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CD3BF0" w14:textId="22BCE56F" w:rsidR="0000646B" w:rsidRDefault="007A3C25" w:rsidP="0000646B">
      <w:pPr>
        <w:spacing w:before="100" w:beforeAutospacing="1" w:after="100" w:afterAutospacing="1" w:line="240" w:lineRule="auto"/>
        <w:outlineLvl w:val="0"/>
        <w:rPr>
          <w:rFonts w:ascii="Times New Roman" w:hAnsi="Times New Roman" w:cs="Times New Roman"/>
          <w:b/>
          <w:bCs/>
          <w:kern w:val="36"/>
          <w:sz w:val="24"/>
          <w:szCs w:val="24"/>
        </w:rPr>
      </w:pPr>
      <w:bookmarkStart w:id="0" w:name="_Toc396206157"/>
      <w:bookmarkStart w:id="1" w:name="_Toc238804825"/>
      <w:r w:rsidRPr="00734163">
        <w:rPr>
          <w:rFonts w:ascii="Times New Roman" w:hAnsi="Times New Roman" w:cs="Times New Roman"/>
          <w:b/>
          <w:noProof/>
          <w:kern w:val="36"/>
          <w:sz w:val="24"/>
          <w:szCs w:val="24"/>
        </w:rPr>
        <w:drawing>
          <wp:inline distT="0" distB="0" distL="0" distR="0" wp14:anchorId="2B90CE98" wp14:editId="6D525872">
            <wp:extent cx="2568575" cy="771525"/>
            <wp:effectExtent l="0" t="0" r="3175" b="9525"/>
            <wp:docPr id="1" name="Picture 1" descr="Description: Large No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Large No Backgroun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68575" cy="771525"/>
                    </a:xfrm>
                    <a:prstGeom prst="rect">
                      <a:avLst/>
                    </a:prstGeom>
                    <a:noFill/>
                    <a:ln>
                      <a:noFill/>
                    </a:ln>
                  </pic:spPr>
                </pic:pic>
              </a:graphicData>
            </a:graphic>
          </wp:inline>
        </w:drawing>
      </w:r>
      <w:bookmarkStart w:id="2" w:name="_Toc295311835"/>
      <w:bookmarkEnd w:id="0"/>
      <w:bookmarkEnd w:id="1"/>
    </w:p>
    <w:p w14:paraId="681664CF" w14:textId="77777777" w:rsidR="001A232C" w:rsidRDefault="001A232C" w:rsidP="0000646B">
      <w:pPr>
        <w:spacing w:before="100" w:beforeAutospacing="1" w:after="100" w:afterAutospacing="1" w:line="240" w:lineRule="auto"/>
        <w:outlineLvl w:val="0"/>
        <w:rPr>
          <w:rFonts w:ascii="Times New Roman" w:hAnsi="Times New Roman" w:cs="Times New Roman"/>
          <w:b/>
          <w:bCs/>
          <w:kern w:val="36"/>
          <w:sz w:val="24"/>
          <w:szCs w:val="24"/>
        </w:rPr>
      </w:pPr>
      <w:bookmarkStart w:id="3" w:name="_Toc396206158"/>
    </w:p>
    <w:p w14:paraId="2E8166B1" w14:textId="501CDF82" w:rsidR="00947ACF" w:rsidRPr="00C62122" w:rsidRDefault="00947ACF" w:rsidP="00401741">
      <w:pPr>
        <w:tabs>
          <w:tab w:val="left" w:pos="3532"/>
        </w:tabs>
        <w:spacing w:before="100" w:beforeAutospacing="1" w:after="100" w:afterAutospacing="1" w:line="240" w:lineRule="auto"/>
        <w:outlineLvl w:val="0"/>
        <w:rPr>
          <w:rFonts w:ascii="Times New Roman" w:hAnsi="Times New Roman" w:cs="Times New Roman"/>
          <w:b/>
          <w:bCs/>
          <w:kern w:val="36"/>
          <w:sz w:val="24"/>
          <w:szCs w:val="24"/>
        </w:rPr>
      </w:pPr>
      <w:bookmarkStart w:id="4" w:name="_Toc226465429"/>
      <w:bookmarkStart w:id="5" w:name="_Toc238804826"/>
      <w:r w:rsidRPr="0051403E">
        <w:rPr>
          <w:rFonts w:ascii="Times New Roman" w:hAnsi="Times New Roman" w:cs="Times New Roman"/>
          <w:b/>
          <w:bCs/>
          <w:kern w:val="36"/>
          <w:sz w:val="24"/>
          <w:szCs w:val="24"/>
        </w:rPr>
        <w:t>BSW Student Handbook</w:t>
      </w:r>
      <w:bookmarkEnd w:id="2"/>
      <w:bookmarkEnd w:id="3"/>
      <w:bookmarkEnd w:id="4"/>
      <w:bookmarkEnd w:id="5"/>
      <w:r w:rsidR="00401741">
        <w:rPr>
          <w:rFonts w:ascii="Times New Roman" w:hAnsi="Times New Roman" w:cs="Times New Roman"/>
          <w:b/>
          <w:bCs/>
          <w:kern w:val="36"/>
          <w:sz w:val="24"/>
          <w:szCs w:val="24"/>
        </w:rPr>
        <w:tab/>
      </w:r>
    </w:p>
    <w:p w14:paraId="354D5B8F" w14:textId="77777777" w:rsidR="00947ACF" w:rsidRPr="00734163" w:rsidRDefault="00947ACF" w:rsidP="00947ACF">
      <w:pPr>
        <w:rPr>
          <w:rFonts w:ascii="Times New Roman" w:hAnsi="Times New Roman" w:cs="Times New Roman"/>
          <w:b/>
          <w:bCs/>
          <w:kern w:val="36"/>
          <w:sz w:val="24"/>
          <w:szCs w:val="24"/>
        </w:rPr>
      </w:pPr>
    </w:p>
    <w:p w14:paraId="73BE4CD2" w14:textId="77777777" w:rsidR="00947ACF" w:rsidRPr="00734163" w:rsidRDefault="00947ACF" w:rsidP="00947ACF">
      <w:pPr>
        <w:rPr>
          <w:rFonts w:ascii="Times New Roman" w:hAnsi="Times New Roman" w:cs="Times New Roman"/>
          <w:b/>
          <w:bCs/>
          <w:kern w:val="36"/>
          <w:sz w:val="24"/>
          <w:szCs w:val="24"/>
        </w:rPr>
      </w:pPr>
      <w:bookmarkStart w:id="6" w:name="_Toc295311836"/>
      <w:r w:rsidRPr="00734163">
        <w:rPr>
          <w:rFonts w:ascii="Times New Roman" w:hAnsi="Times New Roman" w:cs="Times New Roman"/>
          <w:b/>
          <w:bCs/>
          <w:kern w:val="36"/>
          <w:sz w:val="24"/>
          <w:szCs w:val="24"/>
        </w:rPr>
        <w:t>Dear BSW Students:</w:t>
      </w:r>
      <w:bookmarkEnd w:id="6"/>
    </w:p>
    <w:p w14:paraId="66960641" w14:textId="77777777" w:rsidR="00947ACF" w:rsidRPr="00734163" w:rsidRDefault="00947ACF" w:rsidP="00947ACF">
      <w:pPr>
        <w:rPr>
          <w:rFonts w:ascii="Times New Roman" w:hAnsi="Times New Roman" w:cs="Times New Roman"/>
          <w:i/>
          <w:iCs/>
          <w:kern w:val="36"/>
          <w:sz w:val="24"/>
          <w:szCs w:val="24"/>
        </w:rPr>
      </w:pPr>
      <w:bookmarkStart w:id="7" w:name="_Toc295311837"/>
      <w:r w:rsidRPr="00734163">
        <w:rPr>
          <w:rFonts w:ascii="Times New Roman" w:hAnsi="Times New Roman" w:cs="Times New Roman"/>
          <w:i/>
          <w:iCs/>
          <w:kern w:val="36"/>
          <w:sz w:val="24"/>
          <w:szCs w:val="24"/>
        </w:rPr>
        <w:t>Welcome to Illinois State University’s School of Social Work!</w:t>
      </w:r>
      <w:bookmarkEnd w:id="7"/>
      <w:r w:rsidRPr="00734163">
        <w:rPr>
          <w:rFonts w:ascii="Times New Roman" w:hAnsi="Times New Roman" w:cs="Times New Roman"/>
          <w:i/>
          <w:iCs/>
          <w:kern w:val="36"/>
          <w:sz w:val="24"/>
          <w:szCs w:val="24"/>
        </w:rPr>
        <w:t xml:space="preserve"> </w:t>
      </w:r>
    </w:p>
    <w:p w14:paraId="247AD018" w14:textId="44359228" w:rsidR="00947ACF" w:rsidRPr="00734163" w:rsidRDefault="00947ACF" w:rsidP="00947ACF">
      <w:pPr>
        <w:rPr>
          <w:rFonts w:ascii="Times New Roman" w:hAnsi="Times New Roman" w:cs="Times New Roman"/>
          <w:kern w:val="36"/>
          <w:sz w:val="24"/>
          <w:szCs w:val="24"/>
        </w:rPr>
      </w:pPr>
      <w:bookmarkStart w:id="8" w:name="_Toc295311838"/>
      <w:r w:rsidRPr="00734163">
        <w:rPr>
          <w:rFonts w:ascii="Times New Roman" w:hAnsi="Times New Roman" w:cs="Times New Roman"/>
          <w:kern w:val="36"/>
          <w:sz w:val="24"/>
          <w:szCs w:val="24"/>
        </w:rPr>
        <w:t xml:space="preserve">You have made an important decision to conclude your undergraduate studies in social work. Our courses are designed to introduce you to the fundamental generalist practices and theories in social work. It is our hope that over the next two years you will grow academically, emotionally, professionally, and socially. You will be challenged in ways that you could not have imagined earlier in your academic career. You will gain a level of knowledge and expertise from both the faculty and your peers. The </w:t>
      </w:r>
      <w:r w:rsidRPr="00734163">
        <w:rPr>
          <w:rFonts w:ascii="Times New Roman" w:hAnsi="Times New Roman" w:cs="Times New Roman"/>
          <w:i/>
          <w:iCs/>
          <w:kern w:val="36"/>
          <w:sz w:val="24"/>
          <w:szCs w:val="24"/>
        </w:rPr>
        <w:t xml:space="preserve">BSW Student Handbook </w:t>
      </w:r>
      <w:r w:rsidRPr="00734163">
        <w:rPr>
          <w:rFonts w:ascii="Times New Roman" w:hAnsi="Times New Roman" w:cs="Times New Roman"/>
          <w:kern w:val="36"/>
          <w:sz w:val="24"/>
          <w:szCs w:val="24"/>
        </w:rPr>
        <w:t xml:space="preserve">provides you with </w:t>
      </w:r>
      <w:r w:rsidR="00976031" w:rsidRPr="00734163">
        <w:rPr>
          <w:rFonts w:ascii="Times New Roman" w:hAnsi="Times New Roman" w:cs="Times New Roman"/>
          <w:kern w:val="36"/>
          <w:sz w:val="24"/>
          <w:szCs w:val="24"/>
        </w:rPr>
        <w:t>all</w:t>
      </w:r>
      <w:r w:rsidRPr="00734163">
        <w:rPr>
          <w:rFonts w:ascii="Times New Roman" w:hAnsi="Times New Roman" w:cs="Times New Roman"/>
          <w:kern w:val="36"/>
          <w:sz w:val="24"/>
          <w:szCs w:val="24"/>
        </w:rPr>
        <w:t xml:space="preserve"> the necessary information to successfully complete your baccalaureate social work (BSW) degree. Please use this handbook as a guide while you are a student in our program and remember that the faculty and staff are here to support and encourage you along the way. You were selected because you demonstrated a passion for fighting social injustices and working in partnership with vulnerable populations.</w:t>
      </w:r>
      <w:bookmarkEnd w:id="8"/>
      <w:r w:rsidRPr="00734163">
        <w:rPr>
          <w:rFonts w:ascii="Times New Roman" w:hAnsi="Times New Roman" w:cs="Times New Roman"/>
          <w:kern w:val="36"/>
          <w:sz w:val="24"/>
          <w:szCs w:val="24"/>
        </w:rPr>
        <w:t xml:space="preserve"> </w:t>
      </w:r>
    </w:p>
    <w:p w14:paraId="168DF273" w14:textId="23EEBF84" w:rsidR="00947ACF" w:rsidRDefault="00947ACF" w:rsidP="00947ACF">
      <w:pPr>
        <w:rPr>
          <w:rFonts w:ascii="Times New Roman" w:hAnsi="Times New Roman" w:cs="Times New Roman"/>
          <w:kern w:val="36"/>
          <w:sz w:val="24"/>
          <w:szCs w:val="24"/>
        </w:rPr>
      </w:pPr>
      <w:bookmarkStart w:id="9" w:name="_Toc295311839"/>
      <w:r w:rsidRPr="00734163">
        <w:rPr>
          <w:rFonts w:ascii="Times New Roman" w:hAnsi="Times New Roman" w:cs="Times New Roman"/>
          <w:kern w:val="36"/>
          <w:sz w:val="24"/>
          <w:szCs w:val="24"/>
        </w:rPr>
        <w:t xml:space="preserve">We are pleased to have </w:t>
      </w:r>
      <w:proofErr w:type="gramStart"/>
      <w:r w:rsidRPr="00734163">
        <w:rPr>
          <w:rFonts w:ascii="Times New Roman" w:hAnsi="Times New Roman" w:cs="Times New Roman"/>
          <w:kern w:val="36"/>
          <w:sz w:val="24"/>
          <w:szCs w:val="24"/>
        </w:rPr>
        <w:t>you</w:t>
      </w:r>
      <w:proofErr w:type="gramEnd"/>
      <w:r w:rsidRPr="00734163">
        <w:rPr>
          <w:rFonts w:ascii="Times New Roman" w:hAnsi="Times New Roman" w:cs="Times New Roman"/>
          <w:kern w:val="36"/>
          <w:sz w:val="24"/>
          <w:szCs w:val="24"/>
        </w:rPr>
        <w:t xml:space="preserve"> a part of the School of Social Work family and wish you well in the next two years.</w:t>
      </w:r>
      <w:bookmarkEnd w:id="9"/>
    </w:p>
    <w:p w14:paraId="754C04AC" w14:textId="77777777" w:rsidR="00C9527E" w:rsidRDefault="00C9527E" w:rsidP="00D77341">
      <w:pPr>
        <w:spacing w:after="0" w:line="240" w:lineRule="auto"/>
        <w:rPr>
          <w:rFonts w:ascii="Times New Roman" w:hAnsi="Times New Roman" w:cs="Times New Roman"/>
          <w:sz w:val="24"/>
          <w:szCs w:val="24"/>
        </w:rPr>
      </w:pPr>
    </w:p>
    <w:p w14:paraId="6D022695" w14:textId="77777777" w:rsidR="00C9527E" w:rsidRDefault="00C9527E" w:rsidP="00D77341">
      <w:pPr>
        <w:spacing w:after="0" w:line="240" w:lineRule="auto"/>
        <w:rPr>
          <w:rFonts w:ascii="Times New Roman" w:hAnsi="Times New Roman" w:cs="Times New Roman"/>
          <w:sz w:val="24"/>
          <w:szCs w:val="24"/>
        </w:rPr>
      </w:pPr>
    </w:p>
    <w:p w14:paraId="720C090A" w14:textId="005C38F8" w:rsidR="00D77341" w:rsidRDefault="00D77341" w:rsidP="00D7734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Dr. </w:t>
      </w:r>
      <w:r w:rsidR="003F033B">
        <w:rPr>
          <w:rFonts w:ascii="Times New Roman" w:hAnsi="Times New Roman" w:cs="Times New Roman"/>
          <w:sz w:val="24"/>
          <w:szCs w:val="24"/>
        </w:rPr>
        <w:t>Christopher Gjesfjeld</w:t>
      </w:r>
      <w:r>
        <w:rPr>
          <w:rFonts w:ascii="Times New Roman" w:hAnsi="Times New Roman" w:cs="Times New Roman"/>
          <w:sz w:val="24"/>
          <w:szCs w:val="24"/>
        </w:rPr>
        <w:t>,</w:t>
      </w:r>
    </w:p>
    <w:p w14:paraId="2C84F4A4" w14:textId="3BA57E17" w:rsidR="00D77341" w:rsidRDefault="00D77341" w:rsidP="00D77341">
      <w:pPr>
        <w:spacing w:after="0" w:line="240" w:lineRule="auto"/>
        <w:rPr>
          <w:rFonts w:ascii="Times New Roman" w:hAnsi="Times New Roman" w:cs="Times New Roman"/>
          <w:sz w:val="24"/>
          <w:szCs w:val="24"/>
        </w:rPr>
      </w:pPr>
      <w:r>
        <w:rPr>
          <w:rFonts w:ascii="Times New Roman" w:hAnsi="Times New Roman" w:cs="Times New Roman"/>
          <w:sz w:val="24"/>
          <w:szCs w:val="24"/>
        </w:rPr>
        <w:t>BSW Program Director</w:t>
      </w:r>
    </w:p>
    <w:p w14:paraId="641E53BC" w14:textId="7A7F5299" w:rsidR="004E2C95" w:rsidRDefault="004E2C95" w:rsidP="00D77341">
      <w:pPr>
        <w:spacing w:after="0" w:line="240" w:lineRule="auto"/>
        <w:ind w:left="360"/>
        <w:rPr>
          <w:rFonts w:ascii="Times New Roman" w:hAnsi="Times New Roman" w:cs="Times New Roman"/>
          <w:sz w:val="24"/>
          <w:szCs w:val="24"/>
        </w:rPr>
      </w:pPr>
    </w:p>
    <w:p w14:paraId="0190A8BA" w14:textId="03836D29" w:rsidR="004E2C95" w:rsidRDefault="004E2C95" w:rsidP="00051A28">
      <w:pPr>
        <w:spacing w:before="100" w:beforeAutospacing="1" w:after="100" w:afterAutospacing="1" w:line="240" w:lineRule="auto"/>
        <w:ind w:left="360"/>
        <w:rPr>
          <w:rFonts w:ascii="Times New Roman" w:hAnsi="Times New Roman" w:cs="Times New Roman"/>
          <w:sz w:val="24"/>
          <w:szCs w:val="24"/>
        </w:rPr>
      </w:pPr>
    </w:p>
    <w:p w14:paraId="0602BF7F" w14:textId="446445BA" w:rsidR="7A316F34" w:rsidRDefault="7A316F34" w:rsidP="7A316F34">
      <w:pPr>
        <w:spacing w:beforeAutospacing="1" w:afterAutospacing="1" w:line="240" w:lineRule="auto"/>
        <w:ind w:left="360"/>
        <w:rPr>
          <w:rFonts w:ascii="Times New Roman" w:hAnsi="Times New Roman" w:cs="Times New Roman"/>
          <w:sz w:val="24"/>
          <w:szCs w:val="24"/>
        </w:rPr>
      </w:pPr>
    </w:p>
    <w:p w14:paraId="18DEF959" w14:textId="14B32A6B" w:rsidR="7A316F34" w:rsidRDefault="7A316F34" w:rsidP="7A316F34">
      <w:pPr>
        <w:spacing w:beforeAutospacing="1" w:afterAutospacing="1" w:line="240" w:lineRule="auto"/>
        <w:ind w:left="360"/>
        <w:rPr>
          <w:rFonts w:ascii="Times New Roman" w:hAnsi="Times New Roman" w:cs="Times New Roman"/>
          <w:sz w:val="24"/>
          <w:szCs w:val="24"/>
        </w:rPr>
      </w:pPr>
    </w:p>
    <w:p w14:paraId="610FB065" w14:textId="0D8ADD3A" w:rsidR="004B3586" w:rsidRDefault="004B3586" w:rsidP="00051A28">
      <w:pPr>
        <w:spacing w:before="100" w:beforeAutospacing="1" w:after="100" w:afterAutospacing="1" w:line="240" w:lineRule="auto"/>
        <w:ind w:left="360"/>
        <w:rPr>
          <w:rFonts w:ascii="Times New Roman" w:hAnsi="Times New Roman" w:cs="Times New Roman"/>
          <w:sz w:val="24"/>
          <w:szCs w:val="24"/>
        </w:rPr>
      </w:pPr>
    </w:p>
    <w:p w14:paraId="2355A305" w14:textId="77777777" w:rsidR="00C62122" w:rsidRDefault="00C62122" w:rsidP="00051A28">
      <w:pPr>
        <w:spacing w:before="100" w:beforeAutospacing="1" w:after="100" w:afterAutospacing="1" w:line="240" w:lineRule="auto"/>
        <w:ind w:left="360"/>
        <w:rPr>
          <w:rFonts w:ascii="Times New Roman" w:hAnsi="Times New Roman" w:cs="Times New Roman"/>
          <w:sz w:val="24"/>
          <w:szCs w:val="24"/>
        </w:rPr>
      </w:pPr>
    </w:p>
    <w:sdt>
      <w:sdtPr>
        <w:id w:val="-1105348810"/>
        <w:docPartObj>
          <w:docPartGallery w:val="Table of Contents"/>
          <w:docPartUnique/>
        </w:docPartObj>
      </w:sdtPr>
      <w:sdtEndPr>
        <w:rPr>
          <w:rFonts w:ascii="Calibri" w:eastAsia="Calibri" w:hAnsi="Calibri" w:cs="Calibri"/>
          <w:noProof/>
          <w:color w:val="auto"/>
          <w:sz w:val="22"/>
          <w:szCs w:val="22"/>
          <w:lang w:eastAsia="en-US"/>
        </w:rPr>
      </w:sdtEndPr>
      <w:sdtContent>
        <w:p w14:paraId="7A34DE0A" w14:textId="053E0CE8" w:rsidR="00F626FA" w:rsidRDefault="00F626FA">
          <w:pPr>
            <w:pStyle w:val="TOCHeading"/>
          </w:pPr>
        </w:p>
        <w:p w14:paraId="212A4028" w14:textId="57FA95A2" w:rsidR="00F626FA" w:rsidRDefault="00F626FA">
          <w:pPr>
            <w:pStyle w:val="TOC1"/>
            <w:rPr>
              <w:rFonts w:asciiTheme="minorHAnsi" w:eastAsiaTheme="minorEastAsia" w:hAnsiTheme="minorHAnsi" w:cstheme="minorBidi"/>
              <w:noProof/>
              <w:kern w:val="2"/>
              <w:sz w:val="24"/>
              <w:szCs w:val="24"/>
              <w14:ligatures w14:val="standardContextual"/>
            </w:rPr>
          </w:pPr>
          <w:r>
            <w:fldChar w:fldCharType="begin"/>
          </w:r>
          <w:r>
            <w:instrText xml:space="preserve"> TOC \o "1-3" \h \z \u </w:instrText>
          </w:r>
          <w:r>
            <w:fldChar w:fldCharType="separate"/>
          </w:r>
          <w:hyperlink w:anchor="_Toc238804825" w:history="1">
            <w:r w:rsidRPr="00A70059">
              <w:rPr>
                <w:rStyle w:val="Hyperlink"/>
                <w:rFonts w:cs="Times New Roman"/>
                <w:b/>
                <w:noProof/>
                <w:kern w:val="36"/>
              </w:rPr>
              <w:drawing>
                <wp:inline distT="0" distB="0" distL="0" distR="0" wp14:anchorId="1D5DB292" wp14:editId="2E984556">
                  <wp:extent cx="2568575" cy="771525"/>
                  <wp:effectExtent l="0" t="0" r="3175" b="9525"/>
                  <wp:docPr id="1546308786" name="Picture 1546308786" descr="Description: Large No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Large No Backgroun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68575" cy="771525"/>
                          </a:xfrm>
                          <a:prstGeom prst="rect">
                            <a:avLst/>
                          </a:prstGeom>
                          <a:noFill/>
                          <a:ln>
                            <a:noFill/>
                          </a:ln>
                        </pic:spPr>
                      </pic:pic>
                    </a:graphicData>
                  </a:graphic>
                </wp:inline>
              </w:drawing>
            </w:r>
          </w:hyperlink>
        </w:p>
        <w:p w14:paraId="6CEC112D" w14:textId="0CA4005A" w:rsidR="00F626FA" w:rsidRPr="00F626FA" w:rsidRDefault="00F626FA">
          <w:pPr>
            <w:pStyle w:val="TOC1"/>
            <w:rPr>
              <w:rFonts w:eastAsiaTheme="minorEastAsia" w:cs="Times New Roman"/>
              <w:noProof/>
              <w:kern w:val="2"/>
              <w:sz w:val="24"/>
              <w:szCs w:val="24"/>
              <w14:ligatures w14:val="standardContextual"/>
            </w:rPr>
          </w:pPr>
          <w:hyperlink w:anchor="_Toc238804826" w:history="1">
            <w:r w:rsidRPr="00F626FA">
              <w:rPr>
                <w:rStyle w:val="Hyperlink"/>
                <w:rFonts w:cs="Times New Roman"/>
                <w:b/>
                <w:bCs/>
                <w:noProof/>
                <w:kern w:val="36"/>
              </w:rPr>
              <w:t>BSW Student Handbook</w:t>
            </w:r>
            <w:r w:rsidRPr="00F626FA">
              <w:rPr>
                <w:rFonts w:cs="Times New Roman"/>
                <w:noProof/>
                <w:webHidden/>
              </w:rPr>
              <w:tab/>
            </w:r>
            <w:r w:rsidRPr="00F626FA">
              <w:rPr>
                <w:rFonts w:cs="Times New Roman"/>
                <w:noProof/>
                <w:webHidden/>
              </w:rPr>
              <w:fldChar w:fldCharType="begin"/>
            </w:r>
            <w:r w:rsidRPr="00F626FA">
              <w:rPr>
                <w:rFonts w:cs="Times New Roman"/>
                <w:noProof/>
                <w:webHidden/>
              </w:rPr>
              <w:instrText xml:space="preserve"> PAGEREF _Toc238804826 \h </w:instrText>
            </w:r>
            <w:r w:rsidRPr="00F626FA">
              <w:rPr>
                <w:rFonts w:cs="Times New Roman"/>
                <w:noProof/>
                <w:webHidden/>
              </w:rPr>
            </w:r>
            <w:r w:rsidRPr="00F626FA">
              <w:rPr>
                <w:rFonts w:cs="Times New Roman"/>
                <w:noProof/>
                <w:webHidden/>
              </w:rPr>
              <w:fldChar w:fldCharType="separate"/>
            </w:r>
            <w:r w:rsidRPr="00F626FA">
              <w:rPr>
                <w:rFonts w:cs="Times New Roman"/>
                <w:noProof/>
                <w:webHidden/>
              </w:rPr>
              <w:t>1</w:t>
            </w:r>
            <w:r w:rsidRPr="00F626FA">
              <w:rPr>
                <w:rFonts w:cs="Times New Roman"/>
                <w:noProof/>
                <w:webHidden/>
              </w:rPr>
              <w:fldChar w:fldCharType="end"/>
            </w:r>
          </w:hyperlink>
        </w:p>
        <w:p w14:paraId="375BD29A" w14:textId="573B9C80" w:rsidR="00F626FA" w:rsidRPr="00F626FA" w:rsidRDefault="00F626FA">
          <w:pPr>
            <w:pStyle w:val="TOC1"/>
            <w:rPr>
              <w:rFonts w:eastAsiaTheme="minorEastAsia" w:cs="Times New Roman"/>
              <w:noProof/>
              <w:kern w:val="2"/>
              <w:sz w:val="24"/>
              <w:szCs w:val="24"/>
              <w14:ligatures w14:val="standardContextual"/>
            </w:rPr>
          </w:pPr>
          <w:hyperlink w:anchor="_Toc238804827" w:history="1">
            <w:r w:rsidRPr="00F626FA">
              <w:rPr>
                <w:rStyle w:val="Hyperlink"/>
                <w:rFonts w:cs="Times New Roman"/>
                <w:noProof/>
              </w:rPr>
              <w:t>I.  About the School of Social Work</w:t>
            </w:r>
            <w:r w:rsidRPr="00F626FA">
              <w:rPr>
                <w:rFonts w:cs="Times New Roman"/>
                <w:noProof/>
                <w:webHidden/>
              </w:rPr>
              <w:tab/>
            </w:r>
            <w:r w:rsidRPr="00F626FA">
              <w:rPr>
                <w:rFonts w:cs="Times New Roman"/>
                <w:noProof/>
                <w:webHidden/>
              </w:rPr>
              <w:fldChar w:fldCharType="begin"/>
            </w:r>
            <w:r w:rsidRPr="00F626FA">
              <w:rPr>
                <w:rFonts w:cs="Times New Roman"/>
                <w:noProof/>
                <w:webHidden/>
              </w:rPr>
              <w:instrText xml:space="preserve"> PAGEREF _Toc238804827 \h </w:instrText>
            </w:r>
            <w:r w:rsidRPr="00F626FA">
              <w:rPr>
                <w:rFonts w:cs="Times New Roman"/>
                <w:noProof/>
                <w:webHidden/>
              </w:rPr>
            </w:r>
            <w:r w:rsidRPr="00F626FA">
              <w:rPr>
                <w:rFonts w:cs="Times New Roman"/>
                <w:noProof/>
                <w:webHidden/>
              </w:rPr>
              <w:fldChar w:fldCharType="separate"/>
            </w:r>
            <w:r w:rsidRPr="00F626FA">
              <w:rPr>
                <w:rFonts w:cs="Times New Roman"/>
                <w:noProof/>
                <w:webHidden/>
              </w:rPr>
              <w:t>3</w:t>
            </w:r>
            <w:r w:rsidRPr="00F626FA">
              <w:rPr>
                <w:rFonts w:cs="Times New Roman"/>
                <w:noProof/>
                <w:webHidden/>
              </w:rPr>
              <w:fldChar w:fldCharType="end"/>
            </w:r>
          </w:hyperlink>
        </w:p>
        <w:p w14:paraId="58AB1D1C" w14:textId="1CEBA800" w:rsidR="00F626FA" w:rsidRPr="00F626FA" w:rsidRDefault="00F626FA">
          <w:pPr>
            <w:pStyle w:val="TOC2"/>
            <w:rPr>
              <w:rFonts w:ascii="Times New Roman" w:eastAsiaTheme="minorEastAsia" w:hAnsi="Times New Roman" w:cs="Times New Roman"/>
              <w:noProof/>
              <w:kern w:val="2"/>
              <w:sz w:val="24"/>
              <w:szCs w:val="24"/>
              <w14:ligatures w14:val="standardContextual"/>
            </w:rPr>
          </w:pPr>
          <w:hyperlink w:anchor="_Toc238804828" w:history="1">
            <w:r w:rsidRPr="00F626FA">
              <w:rPr>
                <w:rStyle w:val="Hyperlink"/>
                <w:rFonts w:ascii="Times New Roman" w:hAnsi="Times New Roman" w:cs="Times New Roman"/>
                <w:noProof/>
              </w:rPr>
              <w:t>History</w:t>
            </w:r>
            <w:r w:rsidRPr="00F626FA">
              <w:rPr>
                <w:rFonts w:ascii="Times New Roman" w:hAnsi="Times New Roman" w:cs="Times New Roman"/>
                <w:noProof/>
                <w:webHidden/>
              </w:rPr>
              <w:tab/>
            </w:r>
            <w:r w:rsidRPr="00F626FA">
              <w:rPr>
                <w:rFonts w:ascii="Times New Roman" w:hAnsi="Times New Roman" w:cs="Times New Roman"/>
                <w:noProof/>
                <w:webHidden/>
              </w:rPr>
              <w:fldChar w:fldCharType="begin"/>
            </w:r>
            <w:r w:rsidRPr="00F626FA">
              <w:rPr>
                <w:rFonts w:ascii="Times New Roman" w:hAnsi="Times New Roman" w:cs="Times New Roman"/>
                <w:noProof/>
                <w:webHidden/>
              </w:rPr>
              <w:instrText xml:space="preserve"> PAGEREF _Toc238804828 \h </w:instrText>
            </w:r>
            <w:r w:rsidRPr="00F626FA">
              <w:rPr>
                <w:rFonts w:ascii="Times New Roman" w:hAnsi="Times New Roman" w:cs="Times New Roman"/>
                <w:noProof/>
                <w:webHidden/>
              </w:rPr>
            </w:r>
            <w:r w:rsidRPr="00F626FA">
              <w:rPr>
                <w:rFonts w:ascii="Times New Roman" w:hAnsi="Times New Roman" w:cs="Times New Roman"/>
                <w:noProof/>
                <w:webHidden/>
              </w:rPr>
              <w:fldChar w:fldCharType="separate"/>
            </w:r>
            <w:r w:rsidRPr="00F626FA">
              <w:rPr>
                <w:rFonts w:ascii="Times New Roman" w:hAnsi="Times New Roman" w:cs="Times New Roman"/>
                <w:noProof/>
                <w:webHidden/>
              </w:rPr>
              <w:t>3</w:t>
            </w:r>
            <w:r w:rsidRPr="00F626FA">
              <w:rPr>
                <w:rFonts w:ascii="Times New Roman" w:hAnsi="Times New Roman" w:cs="Times New Roman"/>
                <w:noProof/>
                <w:webHidden/>
              </w:rPr>
              <w:fldChar w:fldCharType="end"/>
            </w:r>
          </w:hyperlink>
        </w:p>
        <w:p w14:paraId="378899BB" w14:textId="5D1D1DCC" w:rsidR="00F626FA" w:rsidRPr="00F626FA" w:rsidRDefault="00F626FA">
          <w:pPr>
            <w:pStyle w:val="TOC2"/>
            <w:rPr>
              <w:rFonts w:ascii="Times New Roman" w:eastAsiaTheme="minorEastAsia" w:hAnsi="Times New Roman" w:cs="Times New Roman"/>
              <w:noProof/>
              <w:kern w:val="2"/>
              <w:sz w:val="24"/>
              <w:szCs w:val="24"/>
              <w14:ligatures w14:val="standardContextual"/>
            </w:rPr>
          </w:pPr>
          <w:hyperlink w:anchor="_Toc238804829" w:history="1">
            <w:r w:rsidRPr="00F626FA">
              <w:rPr>
                <w:rStyle w:val="Hyperlink"/>
                <w:rFonts w:ascii="Times New Roman" w:hAnsi="Times New Roman" w:cs="Times New Roman"/>
                <w:noProof/>
              </w:rPr>
              <w:t>Mission</w:t>
            </w:r>
            <w:r w:rsidRPr="00F626FA">
              <w:rPr>
                <w:rFonts w:ascii="Times New Roman" w:hAnsi="Times New Roman" w:cs="Times New Roman"/>
                <w:noProof/>
                <w:webHidden/>
              </w:rPr>
              <w:tab/>
            </w:r>
            <w:r w:rsidRPr="00F626FA">
              <w:rPr>
                <w:rFonts w:ascii="Times New Roman" w:hAnsi="Times New Roman" w:cs="Times New Roman"/>
                <w:noProof/>
                <w:webHidden/>
              </w:rPr>
              <w:fldChar w:fldCharType="begin"/>
            </w:r>
            <w:r w:rsidRPr="00F626FA">
              <w:rPr>
                <w:rFonts w:ascii="Times New Roman" w:hAnsi="Times New Roman" w:cs="Times New Roman"/>
                <w:noProof/>
                <w:webHidden/>
              </w:rPr>
              <w:instrText xml:space="preserve"> PAGEREF _Toc238804829 \h </w:instrText>
            </w:r>
            <w:r w:rsidRPr="00F626FA">
              <w:rPr>
                <w:rFonts w:ascii="Times New Roman" w:hAnsi="Times New Roman" w:cs="Times New Roman"/>
                <w:noProof/>
                <w:webHidden/>
              </w:rPr>
            </w:r>
            <w:r w:rsidRPr="00F626FA">
              <w:rPr>
                <w:rFonts w:ascii="Times New Roman" w:hAnsi="Times New Roman" w:cs="Times New Roman"/>
                <w:noProof/>
                <w:webHidden/>
              </w:rPr>
              <w:fldChar w:fldCharType="separate"/>
            </w:r>
            <w:r w:rsidRPr="00F626FA">
              <w:rPr>
                <w:rFonts w:ascii="Times New Roman" w:hAnsi="Times New Roman" w:cs="Times New Roman"/>
                <w:noProof/>
                <w:webHidden/>
              </w:rPr>
              <w:t>3</w:t>
            </w:r>
            <w:r w:rsidRPr="00F626FA">
              <w:rPr>
                <w:rFonts w:ascii="Times New Roman" w:hAnsi="Times New Roman" w:cs="Times New Roman"/>
                <w:noProof/>
                <w:webHidden/>
              </w:rPr>
              <w:fldChar w:fldCharType="end"/>
            </w:r>
          </w:hyperlink>
        </w:p>
        <w:p w14:paraId="0E7E7D9E" w14:textId="29BED8B5" w:rsidR="00F626FA" w:rsidRPr="00F626FA" w:rsidRDefault="00F626FA">
          <w:pPr>
            <w:pStyle w:val="TOC2"/>
            <w:rPr>
              <w:rFonts w:ascii="Times New Roman" w:eastAsiaTheme="minorEastAsia" w:hAnsi="Times New Roman" w:cs="Times New Roman"/>
              <w:noProof/>
              <w:kern w:val="2"/>
              <w:sz w:val="24"/>
              <w:szCs w:val="24"/>
              <w14:ligatures w14:val="standardContextual"/>
            </w:rPr>
          </w:pPr>
          <w:hyperlink w:anchor="_Toc238804830" w:history="1">
            <w:r w:rsidRPr="00F626FA">
              <w:rPr>
                <w:rStyle w:val="Hyperlink"/>
                <w:rFonts w:ascii="Times New Roman" w:hAnsi="Times New Roman" w:cs="Times New Roman"/>
                <w:noProof/>
              </w:rPr>
              <w:t>Accreditation</w:t>
            </w:r>
            <w:r w:rsidRPr="00F626FA">
              <w:rPr>
                <w:rFonts w:ascii="Times New Roman" w:hAnsi="Times New Roman" w:cs="Times New Roman"/>
                <w:noProof/>
                <w:webHidden/>
              </w:rPr>
              <w:tab/>
            </w:r>
            <w:r w:rsidRPr="00F626FA">
              <w:rPr>
                <w:rFonts w:ascii="Times New Roman" w:hAnsi="Times New Roman" w:cs="Times New Roman"/>
                <w:noProof/>
                <w:webHidden/>
              </w:rPr>
              <w:fldChar w:fldCharType="begin"/>
            </w:r>
            <w:r w:rsidRPr="00F626FA">
              <w:rPr>
                <w:rFonts w:ascii="Times New Roman" w:hAnsi="Times New Roman" w:cs="Times New Roman"/>
                <w:noProof/>
                <w:webHidden/>
              </w:rPr>
              <w:instrText xml:space="preserve"> PAGEREF _Toc238804830 \h </w:instrText>
            </w:r>
            <w:r w:rsidRPr="00F626FA">
              <w:rPr>
                <w:rFonts w:ascii="Times New Roman" w:hAnsi="Times New Roman" w:cs="Times New Roman"/>
                <w:noProof/>
                <w:webHidden/>
              </w:rPr>
            </w:r>
            <w:r w:rsidRPr="00F626FA">
              <w:rPr>
                <w:rFonts w:ascii="Times New Roman" w:hAnsi="Times New Roman" w:cs="Times New Roman"/>
                <w:noProof/>
                <w:webHidden/>
              </w:rPr>
              <w:fldChar w:fldCharType="separate"/>
            </w:r>
            <w:r w:rsidRPr="00F626FA">
              <w:rPr>
                <w:rFonts w:ascii="Times New Roman" w:hAnsi="Times New Roman" w:cs="Times New Roman"/>
                <w:noProof/>
                <w:webHidden/>
              </w:rPr>
              <w:t>4</w:t>
            </w:r>
            <w:r w:rsidRPr="00F626FA">
              <w:rPr>
                <w:rFonts w:ascii="Times New Roman" w:hAnsi="Times New Roman" w:cs="Times New Roman"/>
                <w:noProof/>
                <w:webHidden/>
              </w:rPr>
              <w:fldChar w:fldCharType="end"/>
            </w:r>
          </w:hyperlink>
        </w:p>
        <w:p w14:paraId="25A5D258" w14:textId="3BC667B4" w:rsidR="00F626FA" w:rsidRPr="00F626FA" w:rsidRDefault="00F626FA">
          <w:pPr>
            <w:pStyle w:val="TOC2"/>
            <w:rPr>
              <w:rFonts w:ascii="Times New Roman" w:eastAsiaTheme="minorEastAsia" w:hAnsi="Times New Roman" w:cs="Times New Roman"/>
              <w:noProof/>
              <w:kern w:val="2"/>
              <w:sz w:val="24"/>
              <w:szCs w:val="24"/>
              <w14:ligatures w14:val="standardContextual"/>
            </w:rPr>
          </w:pPr>
          <w:hyperlink w:anchor="_Toc238804831" w:history="1">
            <w:r w:rsidRPr="00F626FA">
              <w:rPr>
                <w:rStyle w:val="Hyperlink"/>
                <w:rFonts w:ascii="Times New Roman" w:hAnsi="Times New Roman" w:cs="Times New Roman"/>
                <w:noProof/>
              </w:rPr>
              <w:t>Governance/Organization of the School</w:t>
            </w:r>
            <w:r w:rsidRPr="00F626FA">
              <w:rPr>
                <w:rFonts w:ascii="Times New Roman" w:hAnsi="Times New Roman" w:cs="Times New Roman"/>
                <w:noProof/>
                <w:webHidden/>
              </w:rPr>
              <w:tab/>
            </w:r>
            <w:r w:rsidRPr="00F626FA">
              <w:rPr>
                <w:rFonts w:ascii="Times New Roman" w:hAnsi="Times New Roman" w:cs="Times New Roman"/>
                <w:noProof/>
                <w:webHidden/>
              </w:rPr>
              <w:fldChar w:fldCharType="begin"/>
            </w:r>
            <w:r w:rsidRPr="00F626FA">
              <w:rPr>
                <w:rFonts w:ascii="Times New Roman" w:hAnsi="Times New Roman" w:cs="Times New Roman"/>
                <w:noProof/>
                <w:webHidden/>
              </w:rPr>
              <w:instrText xml:space="preserve"> PAGEREF _Toc238804831 \h </w:instrText>
            </w:r>
            <w:r w:rsidRPr="00F626FA">
              <w:rPr>
                <w:rFonts w:ascii="Times New Roman" w:hAnsi="Times New Roman" w:cs="Times New Roman"/>
                <w:noProof/>
                <w:webHidden/>
              </w:rPr>
            </w:r>
            <w:r w:rsidRPr="00F626FA">
              <w:rPr>
                <w:rFonts w:ascii="Times New Roman" w:hAnsi="Times New Roman" w:cs="Times New Roman"/>
                <w:noProof/>
                <w:webHidden/>
              </w:rPr>
              <w:fldChar w:fldCharType="separate"/>
            </w:r>
            <w:r w:rsidRPr="00F626FA">
              <w:rPr>
                <w:rFonts w:ascii="Times New Roman" w:hAnsi="Times New Roman" w:cs="Times New Roman"/>
                <w:noProof/>
                <w:webHidden/>
              </w:rPr>
              <w:t>4</w:t>
            </w:r>
            <w:r w:rsidRPr="00F626FA">
              <w:rPr>
                <w:rFonts w:ascii="Times New Roman" w:hAnsi="Times New Roman" w:cs="Times New Roman"/>
                <w:noProof/>
                <w:webHidden/>
              </w:rPr>
              <w:fldChar w:fldCharType="end"/>
            </w:r>
          </w:hyperlink>
        </w:p>
        <w:p w14:paraId="6583396E" w14:textId="20C5D0BB" w:rsidR="00F626FA" w:rsidRPr="00F626FA" w:rsidRDefault="00F626FA">
          <w:pPr>
            <w:pStyle w:val="TOC2"/>
            <w:rPr>
              <w:rFonts w:ascii="Times New Roman" w:eastAsiaTheme="minorEastAsia" w:hAnsi="Times New Roman" w:cs="Times New Roman"/>
              <w:noProof/>
              <w:kern w:val="2"/>
              <w:sz w:val="24"/>
              <w:szCs w:val="24"/>
              <w14:ligatures w14:val="standardContextual"/>
            </w:rPr>
          </w:pPr>
          <w:hyperlink w:anchor="_Toc238804832" w:history="1">
            <w:r w:rsidRPr="00F626FA">
              <w:rPr>
                <w:rStyle w:val="Hyperlink"/>
                <w:rFonts w:ascii="Times New Roman" w:hAnsi="Times New Roman" w:cs="Times New Roman"/>
                <w:noProof/>
              </w:rPr>
              <w:t>Faculty and Academic Professionals</w:t>
            </w:r>
            <w:r w:rsidRPr="00F626FA">
              <w:rPr>
                <w:rFonts w:ascii="Times New Roman" w:hAnsi="Times New Roman" w:cs="Times New Roman"/>
                <w:noProof/>
                <w:webHidden/>
              </w:rPr>
              <w:tab/>
            </w:r>
            <w:r w:rsidRPr="00F626FA">
              <w:rPr>
                <w:rFonts w:ascii="Times New Roman" w:hAnsi="Times New Roman" w:cs="Times New Roman"/>
                <w:noProof/>
                <w:webHidden/>
              </w:rPr>
              <w:fldChar w:fldCharType="begin"/>
            </w:r>
            <w:r w:rsidRPr="00F626FA">
              <w:rPr>
                <w:rFonts w:ascii="Times New Roman" w:hAnsi="Times New Roman" w:cs="Times New Roman"/>
                <w:noProof/>
                <w:webHidden/>
              </w:rPr>
              <w:instrText xml:space="preserve"> PAGEREF _Toc238804832 \h </w:instrText>
            </w:r>
            <w:r w:rsidRPr="00F626FA">
              <w:rPr>
                <w:rFonts w:ascii="Times New Roman" w:hAnsi="Times New Roman" w:cs="Times New Roman"/>
                <w:noProof/>
                <w:webHidden/>
              </w:rPr>
            </w:r>
            <w:r w:rsidRPr="00F626FA">
              <w:rPr>
                <w:rFonts w:ascii="Times New Roman" w:hAnsi="Times New Roman" w:cs="Times New Roman"/>
                <w:noProof/>
                <w:webHidden/>
              </w:rPr>
              <w:fldChar w:fldCharType="separate"/>
            </w:r>
            <w:r w:rsidRPr="00F626FA">
              <w:rPr>
                <w:rFonts w:ascii="Times New Roman" w:hAnsi="Times New Roman" w:cs="Times New Roman"/>
                <w:noProof/>
                <w:webHidden/>
              </w:rPr>
              <w:t>4</w:t>
            </w:r>
            <w:r w:rsidRPr="00F626FA">
              <w:rPr>
                <w:rFonts w:ascii="Times New Roman" w:hAnsi="Times New Roman" w:cs="Times New Roman"/>
                <w:noProof/>
                <w:webHidden/>
              </w:rPr>
              <w:fldChar w:fldCharType="end"/>
            </w:r>
          </w:hyperlink>
        </w:p>
        <w:p w14:paraId="707093E3" w14:textId="52A7F206" w:rsidR="00F626FA" w:rsidRPr="00F626FA" w:rsidRDefault="00F626FA">
          <w:pPr>
            <w:pStyle w:val="TOC1"/>
            <w:rPr>
              <w:rFonts w:eastAsiaTheme="minorEastAsia" w:cs="Times New Roman"/>
              <w:noProof/>
              <w:kern w:val="2"/>
              <w:sz w:val="24"/>
              <w:szCs w:val="24"/>
              <w14:ligatures w14:val="standardContextual"/>
            </w:rPr>
          </w:pPr>
          <w:hyperlink w:anchor="_Toc238804834" w:history="1">
            <w:r w:rsidRPr="00F626FA">
              <w:rPr>
                <w:rStyle w:val="Hyperlink"/>
                <w:rFonts w:cs="Times New Roman"/>
                <w:noProof/>
              </w:rPr>
              <w:t>II.  The Baccalaureate Social Work Program</w:t>
            </w:r>
            <w:r w:rsidRPr="00F626FA">
              <w:rPr>
                <w:rFonts w:cs="Times New Roman"/>
                <w:noProof/>
                <w:webHidden/>
              </w:rPr>
              <w:tab/>
            </w:r>
            <w:r w:rsidRPr="00F626FA">
              <w:rPr>
                <w:rFonts w:cs="Times New Roman"/>
                <w:noProof/>
                <w:webHidden/>
              </w:rPr>
              <w:fldChar w:fldCharType="begin"/>
            </w:r>
            <w:r w:rsidRPr="00F626FA">
              <w:rPr>
                <w:rFonts w:cs="Times New Roman"/>
                <w:noProof/>
                <w:webHidden/>
              </w:rPr>
              <w:instrText xml:space="preserve"> PAGEREF _Toc238804834 \h </w:instrText>
            </w:r>
            <w:r w:rsidRPr="00F626FA">
              <w:rPr>
                <w:rFonts w:cs="Times New Roman"/>
                <w:noProof/>
                <w:webHidden/>
              </w:rPr>
            </w:r>
            <w:r w:rsidRPr="00F626FA">
              <w:rPr>
                <w:rFonts w:cs="Times New Roman"/>
                <w:noProof/>
                <w:webHidden/>
              </w:rPr>
              <w:fldChar w:fldCharType="separate"/>
            </w:r>
            <w:r w:rsidRPr="00F626FA">
              <w:rPr>
                <w:rFonts w:cs="Times New Roman"/>
                <w:noProof/>
                <w:webHidden/>
              </w:rPr>
              <w:t>4</w:t>
            </w:r>
            <w:r w:rsidRPr="00F626FA">
              <w:rPr>
                <w:rFonts w:cs="Times New Roman"/>
                <w:noProof/>
                <w:webHidden/>
              </w:rPr>
              <w:fldChar w:fldCharType="end"/>
            </w:r>
          </w:hyperlink>
        </w:p>
        <w:p w14:paraId="29E64F59" w14:textId="6EED4720" w:rsidR="00F626FA" w:rsidRPr="00F626FA" w:rsidRDefault="00F626FA">
          <w:pPr>
            <w:pStyle w:val="TOC2"/>
            <w:rPr>
              <w:rFonts w:ascii="Times New Roman" w:eastAsiaTheme="minorEastAsia" w:hAnsi="Times New Roman" w:cs="Times New Roman"/>
              <w:noProof/>
              <w:kern w:val="2"/>
              <w:sz w:val="24"/>
              <w:szCs w:val="24"/>
              <w14:ligatures w14:val="standardContextual"/>
            </w:rPr>
          </w:pPr>
          <w:hyperlink w:anchor="_Toc238804835" w:history="1">
            <w:r w:rsidRPr="00F626FA">
              <w:rPr>
                <w:rStyle w:val="Hyperlink"/>
                <w:rFonts w:ascii="Times New Roman" w:hAnsi="Times New Roman" w:cs="Times New Roman"/>
                <w:noProof/>
              </w:rPr>
              <w:t>BSW Program Objectives</w:t>
            </w:r>
            <w:r w:rsidRPr="00F626FA">
              <w:rPr>
                <w:rFonts w:ascii="Times New Roman" w:hAnsi="Times New Roman" w:cs="Times New Roman"/>
                <w:noProof/>
                <w:webHidden/>
              </w:rPr>
              <w:tab/>
            </w:r>
            <w:r w:rsidRPr="00F626FA">
              <w:rPr>
                <w:rFonts w:ascii="Times New Roman" w:hAnsi="Times New Roman" w:cs="Times New Roman"/>
                <w:noProof/>
                <w:webHidden/>
              </w:rPr>
              <w:fldChar w:fldCharType="begin"/>
            </w:r>
            <w:r w:rsidRPr="00F626FA">
              <w:rPr>
                <w:rFonts w:ascii="Times New Roman" w:hAnsi="Times New Roman" w:cs="Times New Roman"/>
                <w:noProof/>
                <w:webHidden/>
              </w:rPr>
              <w:instrText xml:space="preserve"> PAGEREF _Toc238804835 \h </w:instrText>
            </w:r>
            <w:r w:rsidRPr="00F626FA">
              <w:rPr>
                <w:rFonts w:ascii="Times New Roman" w:hAnsi="Times New Roman" w:cs="Times New Roman"/>
                <w:noProof/>
                <w:webHidden/>
              </w:rPr>
            </w:r>
            <w:r w:rsidRPr="00F626FA">
              <w:rPr>
                <w:rFonts w:ascii="Times New Roman" w:hAnsi="Times New Roman" w:cs="Times New Roman"/>
                <w:noProof/>
                <w:webHidden/>
              </w:rPr>
              <w:fldChar w:fldCharType="separate"/>
            </w:r>
            <w:r w:rsidRPr="00F626FA">
              <w:rPr>
                <w:rFonts w:ascii="Times New Roman" w:hAnsi="Times New Roman" w:cs="Times New Roman"/>
                <w:noProof/>
                <w:webHidden/>
              </w:rPr>
              <w:t>4</w:t>
            </w:r>
            <w:r w:rsidRPr="00F626FA">
              <w:rPr>
                <w:rFonts w:ascii="Times New Roman" w:hAnsi="Times New Roman" w:cs="Times New Roman"/>
                <w:noProof/>
                <w:webHidden/>
              </w:rPr>
              <w:fldChar w:fldCharType="end"/>
            </w:r>
          </w:hyperlink>
        </w:p>
        <w:p w14:paraId="037EC1C2" w14:textId="544EEB3F" w:rsidR="00F626FA" w:rsidRPr="00F626FA" w:rsidRDefault="00F626FA">
          <w:pPr>
            <w:pStyle w:val="TOC2"/>
            <w:rPr>
              <w:rFonts w:ascii="Times New Roman" w:eastAsiaTheme="minorEastAsia" w:hAnsi="Times New Roman" w:cs="Times New Roman"/>
              <w:noProof/>
              <w:kern w:val="2"/>
              <w:sz w:val="24"/>
              <w:szCs w:val="24"/>
              <w14:ligatures w14:val="standardContextual"/>
            </w:rPr>
          </w:pPr>
          <w:hyperlink w:anchor="_Toc238804836" w:history="1">
            <w:r w:rsidRPr="00F626FA">
              <w:rPr>
                <w:rStyle w:val="Hyperlink"/>
                <w:rFonts w:ascii="Times New Roman" w:hAnsi="Times New Roman" w:cs="Times New Roman"/>
                <w:noProof/>
              </w:rPr>
              <w:t>Generalist Practice</w:t>
            </w:r>
            <w:r w:rsidRPr="00F626FA">
              <w:rPr>
                <w:rFonts w:ascii="Times New Roman" w:hAnsi="Times New Roman" w:cs="Times New Roman"/>
                <w:noProof/>
                <w:webHidden/>
              </w:rPr>
              <w:tab/>
            </w:r>
            <w:r w:rsidRPr="00F626FA">
              <w:rPr>
                <w:rFonts w:ascii="Times New Roman" w:hAnsi="Times New Roman" w:cs="Times New Roman"/>
                <w:noProof/>
                <w:webHidden/>
              </w:rPr>
              <w:fldChar w:fldCharType="begin"/>
            </w:r>
            <w:r w:rsidRPr="00F626FA">
              <w:rPr>
                <w:rFonts w:ascii="Times New Roman" w:hAnsi="Times New Roman" w:cs="Times New Roman"/>
                <w:noProof/>
                <w:webHidden/>
              </w:rPr>
              <w:instrText xml:space="preserve"> PAGEREF _Toc238804836 \h </w:instrText>
            </w:r>
            <w:r w:rsidRPr="00F626FA">
              <w:rPr>
                <w:rFonts w:ascii="Times New Roman" w:hAnsi="Times New Roman" w:cs="Times New Roman"/>
                <w:noProof/>
                <w:webHidden/>
              </w:rPr>
            </w:r>
            <w:r w:rsidRPr="00F626FA">
              <w:rPr>
                <w:rFonts w:ascii="Times New Roman" w:hAnsi="Times New Roman" w:cs="Times New Roman"/>
                <w:noProof/>
                <w:webHidden/>
              </w:rPr>
              <w:fldChar w:fldCharType="separate"/>
            </w:r>
            <w:r w:rsidRPr="00F626FA">
              <w:rPr>
                <w:rFonts w:ascii="Times New Roman" w:hAnsi="Times New Roman" w:cs="Times New Roman"/>
                <w:noProof/>
                <w:webHidden/>
              </w:rPr>
              <w:t>4</w:t>
            </w:r>
            <w:r w:rsidRPr="00F626FA">
              <w:rPr>
                <w:rFonts w:ascii="Times New Roman" w:hAnsi="Times New Roman" w:cs="Times New Roman"/>
                <w:noProof/>
                <w:webHidden/>
              </w:rPr>
              <w:fldChar w:fldCharType="end"/>
            </w:r>
          </w:hyperlink>
        </w:p>
        <w:p w14:paraId="30DBDA56" w14:textId="0C8AAC8C" w:rsidR="00F626FA" w:rsidRPr="00F626FA" w:rsidRDefault="00F626FA">
          <w:pPr>
            <w:pStyle w:val="TOC2"/>
            <w:rPr>
              <w:rFonts w:ascii="Times New Roman" w:eastAsiaTheme="minorEastAsia" w:hAnsi="Times New Roman" w:cs="Times New Roman"/>
              <w:noProof/>
              <w:kern w:val="2"/>
              <w:sz w:val="24"/>
              <w:szCs w:val="24"/>
              <w14:ligatures w14:val="standardContextual"/>
            </w:rPr>
          </w:pPr>
          <w:hyperlink w:anchor="_Toc238804837" w:history="1">
            <w:r w:rsidRPr="00F626FA">
              <w:rPr>
                <w:rStyle w:val="Hyperlink"/>
                <w:rFonts w:ascii="Times New Roman" w:hAnsi="Times New Roman" w:cs="Times New Roman"/>
                <w:noProof/>
              </w:rPr>
              <w:t>Curriculum Content Areas</w:t>
            </w:r>
            <w:r w:rsidRPr="00F626FA">
              <w:rPr>
                <w:rFonts w:ascii="Times New Roman" w:hAnsi="Times New Roman" w:cs="Times New Roman"/>
                <w:noProof/>
                <w:webHidden/>
              </w:rPr>
              <w:tab/>
            </w:r>
            <w:r w:rsidRPr="00F626FA">
              <w:rPr>
                <w:rFonts w:ascii="Times New Roman" w:hAnsi="Times New Roman" w:cs="Times New Roman"/>
                <w:noProof/>
                <w:webHidden/>
              </w:rPr>
              <w:fldChar w:fldCharType="begin"/>
            </w:r>
            <w:r w:rsidRPr="00F626FA">
              <w:rPr>
                <w:rFonts w:ascii="Times New Roman" w:hAnsi="Times New Roman" w:cs="Times New Roman"/>
                <w:noProof/>
                <w:webHidden/>
              </w:rPr>
              <w:instrText xml:space="preserve"> PAGEREF _Toc238804837 \h </w:instrText>
            </w:r>
            <w:r w:rsidRPr="00F626FA">
              <w:rPr>
                <w:rFonts w:ascii="Times New Roman" w:hAnsi="Times New Roman" w:cs="Times New Roman"/>
                <w:noProof/>
                <w:webHidden/>
              </w:rPr>
            </w:r>
            <w:r w:rsidRPr="00F626FA">
              <w:rPr>
                <w:rFonts w:ascii="Times New Roman" w:hAnsi="Times New Roman" w:cs="Times New Roman"/>
                <w:noProof/>
                <w:webHidden/>
              </w:rPr>
              <w:fldChar w:fldCharType="separate"/>
            </w:r>
            <w:r w:rsidRPr="00F626FA">
              <w:rPr>
                <w:rFonts w:ascii="Times New Roman" w:hAnsi="Times New Roman" w:cs="Times New Roman"/>
                <w:noProof/>
                <w:webHidden/>
              </w:rPr>
              <w:t>5</w:t>
            </w:r>
            <w:r w:rsidRPr="00F626FA">
              <w:rPr>
                <w:rFonts w:ascii="Times New Roman" w:hAnsi="Times New Roman" w:cs="Times New Roman"/>
                <w:noProof/>
                <w:webHidden/>
              </w:rPr>
              <w:fldChar w:fldCharType="end"/>
            </w:r>
          </w:hyperlink>
        </w:p>
        <w:p w14:paraId="7D53EB2E" w14:textId="03A53B51" w:rsidR="00F626FA" w:rsidRPr="00F626FA" w:rsidRDefault="00F626FA">
          <w:pPr>
            <w:pStyle w:val="TOC2"/>
            <w:rPr>
              <w:rFonts w:ascii="Times New Roman" w:eastAsiaTheme="minorEastAsia" w:hAnsi="Times New Roman" w:cs="Times New Roman"/>
              <w:noProof/>
              <w:kern w:val="2"/>
              <w:sz w:val="24"/>
              <w:szCs w:val="24"/>
              <w14:ligatures w14:val="standardContextual"/>
            </w:rPr>
          </w:pPr>
          <w:hyperlink w:anchor="_Toc238804838" w:history="1">
            <w:r w:rsidRPr="00F626FA">
              <w:rPr>
                <w:rStyle w:val="Hyperlink"/>
                <w:rFonts w:ascii="Times New Roman" w:hAnsi="Times New Roman" w:cs="Times New Roman"/>
                <w:noProof/>
              </w:rPr>
              <w:t>Human Behavior in the Social Environment Content</w:t>
            </w:r>
            <w:r w:rsidRPr="00F626FA">
              <w:rPr>
                <w:rFonts w:ascii="Times New Roman" w:hAnsi="Times New Roman" w:cs="Times New Roman"/>
                <w:noProof/>
                <w:webHidden/>
              </w:rPr>
              <w:tab/>
            </w:r>
            <w:r w:rsidRPr="00F626FA">
              <w:rPr>
                <w:rFonts w:ascii="Times New Roman" w:hAnsi="Times New Roman" w:cs="Times New Roman"/>
                <w:noProof/>
                <w:webHidden/>
              </w:rPr>
              <w:fldChar w:fldCharType="begin"/>
            </w:r>
            <w:r w:rsidRPr="00F626FA">
              <w:rPr>
                <w:rFonts w:ascii="Times New Roman" w:hAnsi="Times New Roman" w:cs="Times New Roman"/>
                <w:noProof/>
                <w:webHidden/>
              </w:rPr>
              <w:instrText xml:space="preserve"> PAGEREF _Toc238804838 \h </w:instrText>
            </w:r>
            <w:r w:rsidRPr="00F626FA">
              <w:rPr>
                <w:rFonts w:ascii="Times New Roman" w:hAnsi="Times New Roman" w:cs="Times New Roman"/>
                <w:noProof/>
                <w:webHidden/>
              </w:rPr>
            </w:r>
            <w:r w:rsidRPr="00F626FA">
              <w:rPr>
                <w:rFonts w:ascii="Times New Roman" w:hAnsi="Times New Roman" w:cs="Times New Roman"/>
                <w:noProof/>
                <w:webHidden/>
              </w:rPr>
              <w:fldChar w:fldCharType="separate"/>
            </w:r>
            <w:r w:rsidRPr="00F626FA">
              <w:rPr>
                <w:rFonts w:ascii="Times New Roman" w:hAnsi="Times New Roman" w:cs="Times New Roman"/>
                <w:noProof/>
                <w:webHidden/>
              </w:rPr>
              <w:t>5</w:t>
            </w:r>
            <w:r w:rsidRPr="00F626FA">
              <w:rPr>
                <w:rFonts w:ascii="Times New Roman" w:hAnsi="Times New Roman" w:cs="Times New Roman"/>
                <w:noProof/>
                <w:webHidden/>
              </w:rPr>
              <w:fldChar w:fldCharType="end"/>
            </w:r>
          </w:hyperlink>
        </w:p>
        <w:p w14:paraId="17725107" w14:textId="7F329862" w:rsidR="00F626FA" w:rsidRPr="00F626FA" w:rsidRDefault="00F626FA">
          <w:pPr>
            <w:pStyle w:val="TOC2"/>
            <w:rPr>
              <w:rFonts w:ascii="Times New Roman" w:eastAsiaTheme="minorEastAsia" w:hAnsi="Times New Roman" w:cs="Times New Roman"/>
              <w:noProof/>
              <w:kern w:val="2"/>
              <w:sz w:val="24"/>
              <w:szCs w:val="24"/>
              <w14:ligatures w14:val="standardContextual"/>
            </w:rPr>
          </w:pPr>
          <w:hyperlink w:anchor="_Toc238804839" w:history="1">
            <w:r w:rsidRPr="00F626FA">
              <w:rPr>
                <w:rStyle w:val="Hyperlink"/>
                <w:rFonts w:ascii="Times New Roman" w:hAnsi="Times New Roman" w:cs="Times New Roman"/>
                <w:noProof/>
              </w:rPr>
              <w:t>Social Welfare Policy, Services, and Policy Practice Content</w:t>
            </w:r>
            <w:r w:rsidRPr="00F626FA">
              <w:rPr>
                <w:rFonts w:ascii="Times New Roman" w:hAnsi="Times New Roman" w:cs="Times New Roman"/>
                <w:noProof/>
                <w:webHidden/>
              </w:rPr>
              <w:tab/>
            </w:r>
            <w:r w:rsidRPr="00F626FA">
              <w:rPr>
                <w:rFonts w:ascii="Times New Roman" w:hAnsi="Times New Roman" w:cs="Times New Roman"/>
                <w:noProof/>
                <w:webHidden/>
              </w:rPr>
              <w:fldChar w:fldCharType="begin"/>
            </w:r>
            <w:r w:rsidRPr="00F626FA">
              <w:rPr>
                <w:rFonts w:ascii="Times New Roman" w:hAnsi="Times New Roman" w:cs="Times New Roman"/>
                <w:noProof/>
                <w:webHidden/>
              </w:rPr>
              <w:instrText xml:space="preserve"> PAGEREF _Toc238804839 \h </w:instrText>
            </w:r>
            <w:r w:rsidRPr="00F626FA">
              <w:rPr>
                <w:rFonts w:ascii="Times New Roman" w:hAnsi="Times New Roman" w:cs="Times New Roman"/>
                <w:noProof/>
                <w:webHidden/>
              </w:rPr>
            </w:r>
            <w:r w:rsidRPr="00F626FA">
              <w:rPr>
                <w:rFonts w:ascii="Times New Roman" w:hAnsi="Times New Roman" w:cs="Times New Roman"/>
                <w:noProof/>
                <w:webHidden/>
              </w:rPr>
              <w:fldChar w:fldCharType="separate"/>
            </w:r>
            <w:r w:rsidRPr="00F626FA">
              <w:rPr>
                <w:rFonts w:ascii="Times New Roman" w:hAnsi="Times New Roman" w:cs="Times New Roman"/>
                <w:noProof/>
                <w:webHidden/>
              </w:rPr>
              <w:t>6</w:t>
            </w:r>
            <w:r w:rsidRPr="00F626FA">
              <w:rPr>
                <w:rFonts w:ascii="Times New Roman" w:hAnsi="Times New Roman" w:cs="Times New Roman"/>
                <w:noProof/>
                <w:webHidden/>
              </w:rPr>
              <w:fldChar w:fldCharType="end"/>
            </w:r>
          </w:hyperlink>
        </w:p>
        <w:p w14:paraId="179B4333" w14:textId="2FC12B9F" w:rsidR="00F626FA" w:rsidRPr="00F626FA" w:rsidRDefault="00F626FA">
          <w:pPr>
            <w:pStyle w:val="TOC2"/>
            <w:rPr>
              <w:rFonts w:ascii="Times New Roman" w:eastAsiaTheme="minorEastAsia" w:hAnsi="Times New Roman" w:cs="Times New Roman"/>
              <w:noProof/>
              <w:kern w:val="2"/>
              <w:sz w:val="24"/>
              <w:szCs w:val="24"/>
              <w14:ligatures w14:val="standardContextual"/>
            </w:rPr>
          </w:pPr>
          <w:hyperlink w:anchor="_Toc238804840" w:history="1">
            <w:r w:rsidRPr="00F626FA">
              <w:rPr>
                <w:rStyle w:val="Hyperlink"/>
                <w:rFonts w:ascii="Times New Roman" w:hAnsi="Times New Roman" w:cs="Times New Roman"/>
                <w:noProof/>
              </w:rPr>
              <w:t>Practice Content</w:t>
            </w:r>
            <w:r w:rsidRPr="00F626FA">
              <w:rPr>
                <w:rFonts w:ascii="Times New Roman" w:hAnsi="Times New Roman" w:cs="Times New Roman"/>
                <w:noProof/>
                <w:webHidden/>
              </w:rPr>
              <w:tab/>
            </w:r>
            <w:r w:rsidRPr="00F626FA">
              <w:rPr>
                <w:rFonts w:ascii="Times New Roman" w:hAnsi="Times New Roman" w:cs="Times New Roman"/>
                <w:noProof/>
                <w:webHidden/>
              </w:rPr>
              <w:fldChar w:fldCharType="begin"/>
            </w:r>
            <w:r w:rsidRPr="00F626FA">
              <w:rPr>
                <w:rFonts w:ascii="Times New Roman" w:hAnsi="Times New Roman" w:cs="Times New Roman"/>
                <w:noProof/>
                <w:webHidden/>
              </w:rPr>
              <w:instrText xml:space="preserve"> PAGEREF _Toc238804840 \h </w:instrText>
            </w:r>
            <w:r w:rsidRPr="00F626FA">
              <w:rPr>
                <w:rFonts w:ascii="Times New Roman" w:hAnsi="Times New Roman" w:cs="Times New Roman"/>
                <w:noProof/>
                <w:webHidden/>
              </w:rPr>
            </w:r>
            <w:r w:rsidRPr="00F626FA">
              <w:rPr>
                <w:rFonts w:ascii="Times New Roman" w:hAnsi="Times New Roman" w:cs="Times New Roman"/>
                <w:noProof/>
                <w:webHidden/>
              </w:rPr>
              <w:fldChar w:fldCharType="separate"/>
            </w:r>
            <w:r w:rsidRPr="00F626FA">
              <w:rPr>
                <w:rFonts w:ascii="Times New Roman" w:hAnsi="Times New Roman" w:cs="Times New Roman"/>
                <w:noProof/>
                <w:webHidden/>
              </w:rPr>
              <w:t>6</w:t>
            </w:r>
            <w:r w:rsidRPr="00F626FA">
              <w:rPr>
                <w:rFonts w:ascii="Times New Roman" w:hAnsi="Times New Roman" w:cs="Times New Roman"/>
                <w:noProof/>
                <w:webHidden/>
              </w:rPr>
              <w:fldChar w:fldCharType="end"/>
            </w:r>
          </w:hyperlink>
        </w:p>
        <w:p w14:paraId="3A6DC435" w14:textId="16A04360" w:rsidR="00F626FA" w:rsidRPr="00F626FA" w:rsidRDefault="00F626FA">
          <w:pPr>
            <w:pStyle w:val="TOC2"/>
            <w:rPr>
              <w:rFonts w:ascii="Times New Roman" w:eastAsiaTheme="minorEastAsia" w:hAnsi="Times New Roman" w:cs="Times New Roman"/>
              <w:noProof/>
              <w:kern w:val="2"/>
              <w:sz w:val="24"/>
              <w:szCs w:val="24"/>
              <w14:ligatures w14:val="standardContextual"/>
            </w:rPr>
          </w:pPr>
          <w:hyperlink w:anchor="_Toc238804841" w:history="1">
            <w:r w:rsidRPr="00F626FA">
              <w:rPr>
                <w:rStyle w:val="Hyperlink"/>
                <w:rFonts w:ascii="Times New Roman" w:hAnsi="Times New Roman" w:cs="Times New Roman"/>
                <w:noProof/>
              </w:rPr>
              <w:t>Research Content</w:t>
            </w:r>
            <w:r w:rsidRPr="00F626FA">
              <w:rPr>
                <w:rFonts w:ascii="Times New Roman" w:hAnsi="Times New Roman" w:cs="Times New Roman"/>
                <w:noProof/>
                <w:webHidden/>
              </w:rPr>
              <w:tab/>
            </w:r>
            <w:r w:rsidRPr="00F626FA">
              <w:rPr>
                <w:rFonts w:ascii="Times New Roman" w:hAnsi="Times New Roman" w:cs="Times New Roman"/>
                <w:noProof/>
                <w:webHidden/>
              </w:rPr>
              <w:fldChar w:fldCharType="begin"/>
            </w:r>
            <w:r w:rsidRPr="00F626FA">
              <w:rPr>
                <w:rFonts w:ascii="Times New Roman" w:hAnsi="Times New Roman" w:cs="Times New Roman"/>
                <w:noProof/>
                <w:webHidden/>
              </w:rPr>
              <w:instrText xml:space="preserve"> PAGEREF _Toc238804841 \h </w:instrText>
            </w:r>
            <w:r w:rsidRPr="00F626FA">
              <w:rPr>
                <w:rFonts w:ascii="Times New Roman" w:hAnsi="Times New Roman" w:cs="Times New Roman"/>
                <w:noProof/>
                <w:webHidden/>
              </w:rPr>
            </w:r>
            <w:r w:rsidRPr="00F626FA">
              <w:rPr>
                <w:rFonts w:ascii="Times New Roman" w:hAnsi="Times New Roman" w:cs="Times New Roman"/>
                <w:noProof/>
                <w:webHidden/>
              </w:rPr>
              <w:fldChar w:fldCharType="separate"/>
            </w:r>
            <w:r w:rsidRPr="00F626FA">
              <w:rPr>
                <w:rFonts w:ascii="Times New Roman" w:hAnsi="Times New Roman" w:cs="Times New Roman"/>
                <w:noProof/>
                <w:webHidden/>
              </w:rPr>
              <w:t>7</w:t>
            </w:r>
            <w:r w:rsidRPr="00F626FA">
              <w:rPr>
                <w:rFonts w:ascii="Times New Roman" w:hAnsi="Times New Roman" w:cs="Times New Roman"/>
                <w:noProof/>
                <w:webHidden/>
              </w:rPr>
              <w:fldChar w:fldCharType="end"/>
            </w:r>
          </w:hyperlink>
        </w:p>
        <w:p w14:paraId="200D0670" w14:textId="0BA645B0" w:rsidR="00F626FA" w:rsidRPr="00F626FA" w:rsidRDefault="00F626FA">
          <w:pPr>
            <w:pStyle w:val="TOC2"/>
            <w:rPr>
              <w:rFonts w:ascii="Times New Roman" w:eastAsiaTheme="minorEastAsia" w:hAnsi="Times New Roman" w:cs="Times New Roman"/>
              <w:noProof/>
              <w:kern w:val="2"/>
              <w:sz w:val="24"/>
              <w:szCs w:val="24"/>
              <w14:ligatures w14:val="standardContextual"/>
            </w:rPr>
          </w:pPr>
          <w:hyperlink w:anchor="_Toc238804842" w:history="1">
            <w:r w:rsidRPr="00F626FA">
              <w:rPr>
                <w:rStyle w:val="Hyperlink"/>
                <w:rFonts w:ascii="Times New Roman" w:hAnsi="Times New Roman" w:cs="Times New Roman"/>
                <w:noProof/>
              </w:rPr>
              <w:t>Field Content</w:t>
            </w:r>
            <w:r w:rsidRPr="00F626FA">
              <w:rPr>
                <w:rFonts w:ascii="Times New Roman" w:hAnsi="Times New Roman" w:cs="Times New Roman"/>
                <w:noProof/>
                <w:webHidden/>
              </w:rPr>
              <w:tab/>
            </w:r>
            <w:r w:rsidRPr="00F626FA">
              <w:rPr>
                <w:rFonts w:ascii="Times New Roman" w:hAnsi="Times New Roman" w:cs="Times New Roman"/>
                <w:noProof/>
                <w:webHidden/>
              </w:rPr>
              <w:fldChar w:fldCharType="begin"/>
            </w:r>
            <w:r w:rsidRPr="00F626FA">
              <w:rPr>
                <w:rFonts w:ascii="Times New Roman" w:hAnsi="Times New Roman" w:cs="Times New Roman"/>
                <w:noProof/>
                <w:webHidden/>
              </w:rPr>
              <w:instrText xml:space="preserve"> PAGEREF _Toc238804842 \h </w:instrText>
            </w:r>
            <w:r w:rsidRPr="00F626FA">
              <w:rPr>
                <w:rFonts w:ascii="Times New Roman" w:hAnsi="Times New Roman" w:cs="Times New Roman"/>
                <w:noProof/>
                <w:webHidden/>
              </w:rPr>
            </w:r>
            <w:r w:rsidRPr="00F626FA">
              <w:rPr>
                <w:rFonts w:ascii="Times New Roman" w:hAnsi="Times New Roman" w:cs="Times New Roman"/>
                <w:noProof/>
                <w:webHidden/>
              </w:rPr>
              <w:fldChar w:fldCharType="separate"/>
            </w:r>
            <w:r w:rsidRPr="00F626FA">
              <w:rPr>
                <w:rFonts w:ascii="Times New Roman" w:hAnsi="Times New Roman" w:cs="Times New Roman"/>
                <w:noProof/>
                <w:webHidden/>
              </w:rPr>
              <w:t>7</w:t>
            </w:r>
            <w:r w:rsidRPr="00F626FA">
              <w:rPr>
                <w:rFonts w:ascii="Times New Roman" w:hAnsi="Times New Roman" w:cs="Times New Roman"/>
                <w:noProof/>
                <w:webHidden/>
              </w:rPr>
              <w:fldChar w:fldCharType="end"/>
            </w:r>
          </w:hyperlink>
        </w:p>
        <w:p w14:paraId="2EBCC0B8" w14:textId="2A04C0FF" w:rsidR="00F626FA" w:rsidRPr="00F626FA" w:rsidRDefault="00F626FA">
          <w:pPr>
            <w:pStyle w:val="TOC2"/>
            <w:rPr>
              <w:rFonts w:ascii="Times New Roman" w:eastAsiaTheme="minorEastAsia" w:hAnsi="Times New Roman" w:cs="Times New Roman"/>
              <w:noProof/>
              <w:kern w:val="2"/>
              <w:sz w:val="24"/>
              <w:szCs w:val="24"/>
              <w14:ligatures w14:val="standardContextual"/>
            </w:rPr>
          </w:pPr>
          <w:hyperlink w:anchor="_Toc238804843" w:history="1">
            <w:r w:rsidRPr="00F626FA">
              <w:rPr>
                <w:rStyle w:val="Hyperlink"/>
                <w:rFonts w:ascii="Times New Roman" w:hAnsi="Times New Roman" w:cs="Times New Roman"/>
                <w:noProof/>
              </w:rPr>
              <w:t>BSW Course Descriptions</w:t>
            </w:r>
            <w:r w:rsidRPr="00F626FA">
              <w:rPr>
                <w:rFonts w:ascii="Times New Roman" w:hAnsi="Times New Roman" w:cs="Times New Roman"/>
                <w:noProof/>
                <w:webHidden/>
              </w:rPr>
              <w:tab/>
            </w:r>
            <w:r w:rsidRPr="00F626FA">
              <w:rPr>
                <w:rFonts w:ascii="Times New Roman" w:hAnsi="Times New Roman" w:cs="Times New Roman"/>
                <w:noProof/>
                <w:webHidden/>
              </w:rPr>
              <w:fldChar w:fldCharType="begin"/>
            </w:r>
            <w:r w:rsidRPr="00F626FA">
              <w:rPr>
                <w:rFonts w:ascii="Times New Roman" w:hAnsi="Times New Roman" w:cs="Times New Roman"/>
                <w:noProof/>
                <w:webHidden/>
              </w:rPr>
              <w:instrText xml:space="preserve"> PAGEREF _Toc238804843 \h </w:instrText>
            </w:r>
            <w:r w:rsidRPr="00F626FA">
              <w:rPr>
                <w:rFonts w:ascii="Times New Roman" w:hAnsi="Times New Roman" w:cs="Times New Roman"/>
                <w:noProof/>
                <w:webHidden/>
              </w:rPr>
            </w:r>
            <w:r w:rsidRPr="00F626FA">
              <w:rPr>
                <w:rFonts w:ascii="Times New Roman" w:hAnsi="Times New Roman" w:cs="Times New Roman"/>
                <w:noProof/>
                <w:webHidden/>
              </w:rPr>
              <w:fldChar w:fldCharType="separate"/>
            </w:r>
            <w:r w:rsidRPr="00F626FA">
              <w:rPr>
                <w:rFonts w:ascii="Times New Roman" w:hAnsi="Times New Roman" w:cs="Times New Roman"/>
                <w:noProof/>
                <w:webHidden/>
              </w:rPr>
              <w:t>8</w:t>
            </w:r>
            <w:r w:rsidRPr="00F626FA">
              <w:rPr>
                <w:rFonts w:ascii="Times New Roman" w:hAnsi="Times New Roman" w:cs="Times New Roman"/>
                <w:noProof/>
                <w:webHidden/>
              </w:rPr>
              <w:fldChar w:fldCharType="end"/>
            </w:r>
          </w:hyperlink>
        </w:p>
        <w:p w14:paraId="1A3A1801" w14:textId="4D4DAF1C" w:rsidR="00F626FA" w:rsidRPr="00F626FA" w:rsidRDefault="00F626FA">
          <w:pPr>
            <w:pStyle w:val="TOC2"/>
            <w:rPr>
              <w:rFonts w:ascii="Times New Roman" w:eastAsiaTheme="minorEastAsia" w:hAnsi="Times New Roman" w:cs="Times New Roman"/>
              <w:noProof/>
              <w:kern w:val="2"/>
              <w:sz w:val="24"/>
              <w:szCs w:val="24"/>
              <w14:ligatures w14:val="standardContextual"/>
            </w:rPr>
          </w:pPr>
          <w:hyperlink w:anchor="_Toc238804844" w:history="1">
            <w:r w:rsidRPr="00F626FA">
              <w:rPr>
                <w:rStyle w:val="Hyperlink"/>
                <w:rFonts w:ascii="Times New Roman" w:hAnsi="Times New Roman" w:cs="Times New Roman"/>
                <w:noProof/>
              </w:rPr>
              <w:t>The BSW Field Education Program</w:t>
            </w:r>
            <w:r w:rsidRPr="00F626FA">
              <w:rPr>
                <w:rFonts w:ascii="Times New Roman" w:hAnsi="Times New Roman" w:cs="Times New Roman"/>
                <w:noProof/>
                <w:webHidden/>
              </w:rPr>
              <w:tab/>
            </w:r>
            <w:r w:rsidRPr="00F626FA">
              <w:rPr>
                <w:rFonts w:ascii="Times New Roman" w:hAnsi="Times New Roman" w:cs="Times New Roman"/>
                <w:noProof/>
                <w:webHidden/>
              </w:rPr>
              <w:fldChar w:fldCharType="begin"/>
            </w:r>
            <w:r w:rsidRPr="00F626FA">
              <w:rPr>
                <w:rFonts w:ascii="Times New Roman" w:hAnsi="Times New Roman" w:cs="Times New Roman"/>
                <w:noProof/>
                <w:webHidden/>
              </w:rPr>
              <w:instrText xml:space="preserve"> PAGEREF _Toc238804844 \h </w:instrText>
            </w:r>
            <w:r w:rsidRPr="00F626FA">
              <w:rPr>
                <w:rFonts w:ascii="Times New Roman" w:hAnsi="Times New Roman" w:cs="Times New Roman"/>
                <w:noProof/>
                <w:webHidden/>
              </w:rPr>
            </w:r>
            <w:r w:rsidRPr="00F626FA">
              <w:rPr>
                <w:rFonts w:ascii="Times New Roman" w:hAnsi="Times New Roman" w:cs="Times New Roman"/>
                <w:noProof/>
                <w:webHidden/>
              </w:rPr>
              <w:fldChar w:fldCharType="separate"/>
            </w:r>
            <w:r w:rsidRPr="00F626FA">
              <w:rPr>
                <w:rFonts w:ascii="Times New Roman" w:hAnsi="Times New Roman" w:cs="Times New Roman"/>
                <w:noProof/>
                <w:webHidden/>
              </w:rPr>
              <w:t>8</w:t>
            </w:r>
            <w:r w:rsidRPr="00F626FA">
              <w:rPr>
                <w:rFonts w:ascii="Times New Roman" w:hAnsi="Times New Roman" w:cs="Times New Roman"/>
                <w:noProof/>
                <w:webHidden/>
              </w:rPr>
              <w:fldChar w:fldCharType="end"/>
            </w:r>
          </w:hyperlink>
        </w:p>
        <w:p w14:paraId="41B7AAF1" w14:textId="142CB3CB" w:rsidR="00F626FA" w:rsidRPr="00F626FA" w:rsidRDefault="00F626FA">
          <w:pPr>
            <w:pStyle w:val="TOC2"/>
            <w:rPr>
              <w:rFonts w:ascii="Times New Roman" w:eastAsiaTheme="minorEastAsia" w:hAnsi="Times New Roman" w:cs="Times New Roman"/>
              <w:noProof/>
              <w:kern w:val="2"/>
              <w:sz w:val="24"/>
              <w:szCs w:val="24"/>
              <w14:ligatures w14:val="standardContextual"/>
            </w:rPr>
          </w:pPr>
          <w:hyperlink w:anchor="_Toc238804845" w:history="1">
            <w:r w:rsidRPr="00F626FA">
              <w:rPr>
                <w:rStyle w:val="Hyperlink"/>
                <w:rFonts w:ascii="Times New Roman" w:hAnsi="Times New Roman" w:cs="Times New Roman"/>
                <w:noProof/>
              </w:rPr>
              <w:t>Social Work Career Opportunities</w:t>
            </w:r>
            <w:r w:rsidRPr="00F626FA">
              <w:rPr>
                <w:rFonts w:ascii="Times New Roman" w:hAnsi="Times New Roman" w:cs="Times New Roman"/>
                <w:noProof/>
                <w:webHidden/>
              </w:rPr>
              <w:tab/>
            </w:r>
            <w:r w:rsidRPr="00F626FA">
              <w:rPr>
                <w:rFonts w:ascii="Times New Roman" w:hAnsi="Times New Roman" w:cs="Times New Roman"/>
                <w:noProof/>
                <w:webHidden/>
              </w:rPr>
              <w:fldChar w:fldCharType="begin"/>
            </w:r>
            <w:r w:rsidRPr="00F626FA">
              <w:rPr>
                <w:rFonts w:ascii="Times New Roman" w:hAnsi="Times New Roman" w:cs="Times New Roman"/>
                <w:noProof/>
                <w:webHidden/>
              </w:rPr>
              <w:instrText xml:space="preserve"> PAGEREF _Toc238804845 \h </w:instrText>
            </w:r>
            <w:r w:rsidRPr="00F626FA">
              <w:rPr>
                <w:rFonts w:ascii="Times New Roman" w:hAnsi="Times New Roman" w:cs="Times New Roman"/>
                <w:noProof/>
                <w:webHidden/>
              </w:rPr>
            </w:r>
            <w:r w:rsidRPr="00F626FA">
              <w:rPr>
                <w:rFonts w:ascii="Times New Roman" w:hAnsi="Times New Roman" w:cs="Times New Roman"/>
                <w:noProof/>
                <w:webHidden/>
              </w:rPr>
              <w:fldChar w:fldCharType="separate"/>
            </w:r>
            <w:r w:rsidRPr="00F626FA">
              <w:rPr>
                <w:rFonts w:ascii="Times New Roman" w:hAnsi="Times New Roman" w:cs="Times New Roman"/>
                <w:noProof/>
                <w:webHidden/>
              </w:rPr>
              <w:t>9</w:t>
            </w:r>
            <w:r w:rsidRPr="00F626FA">
              <w:rPr>
                <w:rFonts w:ascii="Times New Roman" w:hAnsi="Times New Roman" w:cs="Times New Roman"/>
                <w:noProof/>
                <w:webHidden/>
              </w:rPr>
              <w:fldChar w:fldCharType="end"/>
            </w:r>
          </w:hyperlink>
        </w:p>
        <w:p w14:paraId="3E25AB74" w14:textId="44798BCD" w:rsidR="00F626FA" w:rsidRPr="00F626FA" w:rsidRDefault="00F626FA">
          <w:pPr>
            <w:pStyle w:val="TOC2"/>
            <w:rPr>
              <w:rFonts w:ascii="Times New Roman" w:eastAsiaTheme="minorEastAsia" w:hAnsi="Times New Roman" w:cs="Times New Roman"/>
              <w:noProof/>
              <w:kern w:val="2"/>
              <w:sz w:val="24"/>
              <w:szCs w:val="24"/>
              <w14:ligatures w14:val="standardContextual"/>
            </w:rPr>
          </w:pPr>
          <w:hyperlink w:anchor="_Toc238804846" w:history="1">
            <w:r w:rsidRPr="00F626FA">
              <w:rPr>
                <w:rStyle w:val="Hyperlink"/>
                <w:rFonts w:ascii="Times New Roman" w:hAnsi="Times New Roman" w:cs="Times New Roman"/>
                <w:noProof/>
              </w:rPr>
              <w:t>MSW Program Advanced Standing Status</w:t>
            </w:r>
            <w:r w:rsidRPr="00F626FA">
              <w:rPr>
                <w:rFonts w:ascii="Times New Roman" w:hAnsi="Times New Roman" w:cs="Times New Roman"/>
                <w:noProof/>
                <w:webHidden/>
              </w:rPr>
              <w:tab/>
            </w:r>
            <w:r w:rsidRPr="00F626FA">
              <w:rPr>
                <w:rFonts w:ascii="Times New Roman" w:hAnsi="Times New Roman" w:cs="Times New Roman"/>
                <w:noProof/>
                <w:webHidden/>
              </w:rPr>
              <w:fldChar w:fldCharType="begin"/>
            </w:r>
            <w:r w:rsidRPr="00F626FA">
              <w:rPr>
                <w:rFonts w:ascii="Times New Roman" w:hAnsi="Times New Roman" w:cs="Times New Roman"/>
                <w:noProof/>
                <w:webHidden/>
              </w:rPr>
              <w:instrText xml:space="preserve"> PAGEREF _Toc238804846 \h </w:instrText>
            </w:r>
            <w:r w:rsidRPr="00F626FA">
              <w:rPr>
                <w:rFonts w:ascii="Times New Roman" w:hAnsi="Times New Roman" w:cs="Times New Roman"/>
                <w:noProof/>
                <w:webHidden/>
              </w:rPr>
            </w:r>
            <w:r w:rsidRPr="00F626FA">
              <w:rPr>
                <w:rFonts w:ascii="Times New Roman" w:hAnsi="Times New Roman" w:cs="Times New Roman"/>
                <w:noProof/>
                <w:webHidden/>
              </w:rPr>
              <w:fldChar w:fldCharType="separate"/>
            </w:r>
            <w:r w:rsidRPr="00F626FA">
              <w:rPr>
                <w:rFonts w:ascii="Times New Roman" w:hAnsi="Times New Roman" w:cs="Times New Roman"/>
                <w:noProof/>
                <w:webHidden/>
              </w:rPr>
              <w:t>9</w:t>
            </w:r>
            <w:r w:rsidRPr="00F626FA">
              <w:rPr>
                <w:rFonts w:ascii="Times New Roman" w:hAnsi="Times New Roman" w:cs="Times New Roman"/>
                <w:noProof/>
                <w:webHidden/>
              </w:rPr>
              <w:fldChar w:fldCharType="end"/>
            </w:r>
          </w:hyperlink>
        </w:p>
        <w:p w14:paraId="462F5B0E" w14:textId="26A0107C" w:rsidR="00F626FA" w:rsidRPr="00F626FA" w:rsidRDefault="00F626FA">
          <w:pPr>
            <w:pStyle w:val="TOC1"/>
            <w:rPr>
              <w:rFonts w:eastAsiaTheme="minorEastAsia" w:cs="Times New Roman"/>
              <w:noProof/>
              <w:kern w:val="2"/>
              <w:sz w:val="24"/>
              <w:szCs w:val="24"/>
              <w14:ligatures w14:val="standardContextual"/>
            </w:rPr>
          </w:pPr>
          <w:hyperlink w:anchor="_Toc238804847" w:history="1">
            <w:r w:rsidRPr="00F626FA">
              <w:rPr>
                <w:rStyle w:val="Hyperlink"/>
                <w:rFonts w:cs="Times New Roman"/>
                <w:noProof/>
              </w:rPr>
              <w:t>III. BSW Degree Requirements</w:t>
            </w:r>
            <w:r w:rsidRPr="00F626FA">
              <w:rPr>
                <w:rFonts w:cs="Times New Roman"/>
                <w:noProof/>
                <w:webHidden/>
              </w:rPr>
              <w:tab/>
            </w:r>
            <w:r w:rsidRPr="00F626FA">
              <w:rPr>
                <w:rFonts w:cs="Times New Roman"/>
                <w:noProof/>
                <w:webHidden/>
              </w:rPr>
              <w:fldChar w:fldCharType="begin"/>
            </w:r>
            <w:r w:rsidRPr="00F626FA">
              <w:rPr>
                <w:rFonts w:cs="Times New Roman"/>
                <w:noProof/>
                <w:webHidden/>
              </w:rPr>
              <w:instrText xml:space="preserve"> PAGEREF _Toc238804847 \h </w:instrText>
            </w:r>
            <w:r w:rsidRPr="00F626FA">
              <w:rPr>
                <w:rFonts w:cs="Times New Roman"/>
                <w:noProof/>
                <w:webHidden/>
              </w:rPr>
            </w:r>
            <w:r w:rsidRPr="00F626FA">
              <w:rPr>
                <w:rFonts w:cs="Times New Roman"/>
                <w:noProof/>
                <w:webHidden/>
              </w:rPr>
              <w:fldChar w:fldCharType="separate"/>
            </w:r>
            <w:r w:rsidRPr="00F626FA">
              <w:rPr>
                <w:rFonts w:cs="Times New Roman"/>
                <w:noProof/>
                <w:webHidden/>
              </w:rPr>
              <w:t>10</w:t>
            </w:r>
            <w:r w:rsidRPr="00F626FA">
              <w:rPr>
                <w:rFonts w:cs="Times New Roman"/>
                <w:noProof/>
                <w:webHidden/>
              </w:rPr>
              <w:fldChar w:fldCharType="end"/>
            </w:r>
          </w:hyperlink>
        </w:p>
        <w:p w14:paraId="21C500BA" w14:textId="0D5C53CF" w:rsidR="00F626FA" w:rsidRPr="00F626FA" w:rsidRDefault="00F626FA">
          <w:pPr>
            <w:pStyle w:val="TOC2"/>
            <w:rPr>
              <w:rFonts w:ascii="Times New Roman" w:eastAsiaTheme="minorEastAsia" w:hAnsi="Times New Roman" w:cs="Times New Roman"/>
              <w:noProof/>
              <w:kern w:val="2"/>
              <w:sz w:val="24"/>
              <w:szCs w:val="24"/>
              <w14:ligatures w14:val="standardContextual"/>
            </w:rPr>
          </w:pPr>
          <w:hyperlink w:anchor="_Toc238804848" w:history="1">
            <w:r w:rsidRPr="00F626FA">
              <w:rPr>
                <w:rStyle w:val="Hyperlink"/>
                <w:rFonts w:ascii="Times New Roman" w:hAnsi="Times New Roman" w:cs="Times New Roman"/>
                <w:noProof/>
              </w:rPr>
              <w:t>University Requirements</w:t>
            </w:r>
            <w:r w:rsidRPr="00F626FA">
              <w:rPr>
                <w:rFonts w:ascii="Times New Roman" w:hAnsi="Times New Roman" w:cs="Times New Roman"/>
                <w:noProof/>
                <w:webHidden/>
              </w:rPr>
              <w:tab/>
            </w:r>
            <w:r w:rsidRPr="00F626FA">
              <w:rPr>
                <w:rFonts w:ascii="Times New Roman" w:hAnsi="Times New Roman" w:cs="Times New Roman"/>
                <w:noProof/>
                <w:webHidden/>
              </w:rPr>
              <w:fldChar w:fldCharType="begin"/>
            </w:r>
            <w:r w:rsidRPr="00F626FA">
              <w:rPr>
                <w:rFonts w:ascii="Times New Roman" w:hAnsi="Times New Roman" w:cs="Times New Roman"/>
                <w:noProof/>
                <w:webHidden/>
              </w:rPr>
              <w:instrText xml:space="preserve"> PAGEREF _Toc238804848 \h </w:instrText>
            </w:r>
            <w:r w:rsidRPr="00F626FA">
              <w:rPr>
                <w:rFonts w:ascii="Times New Roman" w:hAnsi="Times New Roman" w:cs="Times New Roman"/>
                <w:noProof/>
                <w:webHidden/>
              </w:rPr>
            </w:r>
            <w:r w:rsidRPr="00F626FA">
              <w:rPr>
                <w:rFonts w:ascii="Times New Roman" w:hAnsi="Times New Roman" w:cs="Times New Roman"/>
                <w:noProof/>
                <w:webHidden/>
              </w:rPr>
              <w:fldChar w:fldCharType="separate"/>
            </w:r>
            <w:r w:rsidRPr="00F626FA">
              <w:rPr>
                <w:rFonts w:ascii="Times New Roman" w:hAnsi="Times New Roman" w:cs="Times New Roman"/>
                <w:noProof/>
                <w:webHidden/>
              </w:rPr>
              <w:t>10</w:t>
            </w:r>
            <w:r w:rsidRPr="00F626FA">
              <w:rPr>
                <w:rFonts w:ascii="Times New Roman" w:hAnsi="Times New Roman" w:cs="Times New Roman"/>
                <w:noProof/>
                <w:webHidden/>
              </w:rPr>
              <w:fldChar w:fldCharType="end"/>
            </w:r>
          </w:hyperlink>
        </w:p>
        <w:p w14:paraId="1DB9B4D7" w14:textId="091478EE" w:rsidR="00F626FA" w:rsidRPr="00F626FA" w:rsidRDefault="00F626FA">
          <w:pPr>
            <w:pStyle w:val="TOC2"/>
            <w:rPr>
              <w:rFonts w:ascii="Times New Roman" w:eastAsiaTheme="minorEastAsia" w:hAnsi="Times New Roman" w:cs="Times New Roman"/>
              <w:noProof/>
              <w:kern w:val="2"/>
              <w:sz w:val="24"/>
              <w:szCs w:val="24"/>
              <w14:ligatures w14:val="standardContextual"/>
            </w:rPr>
          </w:pPr>
          <w:hyperlink w:anchor="_Toc238804849" w:history="1">
            <w:r w:rsidRPr="00F626FA">
              <w:rPr>
                <w:rStyle w:val="Hyperlink"/>
                <w:rFonts w:ascii="Times New Roman" w:hAnsi="Times New Roman" w:cs="Times New Roman"/>
                <w:noProof/>
              </w:rPr>
              <w:t>BSW Plan of Study</w:t>
            </w:r>
            <w:r w:rsidRPr="00F626FA">
              <w:rPr>
                <w:rFonts w:ascii="Times New Roman" w:hAnsi="Times New Roman" w:cs="Times New Roman"/>
                <w:noProof/>
                <w:webHidden/>
              </w:rPr>
              <w:tab/>
            </w:r>
            <w:r w:rsidRPr="00F626FA">
              <w:rPr>
                <w:rFonts w:ascii="Times New Roman" w:hAnsi="Times New Roman" w:cs="Times New Roman"/>
                <w:noProof/>
                <w:webHidden/>
              </w:rPr>
              <w:fldChar w:fldCharType="begin"/>
            </w:r>
            <w:r w:rsidRPr="00F626FA">
              <w:rPr>
                <w:rFonts w:ascii="Times New Roman" w:hAnsi="Times New Roman" w:cs="Times New Roman"/>
                <w:noProof/>
                <w:webHidden/>
              </w:rPr>
              <w:instrText xml:space="preserve"> PAGEREF _Toc238804849 \h </w:instrText>
            </w:r>
            <w:r w:rsidRPr="00F626FA">
              <w:rPr>
                <w:rFonts w:ascii="Times New Roman" w:hAnsi="Times New Roman" w:cs="Times New Roman"/>
                <w:noProof/>
                <w:webHidden/>
              </w:rPr>
            </w:r>
            <w:r w:rsidRPr="00F626FA">
              <w:rPr>
                <w:rFonts w:ascii="Times New Roman" w:hAnsi="Times New Roman" w:cs="Times New Roman"/>
                <w:noProof/>
                <w:webHidden/>
              </w:rPr>
              <w:fldChar w:fldCharType="separate"/>
            </w:r>
            <w:r w:rsidRPr="00F626FA">
              <w:rPr>
                <w:rFonts w:ascii="Times New Roman" w:hAnsi="Times New Roman" w:cs="Times New Roman"/>
                <w:noProof/>
                <w:webHidden/>
              </w:rPr>
              <w:t>11</w:t>
            </w:r>
            <w:r w:rsidRPr="00F626FA">
              <w:rPr>
                <w:rFonts w:ascii="Times New Roman" w:hAnsi="Times New Roman" w:cs="Times New Roman"/>
                <w:noProof/>
                <w:webHidden/>
              </w:rPr>
              <w:fldChar w:fldCharType="end"/>
            </w:r>
          </w:hyperlink>
        </w:p>
        <w:p w14:paraId="785B6AB4" w14:textId="71B60D47" w:rsidR="00F626FA" w:rsidRPr="00F626FA" w:rsidRDefault="00F626FA">
          <w:pPr>
            <w:pStyle w:val="TOC3"/>
            <w:tabs>
              <w:tab w:val="right" w:leader="dot" w:pos="9350"/>
            </w:tabs>
            <w:rPr>
              <w:rFonts w:ascii="Times New Roman" w:eastAsiaTheme="minorEastAsia" w:hAnsi="Times New Roman" w:cs="Times New Roman"/>
              <w:noProof/>
              <w:kern w:val="2"/>
              <w:sz w:val="24"/>
              <w:szCs w:val="24"/>
              <w14:ligatures w14:val="standardContextual"/>
            </w:rPr>
          </w:pPr>
          <w:hyperlink w:anchor="_Toc238804850" w:history="1">
            <w:r w:rsidRPr="00F626FA">
              <w:rPr>
                <w:rStyle w:val="Hyperlink"/>
                <w:rFonts w:ascii="Times New Roman" w:hAnsi="Times New Roman" w:cs="Times New Roman"/>
                <w:noProof/>
              </w:rPr>
              <w:t>2026-2027 Undergraduate Catalog</w:t>
            </w:r>
            <w:r w:rsidRPr="00F626FA">
              <w:rPr>
                <w:rFonts w:ascii="Times New Roman" w:hAnsi="Times New Roman" w:cs="Times New Roman"/>
                <w:noProof/>
                <w:webHidden/>
              </w:rPr>
              <w:tab/>
            </w:r>
            <w:r w:rsidRPr="00F626FA">
              <w:rPr>
                <w:rFonts w:ascii="Times New Roman" w:hAnsi="Times New Roman" w:cs="Times New Roman"/>
                <w:noProof/>
                <w:webHidden/>
              </w:rPr>
              <w:fldChar w:fldCharType="begin"/>
            </w:r>
            <w:r w:rsidRPr="00F626FA">
              <w:rPr>
                <w:rFonts w:ascii="Times New Roman" w:hAnsi="Times New Roman" w:cs="Times New Roman"/>
                <w:noProof/>
                <w:webHidden/>
              </w:rPr>
              <w:instrText xml:space="preserve"> PAGEREF _Toc238804850 \h </w:instrText>
            </w:r>
            <w:r w:rsidRPr="00F626FA">
              <w:rPr>
                <w:rFonts w:ascii="Times New Roman" w:hAnsi="Times New Roman" w:cs="Times New Roman"/>
                <w:noProof/>
                <w:webHidden/>
              </w:rPr>
            </w:r>
            <w:r w:rsidRPr="00F626FA">
              <w:rPr>
                <w:rFonts w:ascii="Times New Roman" w:hAnsi="Times New Roman" w:cs="Times New Roman"/>
                <w:noProof/>
                <w:webHidden/>
              </w:rPr>
              <w:fldChar w:fldCharType="separate"/>
            </w:r>
            <w:r w:rsidRPr="00F626FA">
              <w:rPr>
                <w:rFonts w:ascii="Times New Roman" w:hAnsi="Times New Roman" w:cs="Times New Roman"/>
                <w:noProof/>
                <w:webHidden/>
              </w:rPr>
              <w:t>11</w:t>
            </w:r>
            <w:r w:rsidRPr="00F626FA">
              <w:rPr>
                <w:rFonts w:ascii="Times New Roman" w:hAnsi="Times New Roman" w:cs="Times New Roman"/>
                <w:noProof/>
                <w:webHidden/>
              </w:rPr>
              <w:fldChar w:fldCharType="end"/>
            </w:r>
          </w:hyperlink>
        </w:p>
        <w:p w14:paraId="661969FC" w14:textId="5334A60B" w:rsidR="00F626FA" w:rsidRPr="00F626FA" w:rsidRDefault="00F626FA">
          <w:pPr>
            <w:pStyle w:val="TOC2"/>
            <w:rPr>
              <w:rFonts w:ascii="Times New Roman" w:eastAsiaTheme="minorEastAsia" w:hAnsi="Times New Roman" w:cs="Times New Roman"/>
              <w:noProof/>
              <w:kern w:val="2"/>
              <w:sz w:val="24"/>
              <w:szCs w:val="24"/>
              <w14:ligatures w14:val="standardContextual"/>
            </w:rPr>
          </w:pPr>
          <w:hyperlink w:anchor="_Toc238804851" w:history="1">
            <w:r w:rsidRPr="00F626FA">
              <w:rPr>
                <w:rStyle w:val="Hyperlink"/>
                <w:rFonts w:ascii="Times New Roman" w:hAnsi="Times New Roman" w:cs="Times New Roman"/>
                <w:noProof/>
              </w:rPr>
              <w:t>Goals for Student Learning and Learning Objectives</w:t>
            </w:r>
            <w:r w:rsidRPr="00F626FA">
              <w:rPr>
                <w:rFonts w:ascii="Times New Roman" w:hAnsi="Times New Roman" w:cs="Times New Roman"/>
                <w:noProof/>
                <w:webHidden/>
              </w:rPr>
              <w:tab/>
            </w:r>
            <w:r w:rsidRPr="00F626FA">
              <w:rPr>
                <w:rFonts w:ascii="Times New Roman" w:hAnsi="Times New Roman" w:cs="Times New Roman"/>
                <w:noProof/>
                <w:webHidden/>
              </w:rPr>
              <w:fldChar w:fldCharType="begin"/>
            </w:r>
            <w:r w:rsidRPr="00F626FA">
              <w:rPr>
                <w:rFonts w:ascii="Times New Roman" w:hAnsi="Times New Roman" w:cs="Times New Roman"/>
                <w:noProof/>
                <w:webHidden/>
              </w:rPr>
              <w:instrText xml:space="preserve"> PAGEREF _Toc238804851 \h </w:instrText>
            </w:r>
            <w:r w:rsidRPr="00F626FA">
              <w:rPr>
                <w:rFonts w:ascii="Times New Roman" w:hAnsi="Times New Roman" w:cs="Times New Roman"/>
                <w:noProof/>
                <w:webHidden/>
              </w:rPr>
            </w:r>
            <w:r w:rsidRPr="00F626FA">
              <w:rPr>
                <w:rFonts w:ascii="Times New Roman" w:hAnsi="Times New Roman" w:cs="Times New Roman"/>
                <w:noProof/>
                <w:webHidden/>
              </w:rPr>
              <w:fldChar w:fldCharType="separate"/>
            </w:r>
            <w:r w:rsidRPr="00F626FA">
              <w:rPr>
                <w:rFonts w:ascii="Times New Roman" w:hAnsi="Times New Roman" w:cs="Times New Roman"/>
                <w:noProof/>
                <w:webHidden/>
              </w:rPr>
              <w:t>12</w:t>
            </w:r>
            <w:r w:rsidRPr="00F626FA">
              <w:rPr>
                <w:rFonts w:ascii="Times New Roman" w:hAnsi="Times New Roman" w:cs="Times New Roman"/>
                <w:noProof/>
                <w:webHidden/>
              </w:rPr>
              <w:fldChar w:fldCharType="end"/>
            </w:r>
          </w:hyperlink>
        </w:p>
        <w:p w14:paraId="7803C647" w14:textId="259C407B" w:rsidR="00F626FA" w:rsidRPr="00F626FA" w:rsidRDefault="00F626FA">
          <w:pPr>
            <w:pStyle w:val="TOC2"/>
            <w:rPr>
              <w:rFonts w:ascii="Times New Roman" w:eastAsiaTheme="minorEastAsia" w:hAnsi="Times New Roman" w:cs="Times New Roman"/>
              <w:noProof/>
              <w:kern w:val="2"/>
              <w:sz w:val="24"/>
              <w:szCs w:val="24"/>
              <w14:ligatures w14:val="standardContextual"/>
            </w:rPr>
          </w:pPr>
          <w:hyperlink w:anchor="_Toc238804852" w:history="1">
            <w:r w:rsidRPr="00F626FA">
              <w:rPr>
                <w:rStyle w:val="Hyperlink"/>
                <w:rFonts w:ascii="Times New Roman" w:hAnsi="Times New Roman" w:cs="Times New Roman"/>
                <w:noProof/>
              </w:rPr>
              <w:t>School of Social Work Goals</w:t>
            </w:r>
            <w:r w:rsidRPr="00F626FA">
              <w:rPr>
                <w:rFonts w:ascii="Times New Roman" w:hAnsi="Times New Roman" w:cs="Times New Roman"/>
                <w:noProof/>
                <w:webHidden/>
              </w:rPr>
              <w:tab/>
            </w:r>
            <w:r w:rsidRPr="00F626FA">
              <w:rPr>
                <w:rFonts w:ascii="Times New Roman" w:hAnsi="Times New Roman" w:cs="Times New Roman"/>
                <w:noProof/>
                <w:webHidden/>
              </w:rPr>
              <w:fldChar w:fldCharType="begin"/>
            </w:r>
            <w:r w:rsidRPr="00F626FA">
              <w:rPr>
                <w:rFonts w:ascii="Times New Roman" w:hAnsi="Times New Roman" w:cs="Times New Roman"/>
                <w:noProof/>
                <w:webHidden/>
              </w:rPr>
              <w:instrText xml:space="preserve"> PAGEREF _Toc238804852 \h </w:instrText>
            </w:r>
            <w:r w:rsidRPr="00F626FA">
              <w:rPr>
                <w:rFonts w:ascii="Times New Roman" w:hAnsi="Times New Roman" w:cs="Times New Roman"/>
                <w:noProof/>
                <w:webHidden/>
              </w:rPr>
            </w:r>
            <w:r w:rsidRPr="00F626FA">
              <w:rPr>
                <w:rFonts w:ascii="Times New Roman" w:hAnsi="Times New Roman" w:cs="Times New Roman"/>
                <w:noProof/>
                <w:webHidden/>
              </w:rPr>
              <w:fldChar w:fldCharType="separate"/>
            </w:r>
            <w:r w:rsidRPr="00F626FA">
              <w:rPr>
                <w:rFonts w:ascii="Times New Roman" w:hAnsi="Times New Roman" w:cs="Times New Roman"/>
                <w:noProof/>
                <w:webHidden/>
              </w:rPr>
              <w:t>12</w:t>
            </w:r>
            <w:r w:rsidRPr="00F626FA">
              <w:rPr>
                <w:rFonts w:ascii="Times New Roman" w:hAnsi="Times New Roman" w:cs="Times New Roman"/>
                <w:noProof/>
                <w:webHidden/>
              </w:rPr>
              <w:fldChar w:fldCharType="end"/>
            </w:r>
          </w:hyperlink>
        </w:p>
        <w:p w14:paraId="43DA9AE9" w14:textId="3BE01C94" w:rsidR="00F626FA" w:rsidRPr="00F626FA" w:rsidRDefault="00F626FA">
          <w:pPr>
            <w:pStyle w:val="TOC2"/>
            <w:rPr>
              <w:rFonts w:ascii="Times New Roman" w:eastAsiaTheme="minorEastAsia" w:hAnsi="Times New Roman" w:cs="Times New Roman"/>
              <w:noProof/>
              <w:kern w:val="2"/>
              <w:sz w:val="24"/>
              <w:szCs w:val="24"/>
              <w14:ligatures w14:val="standardContextual"/>
            </w:rPr>
          </w:pPr>
          <w:hyperlink w:anchor="_Toc238804853" w:history="1">
            <w:r w:rsidRPr="00F626FA">
              <w:rPr>
                <w:rStyle w:val="Hyperlink"/>
                <w:rFonts w:ascii="Times New Roman" w:hAnsi="Times New Roman" w:cs="Times New Roman"/>
                <w:noProof/>
              </w:rPr>
              <w:t>The Liberal Arts Perspective</w:t>
            </w:r>
            <w:r w:rsidRPr="00F626FA">
              <w:rPr>
                <w:rFonts w:ascii="Times New Roman" w:hAnsi="Times New Roman" w:cs="Times New Roman"/>
                <w:noProof/>
                <w:webHidden/>
              </w:rPr>
              <w:tab/>
            </w:r>
            <w:r w:rsidRPr="00F626FA">
              <w:rPr>
                <w:rFonts w:ascii="Times New Roman" w:hAnsi="Times New Roman" w:cs="Times New Roman"/>
                <w:noProof/>
                <w:webHidden/>
              </w:rPr>
              <w:fldChar w:fldCharType="begin"/>
            </w:r>
            <w:r w:rsidRPr="00F626FA">
              <w:rPr>
                <w:rFonts w:ascii="Times New Roman" w:hAnsi="Times New Roman" w:cs="Times New Roman"/>
                <w:noProof/>
                <w:webHidden/>
              </w:rPr>
              <w:instrText xml:space="preserve"> PAGEREF _Toc238804853 \h </w:instrText>
            </w:r>
            <w:r w:rsidRPr="00F626FA">
              <w:rPr>
                <w:rFonts w:ascii="Times New Roman" w:hAnsi="Times New Roman" w:cs="Times New Roman"/>
                <w:noProof/>
                <w:webHidden/>
              </w:rPr>
            </w:r>
            <w:r w:rsidRPr="00F626FA">
              <w:rPr>
                <w:rFonts w:ascii="Times New Roman" w:hAnsi="Times New Roman" w:cs="Times New Roman"/>
                <w:noProof/>
                <w:webHidden/>
              </w:rPr>
              <w:fldChar w:fldCharType="separate"/>
            </w:r>
            <w:r w:rsidRPr="00F626FA">
              <w:rPr>
                <w:rFonts w:ascii="Times New Roman" w:hAnsi="Times New Roman" w:cs="Times New Roman"/>
                <w:noProof/>
                <w:webHidden/>
              </w:rPr>
              <w:t>12</w:t>
            </w:r>
            <w:r w:rsidRPr="00F626FA">
              <w:rPr>
                <w:rFonts w:ascii="Times New Roman" w:hAnsi="Times New Roman" w:cs="Times New Roman"/>
                <w:noProof/>
                <w:webHidden/>
              </w:rPr>
              <w:fldChar w:fldCharType="end"/>
            </w:r>
          </w:hyperlink>
        </w:p>
        <w:p w14:paraId="3475C612" w14:textId="046A1FEB" w:rsidR="00F626FA" w:rsidRPr="00F626FA" w:rsidRDefault="00F626FA">
          <w:pPr>
            <w:pStyle w:val="TOC2"/>
            <w:rPr>
              <w:rFonts w:ascii="Times New Roman" w:eastAsiaTheme="minorEastAsia" w:hAnsi="Times New Roman" w:cs="Times New Roman"/>
              <w:noProof/>
              <w:kern w:val="2"/>
              <w:sz w:val="24"/>
              <w:szCs w:val="24"/>
              <w14:ligatures w14:val="standardContextual"/>
            </w:rPr>
          </w:pPr>
          <w:hyperlink w:anchor="_Toc238804854" w:history="1">
            <w:r w:rsidRPr="00F626FA">
              <w:rPr>
                <w:rStyle w:val="Hyperlink"/>
                <w:rFonts w:ascii="Times New Roman" w:hAnsi="Times New Roman" w:cs="Times New Roman"/>
                <w:noProof/>
              </w:rPr>
              <w:t>General Education Program in the Liberal Arts</w:t>
            </w:r>
            <w:r w:rsidRPr="00F626FA">
              <w:rPr>
                <w:rFonts w:ascii="Times New Roman" w:hAnsi="Times New Roman" w:cs="Times New Roman"/>
                <w:noProof/>
                <w:webHidden/>
              </w:rPr>
              <w:tab/>
            </w:r>
            <w:r w:rsidRPr="00F626FA">
              <w:rPr>
                <w:rFonts w:ascii="Times New Roman" w:hAnsi="Times New Roman" w:cs="Times New Roman"/>
                <w:noProof/>
                <w:webHidden/>
              </w:rPr>
              <w:fldChar w:fldCharType="begin"/>
            </w:r>
            <w:r w:rsidRPr="00F626FA">
              <w:rPr>
                <w:rFonts w:ascii="Times New Roman" w:hAnsi="Times New Roman" w:cs="Times New Roman"/>
                <w:noProof/>
                <w:webHidden/>
              </w:rPr>
              <w:instrText xml:space="preserve"> PAGEREF _Toc238804854 \h </w:instrText>
            </w:r>
            <w:r w:rsidRPr="00F626FA">
              <w:rPr>
                <w:rFonts w:ascii="Times New Roman" w:hAnsi="Times New Roman" w:cs="Times New Roman"/>
                <w:noProof/>
                <w:webHidden/>
              </w:rPr>
            </w:r>
            <w:r w:rsidRPr="00F626FA">
              <w:rPr>
                <w:rFonts w:ascii="Times New Roman" w:hAnsi="Times New Roman" w:cs="Times New Roman"/>
                <w:noProof/>
                <w:webHidden/>
              </w:rPr>
              <w:fldChar w:fldCharType="separate"/>
            </w:r>
            <w:r w:rsidRPr="00F626FA">
              <w:rPr>
                <w:rFonts w:ascii="Times New Roman" w:hAnsi="Times New Roman" w:cs="Times New Roman"/>
                <w:noProof/>
                <w:webHidden/>
              </w:rPr>
              <w:t>13</w:t>
            </w:r>
            <w:r w:rsidRPr="00F626FA">
              <w:rPr>
                <w:rFonts w:ascii="Times New Roman" w:hAnsi="Times New Roman" w:cs="Times New Roman"/>
                <w:noProof/>
                <w:webHidden/>
              </w:rPr>
              <w:fldChar w:fldCharType="end"/>
            </w:r>
          </w:hyperlink>
        </w:p>
        <w:p w14:paraId="253C69D2" w14:textId="07FA015B" w:rsidR="00F626FA" w:rsidRPr="00F626FA" w:rsidRDefault="00F626FA">
          <w:pPr>
            <w:pStyle w:val="TOC2"/>
            <w:rPr>
              <w:rFonts w:ascii="Times New Roman" w:eastAsiaTheme="minorEastAsia" w:hAnsi="Times New Roman" w:cs="Times New Roman"/>
              <w:noProof/>
              <w:kern w:val="2"/>
              <w:sz w:val="24"/>
              <w:szCs w:val="24"/>
              <w14:ligatures w14:val="standardContextual"/>
            </w:rPr>
          </w:pPr>
          <w:hyperlink w:anchor="_Toc238804855" w:history="1">
            <w:r w:rsidRPr="00F626FA">
              <w:rPr>
                <w:rStyle w:val="Hyperlink"/>
                <w:rFonts w:ascii="Times New Roman" w:hAnsi="Times New Roman" w:cs="Times New Roman"/>
                <w:noProof/>
              </w:rPr>
              <w:t>BSW Program Liberal Arts Requirements</w:t>
            </w:r>
            <w:r w:rsidRPr="00F626FA">
              <w:rPr>
                <w:rFonts w:ascii="Times New Roman" w:hAnsi="Times New Roman" w:cs="Times New Roman"/>
                <w:noProof/>
                <w:webHidden/>
              </w:rPr>
              <w:tab/>
            </w:r>
            <w:r w:rsidRPr="00F626FA">
              <w:rPr>
                <w:rFonts w:ascii="Times New Roman" w:hAnsi="Times New Roman" w:cs="Times New Roman"/>
                <w:noProof/>
                <w:webHidden/>
              </w:rPr>
              <w:fldChar w:fldCharType="begin"/>
            </w:r>
            <w:r w:rsidRPr="00F626FA">
              <w:rPr>
                <w:rFonts w:ascii="Times New Roman" w:hAnsi="Times New Roman" w:cs="Times New Roman"/>
                <w:noProof/>
                <w:webHidden/>
              </w:rPr>
              <w:instrText xml:space="preserve"> PAGEREF _Toc238804855 \h </w:instrText>
            </w:r>
            <w:r w:rsidRPr="00F626FA">
              <w:rPr>
                <w:rFonts w:ascii="Times New Roman" w:hAnsi="Times New Roman" w:cs="Times New Roman"/>
                <w:noProof/>
                <w:webHidden/>
              </w:rPr>
            </w:r>
            <w:r w:rsidRPr="00F626FA">
              <w:rPr>
                <w:rFonts w:ascii="Times New Roman" w:hAnsi="Times New Roman" w:cs="Times New Roman"/>
                <w:noProof/>
                <w:webHidden/>
              </w:rPr>
              <w:fldChar w:fldCharType="separate"/>
            </w:r>
            <w:r w:rsidRPr="00F626FA">
              <w:rPr>
                <w:rFonts w:ascii="Times New Roman" w:hAnsi="Times New Roman" w:cs="Times New Roman"/>
                <w:noProof/>
                <w:webHidden/>
              </w:rPr>
              <w:t>13</w:t>
            </w:r>
            <w:r w:rsidRPr="00F626FA">
              <w:rPr>
                <w:rFonts w:ascii="Times New Roman" w:hAnsi="Times New Roman" w:cs="Times New Roman"/>
                <w:noProof/>
                <w:webHidden/>
              </w:rPr>
              <w:fldChar w:fldCharType="end"/>
            </w:r>
          </w:hyperlink>
        </w:p>
        <w:p w14:paraId="19B4697E" w14:textId="706A6CDB" w:rsidR="00F626FA" w:rsidRPr="00F626FA" w:rsidRDefault="00F626FA">
          <w:pPr>
            <w:pStyle w:val="TOC2"/>
            <w:rPr>
              <w:rFonts w:ascii="Times New Roman" w:eastAsiaTheme="minorEastAsia" w:hAnsi="Times New Roman" w:cs="Times New Roman"/>
              <w:noProof/>
              <w:kern w:val="2"/>
              <w:sz w:val="24"/>
              <w:szCs w:val="24"/>
              <w14:ligatures w14:val="standardContextual"/>
            </w:rPr>
          </w:pPr>
          <w:hyperlink w:anchor="_Toc238804856" w:history="1">
            <w:r w:rsidRPr="00F626FA">
              <w:rPr>
                <w:rStyle w:val="Hyperlink"/>
                <w:rFonts w:ascii="Times New Roman" w:hAnsi="Times New Roman" w:cs="Times New Roman"/>
                <w:noProof/>
              </w:rPr>
              <w:t>Infused Curriculum Content</w:t>
            </w:r>
            <w:r w:rsidRPr="00F626FA">
              <w:rPr>
                <w:rFonts w:ascii="Times New Roman" w:hAnsi="Times New Roman" w:cs="Times New Roman"/>
                <w:noProof/>
                <w:webHidden/>
              </w:rPr>
              <w:tab/>
            </w:r>
            <w:r w:rsidRPr="00F626FA">
              <w:rPr>
                <w:rFonts w:ascii="Times New Roman" w:hAnsi="Times New Roman" w:cs="Times New Roman"/>
                <w:noProof/>
                <w:webHidden/>
              </w:rPr>
              <w:fldChar w:fldCharType="begin"/>
            </w:r>
            <w:r w:rsidRPr="00F626FA">
              <w:rPr>
                <w:rFonts w:ascii="Times New Roman" w:hAnsi="Times New Roman" w:cs="Times New Roman"/>
                <w:noProof/>
                <w:webHidden/>
              </w:rPr>
              <w:instrText xml:space="preserve"> PAGEREF _Toc238804856 \h </w:instrText>
            </w:r>
            <w:r w:rsidRPr="00F626FA">
              <w:rPr>
                <w:rFonts w:ascii="Times New Roman" w:hAnsi="Times New Roman" w:cs="Times New Roman"/>
                <w:noProof/>
                <w:webHidden/>
              </w:rPr>
            </w:r>
            <w:r w:rsidRPr="00F626FA">
              <w:rPr>
                <w:rFonts w:ascii="Times New Roman" w:hAnsi="Times New Roman" w:cs="Times New Roman"/>
                <w:noProof/>
                <w:webHidden/>
              </w:rPr>
              <w:fldChar w:fldCharType="separate"/>
            </w:r>
            <w:r w:rsidRPr="00F626FA">
              <w:rPr>
                <w:rFonts w:ascii="Times New Roman" w:hAnsi="Times New Roman" w:cs="Times New Roman"/>
                <w:noProof/>
                <w:webHidden/>
              </w:rPr>
              <w:t>13</w:t>
            </w:r>
            <w:r w:rsidRPr="00F626FA">
              <w:rPr>
                <w:rFonts w:ascii="Times New Roman" w:hAnsi="Times New Roman" w:cs="Times New Roman"/>
                <w:noProof/>
                <w:webHidden/>
              </w:rPr>
              <w:fldChar w:fldCharType="end"/>
            </w:r>
          </w:hyperlink>
        </w:p>
        <w:p w14:paraId="393FD633" w14:textId="2D1AB1E3" w:rsidR="00F626FA" w:rsidRPr="00F626FA" w:rsidRDefault="00F626FA">
          <w:pPr>
            <w:pStyle w:val="TOC2"/>
            <w:rPr>
              <w:rFonts w:ascii="Times New Roman" w:eastAsiaTheme="minorEastAsia" w:hAnsi="Times New Roman" w:cs="Times New Roman"/>
              <w:noProof/>
              <w:kern w:val="2"/>
              <w:sz w:val="24"/>
              <w:szCs w:val="24"/>
              <w14:ligatures w14:val="standardContextual"/>
            </w:rPr>
          </w:pPr>
          <w:hyperlink w:anchor="_Toc238804857" w:history="1">
            <w:r w:rsidRPr="00F626FA">
              <w:rPr>
                <w:rStyle w:val="Hyperlink"/>
                <w:rFonts w:ascii="Times New Roman" w:hAnsi="Times New Roman" w:cs="Times New Roman"/>
                <w:noProof/>
              </w:rPr>
              <w:t>Values and Ethics</w:t>
            </w:r>
            <w:r w:rsidRPr="00F626FA">
              <w:rPr>
                <w:rFonts w:ascii="Times New Roman" w:hAnsi="Times New Roman" w:cs="Times New Roman"/>
                <w:noProof/>
                <w:webHidden/>
              </w:rPr>
              <w:tab/>
            </w:r>
            <w:r w:rsidRPr="00F626FA">
              <w:rPr>
                <w:rFonts w:ascii="Times New Roman" w:hAnsi="Times New Roman" w:cs="Times New Roman"/>
                <w:noProof/>
                <w:webHidden/>
              </w:rPr>
              <w:fldChar w:fldCharType="begin"/>
            </w:r>
            <w:r w:rsidRPr="00F626FA">
              <w:rPr>
                <w:rFonts w:ascii="Times New Roman" w:hAnsi="Times New Roman" w:cs="Times New Roman"/>
                <w:noProof/>
                <w:webHidden/>
              </w:rPr>
              <w:instrText xml:space="preserve"> PAGEREF _Toc238804857 \h </w:instrText>
            </w:r>
            <w:r w:rsidRPr="00F626FA">
              <w:rPr>
                <w:rFonts w:ascii="Times New Roman" w:hAnsi="Times New Roman" w:cs="Times New Roman"/>
                <w:noProof/>
                <w:webHidden/>
              </w:rPr>
            </w:r>
            <w:r w:rsidRPr="00F626FA">
              <w:rPr>
                <w:rFonts w:ascii="Times New Roman" w:hAnsi="Times New Roman" w:cs="Times New Roman"/>
                <w:noProof/>
                <w:webHidden/>
              </w:rPr>
              <w:fldChar w:fldCharType="separate"/>
            </w:r>
            <w:r w:rsidRPr="00F626FA">
              <w:rPr>
                <w:rFonts w:ascii="Times New Roman" w:hAnsi="Times New Roman" w:cs="Times New Roman"/>
                <w:noProof/>
                <w:webHidden/>
              </w:rPr>
              <w:t>14</w:t>
            </w:r>
            <w:r w:rsidRPr="00F626FA">
              <w:rPr>
                <w:rFonts w:ascii="Times New Roman" w:hAnsi="Times New Roman" w:cs="Times New Roman"/>
                <w:noProof/>
                <w:webHidden/>
              </w:rPr>
              <w:fldChar w:fldCharType="end"/>
            </w:r>
          </w:hyperlink>
        </w:p>
        <w:p w14:paraId="61092AAE" w14:textId="1B9019B6" w:rsidR="00F626FA" w:rsidRPr="00F626FA" w:rsidRDefault="00F626FA">
          <w:pPr>
            <w:pStyle w:val="TOC2"/>
            <w:rPr>
              <w:rFonts w:ascii="Times New Roman" w:eastAsiaTheme="minorEastAsia" w:hAnsi="Times New Roman" w:cs="Times New Roman"/>
              <w:noProof/>
              <w:kern w:val="2"/>
              <w:sz w:val="24"/>
              <w:szCs w:val="24"/>
              <w14:ligatures w14:val="standardContextual"/>
            </w:rPr>
          </w:pPr>
          <w:hyperlink w:anchor="_Toc238804858" w:history="1">
            <w:r w:rsidRPr="00F626FA">
              <w:rPr>
                <w:rStyle w:val="Hyperlink"/>
                <w:rFonts w:ascii="Times New Roman" w:hAnsi="Times New Roman" w:cs="Times New Roman"/>
                <w:noProof/>
              </w:rPr>
              <w:t>Diversity</w:t>
            </w:r>
            <w:r w:rsidRPr="00F626FA">
              <w:rPr>
                <w:rFonts w:ascii="Times New Roman" w:hAnsi="Times New Roman" w:cs="Times New Roman"/>
                <w:noProof/>
                <w:webHidden/>
              </w:rPr>
              <w:tab/>
            </w:r>
            <w:r w:rsidRPr="00F626FA">
              <w:rPr>
                <w:rFonts w:ascii="Times New Roman" w:hAnsi="Times New Roman" w:cs="Times New Roman"/>
                <w:noProof/>
                <w:webHidden/>
              </w:rPr>
              <w:fldChar w:fldCharType="begin"/>
            </w:r>
            <w:r w:rsidRPr="00F626FA">
              <w:rPr>
                <w:rFonts w:ascii="Times New Roman" w:hAnsi="Times New Roman" w:cs="Times New Roman"/>
                <w:noProof/>
                <w:webHidden/>
              </w:rPr>
              <w:instrText xml:space="preserve"> PAGEREF _Toc238804858 \h </w:instrText>
            </w:r>
            <w:r w:rsidRPr="00F626FA">
              <w:rPr>
                <w:rFonts w:ascii="Times New Roman" w:hAnsi="Times New Roman" w:cs="Times New Roman"/>
                <w:noProof/>
                <w:webHidden/>
              </w:rPr>
            </w:r>
            <w:r w:rsidRPr="00F626FA">
              <w:rPr>
                <w:rFonts w:ascii="Times New Roman" w:hAnsi="Times New Roman" w:cs="Times New Roman"/>
                <w:noProof/>
                <w:webHidden/>
              </w:rPr>
              <w:fldChar w:fldCharType="separate"/>
            </w:r>
            <w:r w:rsidRPr="00F626FA">
              <w:rPr>
                <w:rFonts w:ascii="Times New Roman" w:hAnsi="Times New Roman" w:cs="Times New Roman"/>
                <w:noProof/>
                <w:webHidden/>
              </w:rPr>
              <w:t>14</w:t>
            </w:r>
            <w:r w:rsidRPr="00F626FA">
              <w:rPr>
                <w:rFonts w:ascii="Times New Roman" w:hAnsi="Times New Roman" w:cs="Times New Roman"/>
                <w:noProof/>
                <w:webHidden/>
              </w:rPr>
              <w:fldChar w:fldCharType="end"/>
            </w:r>
          </w:hyperlink>
        </w:p>
        <w:p w14:paraId="37B75258" w14:textId="18230D45" w:rsidR="00F626FA" w:rsidRPr="00F626FA" w:rsidRDefault="00F626FA">
          <w:pPr>
            <w:pStyle w:val="TOC2"/>
            <w:rPr>
              <w:rFonts w:ascii="Times New Roman" w:eastAsiaTheme="minorEastAsia" w:hAnsi="Times New Roman" w:cs="Times New Roman"/>
              <w:noProof/>
              <w:kern w:val="2"/>
              <w:sz w:val="24"/>
              <w:szCs w:val="24"/>
              <w14:ligatures w14:val="standardContextual"/>
            </w:rPr>
          </w:pPr>
          <w:hyperlink w:anchor="_Toc238804859" w:history="1">
            <w:r w:rsidRPr="00F626FA">
              <w:rPr>
                <w:rStyle w:val="Hyperlink"/>
                <w:rFonts w:ascii="Times New Roman" w:hAnsi="Times New Roman" w:cs="Times New Roman"/>
                <w:noProof/>
              </w:rPr>
              <w:t>Populations-at-Risk</w:t>
            </w:r>
            <w:r w:rsidRPr="00F626FA">
              <w:rPr>
                <w:rFonts w:ascii="Times New Roman" w:hAnsi="Times New Roman" w:cs="Times New Roman"/>
                <w:noProof/>
                <w:webHidden/>
              </w:rPr>
              <w:tab/>
            </w:r>
            <w:r w:rsidRPr="00F626FA">
              <w:rPr>
                <w:rFonts w:ascii="Times New Roman" w:hAnsi="Times New Roman" w:cs="Times New Roman"/>
                <w:noProof/>
                <w:webHidden/>
              </w:rPr>
              <w:fldChar w:fldCharType="begin"/>
            </w:r>
            <w:r w:rsidRPr="00F626FA">
              <w:rPr>
                <w:rFonts w:ascii="Times New Roman" w:hAnsi="Times New Roman" w:cs="Times New Roman"/>
                <w:noProof/>
                <w:webHidden/>
              </w:rPr>
              <w:instrText xml:space="preserve"> PAGEREF _Toc238804859 \h </w:instrText>
            </w:r>
            <w:r w:rsidRPr="00F626FA">
              <w:rPr>
                <w:rFonts w:ascii="Times New Roman" w:hAnsi="Times New Roman" w:cs="Times New Roman"/>
                <w:noProof/>
                <w:webHidden/>
              </w:rPr>
            </w:r>
            <w:r w:rsidRPr="00F626FA">
              <w:rPr>
                <w:rFonts w:ascii="Times New Roman" w:hAnsi="Times New Roman" w:cs="Times New Roman"/>
                <w:noProof/>
                <w:webHidden/>
              </w:rPr>
              <w:fldChar w:fldCharType="separate"/>
            </w:r>
            <w:r w:rsidRPr="00F626FA">
              <w:rPr>
                <w:rFonts w:ascii="Times New Roman" w:hAnsi="Times New Roman" w:cs="Times New Roman"/>
                <w:noProof/>
                <w:webHidden/>
              </w:rPr>
              <w:t>14</w:t>
            </w:r>
            <w:r w:rsidRPr="00F626FA">
              <w:rPr>
                <w:rFonts w:ascii="Times New Roman" w:hAnsi="Times New Roman" w:cs="Times New Roman"/>
                <w:noProof/>
                <w:webHidden/>
              </w:rPr>
              <w:fldChar w:fldCharType="end"/>
            </w:r>
          </w:hyperlink>
        </w:p>
        <w:p w14:paraId="0EDEBA7C" w14:textId="6570D04A" w:rsidR="00F626FA" w:rsidRPr="00F626FA" w:rsidRDefault="00F626FA">
          <w:pPr>
            <w:pStyle w:val="TOC2"/>
            <w:rPr>
              <w:rFonts w:ascii="Times New Roman" w:eastAsiaTheme="minorEastAsia" w:hAnsi="Times New Roman" w:cs="Times New Roman"/>
              <w:noProof/>
              <w:kern w:val="2"/>
              <w:sz w:val="24"/>
              <w:szCs w:val="24"/>
              <w14:ligatures w14:val="standardContextual"/>
            </w:rPr>
          </w:pPr>
          <w:hyperlink w:anchor="_Toc238804860" w:history="1">
            <w:r w:rsidRPr="00F626FA">
              <w:rPr>
                <w:rStyle w:val="Hyperlink"/>
                <w:rFonts w:ascii="Times New Roman" w:hAnsi="Times New Roman" w:cs="Times New Roman"/>
                <w:noProof/>
              </w:rPr>
              <w:t>Social and Economic Justice</w:t>
            </w:r>
            <w:r w:rsidRPr="00F626FA">
              <w:rPr>
                <w:rFonts w:ascii="Times New Roman" w:hAnsi="Times New Roman" w:cs="Times New Roman"/>
                <w:noProof/>
                <w:webHidden/>
              </w:rPr>
              <w:tab/>
            </w:r>
            <w:r w:rsidRPr="00F626FA">
              <w:rPr>
                <w:rFonts w:ascii="Times New Roman" w:hAnsi="Times New Roman" w:cs="Times New Roman"/>
                <w:noProof/>
                <w:webHidden/>
              </w:rPr>
              <w:fldChar w:fldCharType="begin"/>
            </w:r>
            <w:r w:rsidRPr="00F626FA">
              <w:rPr>
                <w:rFonts w:ascii="Times New Roman" w:hAnsi="Times New Roman" w:cs="Times New Roman"/>
                <w:noProof/>
                <w:webHidden/>
              </w:rPr>
              <w:instrText xml:space="preserve"> PAGEREF _Toc238804860 \h </w:instrText>
            </w:r>
            <w:r w:rsidRPr="00F626FA">
              <w:rPr>
                <w:rFonts w:ascii="Times New Roman" w:hAnsi="Times New Roman" w:cs="Times New Roman"/>
                <w:noProof/>
                <w:webHidden/>
              </w:rPr>
            </w:r>
            <w:r w:rsidRPr="00F626FA">
              <w:rPr>
                <w:rFonts w:ascii="Times New Roman" w:hAnsi="Times New Roman" w:cs="Times New Roman"/>
                <w:noProof/>
                <w:webHidden/>
              </w:rPr>
              <w:fldChar w:fldCharType="separate"/>
            </w:r>
            <w:r w:rsidRPr="00F626FA">
              <w:rPr>
                <w:rFonts w:ascii="Times New Roman" w:hAnsi="Times New Roman" w:cs="Times New Roman"/>
                <w:noProof/>
                <w:webHidden/>
              </w:rPr>
              <w:t>14</w:t>
            </w:r>
            <w:r w:rsidRPr="00F626FA">
              <w:rPr>
                <w:rFonts w:ascii="Times New Roman" w:hAnsi="Times New Roman" w:cs="Times New Roman"/>
                <w:noProof/>
                <w:webHidden/>
              </w:rPr>
              <w:fldChar w:fldCharType="end"/>
            </w:r>
          </w:hyperlink>
        </w:p>
        <w:p w14:paraId="11A4E996" w14:textId="22A907D5" w:rsidR="00F626FA" w:rsidRPr="00F626FA" w:rsidRDefault="00F626FA">
          <w:pPr>
            <w:pStyle w:val="TOC2"/>
            <w:rPr>
              <w:rFonts w:ascii="Times New Roman" w:eastAsiaTheme="minorEastAsia" w:hAnsi="Times New Roman" w:cs="Times New Roman"/>
              <w:noProof/>
              <w:kern w:val="2"/>
              <w:sz w:val="24"/>
              <w:szCs w:val="24"/>
              <w14:ligatures w14:val="standardContextual"/>
            </w:rPr>
          </w:pPr>
          <w:hyperlink w:anchor="_Toc238804861" w:history="1">
            <w:r w:rsidRPr="00F626FA">
              <w:rPr>
                <w:rStyle w:val="Hyperlink"/>
                <w:rFonts w:ascii="Times New Roman" w:hAnsi="Times New Roman" w:cs="Times New Roman"/>
                <w:noProof/>
              </w:rPr>
              <w:t>Evidenced Based Knowledge</w:t>
            </w:r>
            <w:r w:rsidRPr="00F626FA">
              <w:rPr>
                <w:rFonts w:ascii="Times New Roman" w:hAnsi="Times New Roman" w:cs="Times New Roman"/>
                <w:noProof/>
                <w:webHidden/>
              </w:rPr>
              <w:tab/>
            </w:r>
            <w:r w:rsidRPr="00F626FA">
              <w:rPr>
                <w:rFonts w:ascii="Times New Roman" w:hAnsi="Times New Roman" w:cs="Times New Roman"/>
                <w:noProof/>
                <w:webHidden/>
              </w:rPr>
              <w:fldChar w:fldCharType="begin"/>
            </w:r>
            <w:r w:rsidRPr="00F626FA">
              <w:rPr>
                <w:rFonts w:ascii="Times New Roman" w:hAnsi="Times New Roman" w:cs="Times New Roman"/>
                <w:noProof/>
                <w:webHidden/>
              </w:rPr>
              <w:instrText xml:space="preserve"> PAGEREF _Toc238804861 \h </w:instrText>
            </w:r>
            <w:r w:rsidRPr="00F626FA">
              <w:rPr>
                <w:rFonts w:ascii="Times New Roman" w:hAnsi="Times New Roman" w:cs="Times New Roman"/>
                <w:noProof/>
                <w:webHidden/>
              </w:rPr>
            </w:r>
            <w:r w:rsidRPr="00F626FA">
              <w:rPr>
                <w:rFonts w:ascii="Times New Roman" w:hAnsi="Times New Roman" w:cs="Times New Roman"/>
                <w:noProof/>
                <w:webHidden/>
              </w:rPr>
              <w:fldChar w:fldCharType="separate"/>
            </w:r>
            <w:r w:rsidRPr="00F626FA">
              <w:rPr>
                <w:rFonts w:ascii="Times New Roman" w:hAnsi="Times New Roman" w:cs="Times New Roman"/>
                <w:noProof/>
                <w:webHidden/>
              </w:rPr>
              <w:t>15</w:t>
            </w:r>
            <w:r w:rsidRPr="00F626FA">
              <w:rPr>
                <w:rFonts w:ascii="Times New Roman" w:hAnsi="Times New Roman" w:cs="Times New Roman"/>
                <w:noProof/>
                <w:webHidden/>
              </w:rPr>
              <w:fldChar w:fldCharType="end"/>
            </w:r>
          </w:hyperlink>
        </w:p>
        <w:p w14:paraId="7EA1DE5B" w14:textId="58C32E29" w:rsidR="00F626FA" w:rsidRPr="00F626FA" w:rsidRDefault="00F626FA">
          <w:pPr>
            <w:pStyle w:val="TOC1"/>
            <w:rPr>
              <w:rFonts w:eastAsiaTheme="minorEastAsia" w:cs="Times New Roman"/>
              <w:noProof/>
              <w:kern w:val="2"/>
              <w:sz w:val="24"/>
              <w:szCs w:val="24"/>
              <w14:ligatures w14:val="standardContextual"/>
            </w:rPr>
          </w:pPr>
          <w:hyperlink w:anchor="_Toc238804862" w:history="1">
            <w:r w:rsidRPr="00F626FA">
              <w:rPr>
                <w:rStyle w:val="Hyperlink"/>
                <w:rFonts w:cs="Times New Roman"/>
                <w:noProof/>
              </w:rPr>
              <w:t>IV. Policies and Procedures</w:t>
            </w:r>
            <w:r w:rsidRPr="00F626FA">
              <w:rPr>
                <w:rFonts w:cs="Times New Roman"/>
                <w:noProof/>
                <w:webHidden/>
              </w:rPr>
              <w:tab/>
            </w:r>
            <w:r w:rsidRPr="00F626FA">
              <w:rPr>
                <w:rFonts w:cs="Times New Roman"/>
                <w:noProof/>
                <w:webHidden/>
              </w:rPr>
              <w:fldChar w:fldCharType="begin"/>
            </w:r>
            <w:r w:rsidRPr="00F626FA">
              <w:rPr>
                <w:rFonts w:cs="Times New Roman"/>
                <w:noProof/>
                <w:webHidden/>
              </w:rPr>
              <w:instrText xml:space="preserve"> PAGEREF _Toc238804862 \h </w:instrText>
            </w:r>
            <w:r w:rsidRPr="00F626FA">
              <w:rPr>
                <w:rFonts w:cs="Times New Roman"/>
                <w:noProof/>
                <w:webHidden/>
              </w:rPr>
            </w:r>
            <w:r w:rsidRPr="00F626FA">
              <w:rPr>
                <w:rFonts w:cs="Times New Roman"/>
                <w:noProof/>
                <w:webHidden/>
              </w:rPr>
              <w:fldChar w:fldCharType="separate"/>
            </w:r>
            <w:r w:rsidRPr="00F626FA">
              <w:rPr>
                <w:rFonts w:cs="Times New Roman"/>
                <w:noProof/>
                <w:webHidden/>
              </w:rPr>
              <w:t>15</w:t>
            </w:r>
            <w:r w:rsidRPr="00F626FA">
              <w:rPr>
                <w:rFonts w:cs="Times New Roman"/>
                <w:noProof/>
                <w:webHidden/>
              </w:rPr>
              <w:fldChar w:fldCharType="end"/>
            </w:r>
          </w:hyperlink>
        </w:p>
        <w:p w14:paraId="22DC321C" w14:textId="6350CFEB" w:rsidR="00F626FA" w:rsidRDefault="00F626FA">
          <w:pPr>
            <w:pStyle w:val="TOC2"/>
            <w:rPr>
              <w:rFonts w:asciiTheme="minorHAnsi" w:eastAsiaTheme="minorEastAsia" w:hAnsiTheme="minorHAnsi" w:cstheme="minorBidi"/>
              <w:noProof/>
              <w:kern w:val="2"/>
              <w:sz w:val="24"/>
              <w:szCs w:val="24"/>
              <w14:ligatures w14:val="standardContextual"/>
            </w:rPr>
          </w:pPr>
          <w:hyperlink w:anchor="_Toc238804863" w:history="1">
            <w:r w:rsidRPr="00F626FA">
              <w:rPr>
                <w:rStyle w:val="Hyperlink"/>
                <w:rFonts w:ascii="Times New Roman" w:hAnsi="Times New Roman" w:cs="Times New Roman"/>
                <w:noProof/>
              </w:rPr>
              <w:t>University Advisement</w:t>
            </w:r>
            <w:r w:rsidRPr="00F626FA">
              <w:rPr>
                <w:rFonts w:ascii="Times New Roman" w:hAnsi="Times New Roman" w:cs="Times New Roman"/>
                <w:noProof/>
                <w:webHidden/>
              </w:rPr>
              <w:tab/>
            </w:r>
            <w:r w:rsidRPr="00F626FA">
              <w:rPr>
                <w:rFonts w:ascii="Times New Roman" w:hAnsi="Times New Roman" w:cs="Times New Roman"/>
                <w:noProof/>
                <w:webHidden/>
              </w:rPr>
              <w:fldChar w:fldCharType="begin"/>
            </w:r>
            <w:r w:rsidRPr="00F626FA">
              <w:rPr>
                <w:rFonts w:ascii="Times New Roman" w:hAnsi="Times New Roman" w:cs="Times New Roman"/>
                <w:noProof/>
                <w:webHidden/>
              </w:rPr>
              <w:instrText xml:space="preserve"> PAGEREF _Toc238804863 \h </w:instrText>
            </w:r>
            <w:r w:rsidRPr="00F626FA">
              <w:rPr>
                <w:rFonts w:ascii="Times New Roman" w:hAnsi="Times New Roman" w:cs="Times New Roman"/>
                <w:noProof/>
                <w:webHidden/>
              </w:rPr>
            </w:r>
            <w:r w:rsidRPr="00F626FA">
              <w:rPr>
                <w:rFonts w:ascii="Times New Roman" w:hAnsi="Times New Roman" w:cs="Times New Roman"/>
                <w:noProof/>
                <w:webHidden/>
              </w:rPr>
              <w:fldChar w:fldCharType="separate"/>
            </w:r>
            <w:r w:rsidRPr="00F626FA">
              <w:rPr>
                <w:rFonts w:ascii="Times New Roman" w:hAnsi="Times New Roman" w:cs="Times New Roman"/>
                <w:noProof/>
                <w:webHidden/>
              </w:rPr>
              <w:t>15</w:t>
            </w:r>
            <w:r w:rsidRPr="00F626FA">
              <w:rPr>
                <w:rFonts w:ascii="Times New Roman" w:hAnsi="Times New Roman" w:cs="Times New Roman"/>
                <w:noProof/>
                <w:webHidden/>
              </w:rPr>
              <w:fldChar w:fldCharType="end"/>
            </w:r>
          </w:hyperlink>
        </w:p>
        <w:p w14:paraId="747B291F" w14:textId="34BAE1BE" w:rsidR="00F626FA" w:rsidRPr="00F626FA" w:rsidRDefault="00F626FA">
          <w:pPr>
            <w:pStyle w:val="TOC2"/>
            <w:rPr>
              <w:rFonts w:ascii="Times New Roman" w:eastAsiaTheme="minorEastAsia" w:hAnsi="Times New Roman" w:cs="Times New Roman"/>
              <w:noProof/>
              <w:kern w:val="2"/>
              <w:sz w:val="24"/>
              <w:szCs w:val="24"/>
              <w14:ligatures w14:val="standardContextual"/>
            </w:rPr>
          </w:pPr>
          <w:hyperlink w:anchor="_Toc238804864" w:history="1">
            <w:r w:rsidRPr="00F626FA">
              <w:rPr>
                <w:rStyle w:val="Hyperlink"/>
                <w:rFonts w:ascii="Times New Roman" w:hAnsi="Times New Roman" w:cs="Times New Roman"/>
                <w:noProof/>
              </w:rPr>
              <w:t>BSW Program Advisement</w:t>
            </w:r>
            <w:r w:rsidRPr="00F626FA">
              <w:rPr>
                <w:rFonts w:ascii="Times New Roman" w:hAnsi="Times New Roman" w:cs="Times New Roman"/>
                <w:noProof/>
                <w:webHidden/>
              </w:rPr>
              <w:tab/>
            </w:r>
            <w:r w:rsidRPr="00F626FA">
              <w:rPr>
                <w:rFonts w:ascii="Times New Roman" w:hAnsi="Times New Roman" w:cs="Times New Roman"/>
                <w:noProof/>
                <w:webHidden/>
              </w:rPr>
              <w:fldChar w:fldCharType="begin"/>
            </w:r>
            <w:r w:rsidRPr="00F626FA">
              <w:rPr>
                <w:rFonts w:ascii="Times New Roman" w:hAnsi="Times New Roman" w:cs="Times New Roman"/>
                <w:noProof/>
                <w:webHidden/>
              </w:rPr>
              <w:instrText xml:space="preserve"> PAGEREF _Toc238804864 \h </w:instrText>
            </w:r>
            <w:r w:rsidRPr="00F626FA">
              <w:rPr>
                <w:rFonts w:ascii="Times New Roman" w:hAnsi="Times New Roman" w:cs="Times New Roman"/>
                <w:noProof/>
                <w:webHidden/>
              </w:rPr>
            </w:r>
            <w:r w:rsidRPr="00F626FA">
              <w:rPr>
                <w:rFonts w:ascii="Times New Roman" w:hAnsi="Times New Roman" w:cs="Times New Roman"/>
                <w:noProof/>
                <w:webHidden/>
              </w:rPr>
              <w:fldChar w:fldCharType="separate"/>
            </w:r>
            <w:r w:rsidRPr="00F626FA">
              <w:rPr>
                <w:rFonts w:ascii="Times New Roman" w:hAnsi="Times New Roman" w:cs="Times New Roman"/>
                <w:noProof/>
                <w:webHidden/>
              </w:rPr>
              <w:t>15</w:t>
            </w:r>
            <w:r w:rsidRPr="00F626FA">
              <w:rPr>
                <w:rFonts w:ascii="Times New Roman" w:hAnsi="Times New Roman" w:cs="Times New Roman"/>
                <w:noProof/>
                <w:webHidden/>
              </w:rPr>
              <w:fldChar w:fldCharType="end"/>
            </w:r>
          </w:hyperlink>
        </w:p>
        <w:p w14:paraId="33E57902" w14:textId="59D27BD8" w:rsidR="00F626FA" w:rsidRPr="00F626FA" w:rsidRDefault="00F626FA">
          <w:pPr>
            <w:pStyle w:val="TOC2"/>
            <w:rPr>
              <w:rFonts w:ascii="Times New Roman" w:eastAsiaTheme="minorEastAsia" w:hAnsi="Times New Roman" w:cs="Times New Roman"/>
              <w:noProof/>
              <w:kern w:val="2"/>
              <w:sz w:val="24"/>
              <w:szCs w:val="24"/>
              <w14:ligatures w14:val="standardContextual"/>
            </w:rPr>
          </w:pPr>
          <w:hyperlink w:anchor="_Toc238804865" w:history="1">
            <w:r w:rsidRPr="00F626FA">
              <w:rPr>
                <w:rStyle w:val="Hyperlink"/>
                <w:rFonts w:ascii="Times New Roman" w:hAnsi="Times New Roman" w:cs="Times New Roman"/>
                <w:noProof/>
              </w:rPr>
              <w:t>Scholarships</w:t>
            </w:r>
            <w:r w:rsidRPr="00F626FA">
              <w:rPr>
                <w:rFonts w:ascii="Times New Roman" w:hAnsi="Times New Roman" w:cs="Times New Roman"/>
                <w:noProof/>
                <w:webHidden/>
              </w:rPr>
              <w:tab/>
            </w:r>
            <w:r w:rsidRPr="00F626FA">
              <w:rPr>
                <w:rFonts w:ascii="Times New Roman" w:hAnsi="Times New Roman" w:cs="Times New Roman"/>
                <w:noProof/>
                <w:webHidden/>
              </w:rPr>
              <w:fldChar w:fldCharType="begin"/>
            </w:r>
            <w:r w:rsidRPr="00F626FA">
              <w:rPr>
                <w:rFonts w:ascii="Times New Roman" w:hAnsi="Times New Roman" w:cs="Times New Roman"/>
                <w:noProof/>
                <w:webHidden/>
              </w:rPr>
              <w:instrText xml:space="preserve"> PAGEREF _Toc238804865 \h </w:instrText>
            </w:r>
            <w:r w:rsidRPr="00F626FA">
              <w:rPr>
                <w:rFonts w:ascii="Times New Roman" w:hAnsi="Times New Roman" w:cs="Times New Roman"/>
                <w:noProof/>
                <w:webHidden/>
              </w:rPr>
            </w:r>
            <w:r w:rsidRPr="00F626FA">
              <w:rPr>
                <w:rFonts w:ascii="Times New Roman" w:hAnsi="Times New Roman" w:cs="Times New Roman"/>
                <w:noProof/>
                <w:webHidden/>
              </w:rPr>
              <w:fldChar w:fldCharType="separate"/>
            </w:r>
            <w:r w:rsidRPr="00F626FA">
              <w:rPr>
                <w:rFonts w:ascii="Times New Roman" w:hAnsi="Times New Roman" w:cs="Times New Roman"/>
                <w:noProof/>
                <w:webHidden/>
              </w:rPr>
              <w:t>16</w:t>
            </w:r>
            <w:r w:rsidRPr="00F626FA">
              <w:rPr>
                <w:rFonts w:ascii="Times New Roman" w:hAnsi="Times New Roman" w:cs="Times New Roman"/>
                <w:noProof/>
                <w:webHidden/>
              </w:rPr>
              <w:fldChar w:fldCharType="end"/>
            </w:r>
          </w:hyperlink>
        </w:p>
        <w:p w14:paraId="05600730" w14:textId="615D7988" w:rsidR="00F626FA" w:rsidRPr="00F626FA" w:rsidRDefault="00F626FA">
          <w:pPr>
            <w:pStyle w:val="TOC2"/>
            <w:rPr>
              <w:rFonts w:ascii="Times New Roman" w:eastAsiaTheme="minorEastAsia" w:hAnsi="Times New Roman" w:cs="Times New Roman"/>
              <w:noProof/>
              <w:kern w:val="2"/>
              <w:sz w:val="24"/>
              <w:szCs w:val="24"/>
              <w14:ligatures w14:val="standardContextual"/>
            </w:rPr>
          </w:pPr>
          <w:hyperlink w:anchor="_Toc238804866" w:history="1">
            <w:r w:rsidRPr="00F626FA">
              <w:rPr>
                <w:rStyle w:val="Hyperlink"/>
                <w:rFonts w:ascii="Times New Roman" w:hAnsi="Times New Roman" w:cs="Times New Roman"/>
                <w:noProof/>
              </w:rPr>
              <w:t>Career Advising</w:t>
            </w:r>
            <w:r w:rsidRPr="00F626FA">
              <w:rPr>
                <w:rFonts w:ascii="Times New Roman" w:hAnsi="Times New Roman" w:cs="Times New Roman"/>
                <w:noProof/>
                <w:webHidden/>
              </w:rPr>
              <w:tab/>
            </w:r>
            <w:r w:rsidRPr="00F626FA">
              <w:rPr>
                <w:rFonts w:ascii="Times New Roman" w:hAnsi="Times New Roman" w:cs="Times New Roman"/>
                <w:noProof/>
                <w:webHidden/>
              </w:rPr>
              <w:fldChar w:fldCharType="begin"/>
            </w:r>
            <w:r w:rsidRPr="00F626FA">
              <w:rPr>
                <w:rFonts w:ascii="Times New Roman" w:hAnsi="Times New Roman" w:cs="Times New Roman"/>
                <w:noProof/>
                <w:webHidden/>
              </w:rPr>
              <w:instrText xml:space="preserve"> PAGEREF _Toc238804866 \h </w:instrText>
            </w:r>
            <w:r w:rsidRPr="00F626FA">
              <w:rPr>
                <w:rFonts w:ascii="Times New Roman" w:hAnsi="Times New Roman" w:cs="Times New Roman"/>
                <w:noProof/>
                <w:webHidden/>
              </w:rPr>
            </w:r>
            <w:r w:rsidRPr="00F626FA">
              <w:rPr>
                <w:rFonts w:ascii="Times New Roman" w:hAnsi="Times New Roman" w:cs="Times New Roman"/>
                <w:noProof/>
                <w:webHidden/>
              </w:rPr>
              <w:fldChar w:fldCharType="separate"/>
            </w:r>
            <w:r w:rsidRPr="00F626FA">
              <w:rPr>
                <w:rFonts w:ascii="Times New Roman" w:hAnsi="Times New Roman" w:cs="Times New Roman"/>
                <w:noProof/>
                <w:webHidden/>
              </w:rPr>
              <w:t>17</w:t>
            </w:r>
            <w:r w:rsidRPr="00F626FA">
              <w:rPr>
                <w:rFonts w:ascii="Times New Roman" w:hAnsi="Times New Roman" w:cs="Times New Roman"/>
                <w:noProof/>
                <w:webHidden/>
              </w:rPr>
              <w:fldChar w:fldCharType="end"/>
            </w:r>
          </w:hyperlink>
        </w:p>
        <w:p w14:paraId="50007E86" w14:textId="22CB99BB" w:rsidR="00F626FA" w:rsidRPr="00F626FA" w:rsidRDefault="00F626FA">
          <w:pPr>
            <w:pStyle w:val="TOC2"/>
            <w:rPr>
              <w:rFonts w:ascii="Times New Roman" w:eastAsiaTheme="minorEastAsia" w:hAnsi="Times New Roman" w:cs="Times New Roman"/>
              <w:noProof/>
              <w:kern w:val="2"/>
              <w:sz w:val="24"/>
              <w:szCs w:val="24"/>
              <w14:ligatures w14:val="standardContextual"/>
            </w:rPr>
          </w:pPr>
          <w:hyperlink w:anchor="_Toc238804867" w:history="1">
            <w:r w:rsidRPr="00F626FA">
              <w:rPr>
                <w:rStyle w:val="Hyperlink"/>
                <w:rFonts w:ascii="Times New Roman" w:hAnsi="Times New Roman" w:cs="Times New Roman"/>
                <w:noProof/>
              </w:rPr>
              <w:t>Field Education Advisement</w:t>
            </w:r>
            <w:r w:rsidRPr="00F626FA">
              <w:rPr>
                <w:rFonts w:ascii="Times New Roman" w:hAnsi="Times New Roman" w:cs="Times New Roman"/>
                <w:noProof/>
                <w:webHidden/>
              </w:rPr>
              <w:tab/>
            </w:r>
            <w:r w:rsidRPr="00F626FA">
              <w:rPr>
                <w:rFonts w:ascii="Times New Roman" w:hAnsi="Times New Roman" w:cs="Times New Roman"/>
                <w:noProof/>
                <w:webHidden/>
              </w:rPr>
              <w:fldChar w:fldCharType="begin"/>
            </w:r>
            <w:r w:rsidRPr="00F626FA">
              <w:rPr>
                <w:rFonts w:ascii="Times New Roman" w:hAnsi="Times New Roman" w:cs="Times New Roman"/>
                <w:noProof/>
                <w:webHidden/>
              </w:rPr>
              <w:instrText xml:space="preserve"> PAGEREF _Toc238804867 \h </w:instrText>
            </w:r>
            <w:r w:rsidRPr="00F626FA">
              <w:rPr>
                <w:rFonts w:ascii="Times New Roman" w:hAnsi="Times New Roman" w:cs="Times New Roman"/>
                <w:noProof/>
                <w:webHidden/>
              </w:rPr>
            </w:r>
            <w:r w:rsidRPr="00F626FA">
              <w:rPr>
                <w:rFonts w:ascii="Times New Roman" w:hAnsi="Times New Roman" w:cs="Times New Roman"/>
                <w:noProof/>
                <w:webHidden/>
              </w:rPr>
              <w:fldChar w:fldCharType="separate"/>
            </w:r>
            <w:r w:rsidRPr="00F626FA">
              <w:rPr>
                <w:rFonts w:ascii="Times New Roman" w:hAnsi="Times New Roman" w:cs="Times New Roman"/>
                <w:noProof/>
                <w:webHidden/>
              </w:rPr>
              <w:t>17</w:t>
            </w:r>
            <w:r w:rsidRPr="00F626FA">
              <w:rPr>
                <w:rFonts w:ascii="Times New Roman" w:hAnsi="Times New Roman" w:cs="Times New Roman"/>
                <w:noProof/>
                <w:webHidden/>
              </w:rPr>
              <w:fldChar w:fldCharType="end"/>
            </w:r>
          </w:hyperlink>
        </w:p>
        <w:p w14:paraId="3E02BC76" w14:textId="4F448BC3" w:rsidR="00F626FA" w:rsidRPr="00F626FA" w:rsidRDefault="00F626FA">
          <w:pPr>
            <w:pStyle w:val="TOC2"/>
            <w:rPr>
              <w:rFonts w:ascii="Times New Roman" w:eastAsiaTheme="minorEastAsia" w:hAnsi="Times New Roman" w:cs="Times New Roman"/>
              <w:noProof/>
              <w:kern w:val="2"/>
              <w:sz w:val="24"/>
              <w:szCs w:val="24"/>
              <w14:ligatures w14:val="standardContextual"/>
            </w:rPr>
          </w:pPr>
          <w:hyperlink w:anchor="_Toc238804868" w:history="1">
            <w:r w:rsidRPr="00F626FA">
              <w:rPr>
                <w:rStyle w:val="Hyperlink"/>
                <w:rFonts w:ascii="Times New Roman" w:hAnsi="Times New Roman" w:cs="Times New Roman"/>
                <w:noProof/>
              </w:rPr>
              <w:t>Registration &amp; Registrar Services</w:t>
            </w:r>
            <w:r w:rsidRPr="00F626FA">
              <w:rPr>
                <w:rFonts w:ascii="Times New Roman" w:hAnsi="Times New Roman" w:cs="Times New Roman"/>
                <w:noProof/>
                <w:webHidden/>
              </w:rPr>
              <w:tab/>
            </w:r>
            <w:r w:rsidRPr="00F626FA">
              <w:rPr>
                <w:rFonts w:ascii="Times New Roman" w:hAnsi="Times New Roman" w:cs="Times New Roman"/>
                <w:noProof/>
                <w:webHidden/>
              </w:rPr>
              <w:fldChar w:fldCharType="begin"/>
            </w:r>
            <w:r w:rsidRPr="00F626FA">
              <w:rPr>
                <w:rFonts w:ascii="Times New Roman" w:hAnsi="Times New Roman" w:cs="Times New Roman"/>
                <w:noProof/>
                <w:webHidden/>
              </w:rPr>
              <w:instrText xml:space="preserve"> PAGEREF _Toc238804868 \h </w:instrText>
            </w:r>
            <w:r w:rsidRPr="00F626FA">
              <w:rPr>
                <w:rFonts w:ascii="Times New Roman" w:hAnsi="Times New Roman" w:cs="Times New Roman"/>
                <w:noProof/>
                <w:webHidden/>
              </w:rPr>
            </w:r>
            <w:r w:rsidRPr="00F626FA">
              <w:rPr>
                <w:rFonts w:ascii="Times New Roman" w:hAnsi="Times New Roman" w:cs="Times New Roman"/>
                <w:noProof/>
                <w:webHidden/>
              </w:rPr>
              <w:fldChar w:fldCharType="separate"/>
            </w:r>
            <w:r w:rsidRPr="00F626FA">
              <w:rPr>
                <w:rFonts w:ascii="Times New Roman" w:hAnsi="Times New Roman" w:cs="Times New Roman"/>
                <w:noProof/>
                <w:webHidden/>
              </w:rPr>
              <w:t>17</w:t>
            </w:r>
            <w:r w:rsidRPr="00F626FA">
              <w:rPr>
                <w:rFonts w:ascii="Times New Roman" w:hAnsi="Times New Roman" w:cs="Times New Roman"/>
                <w:noProof/>
                <w:webHidden/>
              </w:rPr>
              <w:fldChar w:fldCharType="end"/>
            </w:r>
          </w:hyperlink>
        </w:p>
        <w:p w14:paraId="0A04D649" w14:textId="4497115E" w:rsidR="00F626FA" w:rsidRPr="00F626FA" w:rsidRDefault="00F626FA">
          <w:pPr>
            <w:pStyle w:val="TOC2"/>
            <w:rPr>
              <w:rFonts w:ascii="Times New Roman" w:eastAsiaTheme="minorEastAsia" w:hAnsi="Times New Roman" w:cs="Times New Roman"/>
              <w:noProof/>
              <w:kern w:val="2"/>
              <w:sz w:val="24"/>
              <w:szCs w:val="24"/>
              <w14:ligatures w14:val="standardContextual"/>
            </w:rPr>
          </w:pPr>
          <w:hyperlink w:anchor="_Toc238804869" w:history="1">
            <w:r w:rsidRPr="00F626FA">
              <w:rPr>
                <w:rStyle w:val="Hyperlink"/>
                <w:rFonts w:ascii="Times New Roman" w:hAnsi="Times New Roman" w:cs="Times New Roman"/>
                <w:noProof/>
              </w:rPr>
              <w:t>Changes in Registration</w:t>
            </w:r>
            <w:r w:rsidRPr="00F626FA">
              <w:rPr>
                <w:rFonts w:ascii="Times New Roman" w:hAnsi="Times New Roman" w:cs="Times New Roman"/>
                <w:noProof/>
                <w:webHidden/>
              </w:rPr>
              <w:tab/>
            </w:r>
            <w:r w:rsidRPr="00F626FA">
              <w:rPr>
                <w:rFonts w:ascii="Times New Roman" w:hAnsi="Times New Roman" w:cs="Times New Roman"/>
                <w:noProof/>
                <w:webHidden/>
              </w:rPr>
              <w:fldChar w:fldCharType="begin"/>
            </w:r>
            <w:r w:rsidRPr="00F626FA">
              <w:rPr>
                <w:rFonts w:ascii="Times New Roman" w:hAnsi="Times New Roman" w:cs="Times New Roman"/>
                <w:noProof/>
                <w:webHidden/>
              </w:rPr>
              <w:instrText xml:space="preserve"> PAGEREF _Toc238804869 \h </w:instrText>
            </w:r>
            <w:r w:rsidRPr="00F626FA">
              <w:rPr>
                <w:rFonts w:ascii="Times New Roman" w:hAnsi="Times New Roman" w:cs="Times New Roman"/>
                <w:noProof/>
                <w:webHidden/>
              </w:rPr>
            </w:r>
            <w:r w:rsidRPr="00F626FA">
              <w:rPr>
                <w:rFonts w:ascii="Times New Roman" w:hAnsi="Times New Roman" w:cs="Times New Roman"/>
                <w:noProof/>
                <w:webHidden/>
              </w:rPr>
              <w:fldChar w:fldCharType="separate"/>
            </w:r>
            <w:r w:rsidRPr="00F626FA">
              <w:rPr>
                <w:rFonts w:ascii="Times New Roman" w:hAnsi="Times New Roman" w:cs="Times New Roman"/>
                <w:noProof/>
                <w:webHidden/>
              </w:rPr>
              <w:t>18</w:t>
            </w:r>
            <w:r w:rsidRPr="00F626FA">
              <w:rPr>
                <w:rFonts w:ascii="Times New Roman" w:hAnsi="Times New Roman" w:cs="Times New Roman"/>
                <w:noProof/>
                <w:webHidden/>
              </w:rPr>
              <w:fldChar w:fldCharType="end"/>
            </w:r>
          </w:hyperlink>
        </w:p>
        <w:p w14:paraId="769D52B5" w14:textId="021544D0" w:rsidR="00F626FA" w:rsidRPr="00F626FA" w:rsidRDefault="00F626FA">
          <w:pPr>
            <w:pStyle w:val="TOC3"/>
            <w:tabs>
              <w:tab w:val="right" w:leader="dot" w:pos="9350"/>
            </w:tabs>
            <w:rPr>
              <w:rFonts w:ascii="Times New Roman" w:eastAsiaTheme="minorEastAsia" w:hAnsi="Times New Roman" w:cs="Times New Roman"/>
              <w:noProof/>
              <w:kern w:val="2"/>
              <w:sz w:val="24"/>
              <w:szCs w:val="24"/>
              <w14:ligatures w14:val="standardContextual"/>
            </w:rPr>
          </w:pPr>
          <w:hyperlink w:anchor="_Toc238804870" w:history="1">
            <w:r w:rsidRPr="00F626FA">
              <w:rPr>
                <w:rStyle w:val="Hyperlink"/>
                <w:rFonts w:ascii="Times New Roman" w:hAnsi="Times New Roman" w:cs="Times New Roman"/>
                <w:noProof/>
              </w:rPr>
              <w:t>Adding and Dropping Courses</w:t>
            </w:r>
            <w:r w:rsidRPr="00F626FA">
              <w:rPr>
                <w:rFonts w:ascii="Times New Roman" w:hAnsi="Times New Roman" w:cs="Times New Roman"/>
                <w:noProof/>
                <w:webHidden/>
              </w:rPr>
              <w:tab/>
            </w:r>
            <w:r w:rsidRPr="00F626FA">
              <w:rPr>
                <w:rFonts w:ascii="Times New Roman" w:hAnsi="Times New Roman" w:cs="Times New Roman"/>
                <w:noProof/>
                <w:webHidden/>
              </w:rPr>
              <w:fldChar w:fldCharType="begin"/>
            </w:r>
            <w:r w:rsidRPr="00F626FA">
              <w:rPr>
                <w:rFonts w:ascii="Times New Roman" w:hAnsi="Times New Roman" w:cs="Times New Roman"/>
                <w:noProof/>
                <w:webHidden/>
              </w:rPr>
              <w:instrText xml:space="preserve"> PAGEREF _Toc238804870 \h </w:instrText>
            </w:r>
            <w:r w:rsidRPr="00F626FA">
              <w:rPr>
                <w:rFonts w:ascii="Times New Roman" w:hAnsi="Times New Roman" w:cs="Times New Roman"/>
                <w:noProof/>
                <w:webHidden/>
              </w:rPr>
            </w:r>
            <w:r w:rsidRPr="00F626FA">
              <w:rPr>
                <w:rFonts w:ascii="Times New Roman" w:hAnsi="Times New Roman" w:cs="Times New Roman"/>
                <w:noProof/>
                <w:webHidden/>
              </w:rPr>
              <w:fldChar w:fldCharType="separate"/>
            </w:r>
            <w:r w:rsidRPr="00F626FA">
              <w:rPr>
                <w:rFonts w:ascii="Times New Roman" w:hAnsi="Times New Roman" w:cs="Times New Roman"/>
                <w:noProof/>
                <w:webHidden/>
              </w:rPr>
              <w:t>18</w:t>
            </w:r>
            <w:r w:rsidRPr="00F626FA">
              <w:rPr>
                <w:rFonts w:ascii="Times New Roman" w:hAnsi="Times New Roman" w:cs="Times New Roman"/>
                <w:noProof/>
                <w:webHidden/>
              </w:rPr>
              <w:fldChar w:fldCharType="end"/>
            </w:r>
          </w:hyperlink>
        </w:p>
        <w:p w14:paraId="0C7ADFB2" w14:textId="1085A6B9" w:rsidR="00F626FA" w:rsidRPr="00F626FA" w:rsidRDefault="00F626FA">
          <w:pPr>
            <w:pStyle w:val="TOC3"/>
            <w:tabs>
              <w:tab w:val="right" w:leader="dot" w:pos="9350"/>
            </w:tabs>
            <w:rPr>
              <w:rFonts w:ascii="Times New Roman" w:eastAsiaTheme="minorEastAsia" w:hAnsi="Times New Roman" w:cs="Times New Roman"/>
              <w:noProof/>
              <w:kern w:val="2"/>
              <w:sz w:val="24"/>
              <w:szCs w:val="24"/>
              <w14:ligatures w14:val="standardContextual"/>
            </w:rPr>
          </w:pPr>
          <w:hyperlink w:anchor="_Toc238804871" w:history="1">
            <w:r w:rsidRPr="00F626FA">
              <w:rPr>
                <w:rStyle w:val="Hyperlink"/>
                <w:rFonts w:ascii="Times New Roman" w:hAnsi="Times New Roman" w:cs="Times New Roman"/>
                <w:noProof/>
              </w:rPr>
              <w:t>Withdrawal from a Course</w:t>
            </w:r>
            <w:r w:rsidRPr="00F626FA">
              <w:rPr>
                <w:rFonts w:ascii="Times New Roman" w:hAnsi="Times New Roman" w:cs="Times New Roman"/>
                <w:noProof/>
                <w:webHidden/>
              </w:rPr>
              <w:tab/>
            </w:r>
            <w:r w:rsidRPr="00F626FA">
              <w:rPr>
                <w:rFonts w:ascii="Times New Roman" w:hAnsi="Times New Roman" w:cs="Times New Roman"/>
                <w:noProof/>
                <w:webHidden/>
              </w:rPr>
              <w:fldChar w:fldCharType="begin"/>
            </w:r>
            <w:r w:rsidRPr="00F626FA">
              <w:rPr>
                <w:rFonts w:ascii="Times New Roman" w:hAnsi="Times New Roman" w:cs="Times New Roman"/>
                <w:noProof/>
                <w:webHidden/>
              </w:rPr>
              <w:instrText xml:space="preserve"> PAGEREF _Toc238804871 \h </w:instrText>
            </w:r>
            <w:r w:rsidRPr="00F626FA">
              <w:rPr>
                <w:rFonts w:ascii="Times New Roman" w:hAnsi="Times New Roman" w:cs="Times New Roman"/>
                <w:noProof/>
                <w:webHidden/>
              </w:rPr>
            </w:r>
            <w:r w:rsidRPr="00F626FA">
              <w:rPr>
                <w:rFonts w:ascii="Times New Roman" w:hAnsi="Times New Roman" w:cs="Times New Roman"/>
                <w:noProof/>
                <w:webHidden/>
              </w:rPr>
              <w:fldChar w:fldCharType="separate"/>
            </w:r>
            <w:r w:rsidRPr="00F626FA">
              <w:rPr>
                <w:rFonts w:ascii="Times New Roman" w:hAnsi="Times New Roman" w:cs="Times New Roman"/>
                <w:noProof/>
                <w:webHidden/>
              </w:rPr>
              <w:t>18</w:t>
            </w:r>
            <w:r w:rsidRPr="00F626FA">
              <w:rPr>
                <w:rFonts w:ascii="Times New Roman" w:hAnsi="Times New Roman" w:cs="Times New Roman"/>
                <w:noProof/>
                <w:webHidden/>
              </w:rPr>
              <w:fldChar w:fldCharType="end"/>
            </w:r>
          </w:hyperlink>
        </w:p>
        <w:p w14:paraId="60E45F8B" w14:textId="773BA2B1" w:rsidR="00F626FA" w:rsidRPr="00F626FA" w:rsidRDefault="00F626FA">
          <w:pPr>
            <w:pStyle w:val="TOC2"/>
            <w:rPr>
              <w:rFonts w:ascii="Times New Roman" w:eastAsiaTheme="minorEastAsia" w:hAnsi="Times New Roman" w:cs="Times New Roman"/>
              <w:noProof/>
              <w:kern w:val="2"/>
              <w:sz w:val="24"/>
              <w:szCs w:val="24"/>
              <w14:ligatures w14:val="standardContextual"/>
            </w:rPr>
          </w:pPr>
          <w:hyperlink w:anchor="_Toc238804872" w:history="1">
            <w:r w:rsidRPr="00F626FA">
              <w:rPr>
                <w:rStyle w:val="Hyperlink"/>
                <w:rFonts w:ascii="Times New Roman" w:hAnsi="Times New Roman" w:cs="Times New Roman"/>
                <w:noProof/>
              </w:rPr>
              <w:t>Communication in the School</w:t>
            </w:r>
            <w:r w:rsidRPr="00F626FA">
              <w:rPr>
                <w:rFonts w:ascii="Times New Roman" w:hAnsi="Times New Roman" w:cs="Times New Roman"/>
                <w:noProof/>
                <w:webHidden/>
              </w:rPr>
              <w:tab/>
            </w:r>
            <w:r w:rsidRPr="00F626FA">
              <w:rPr>
                <w:rFonts w:ascii="Times New Roman" w:hAnsi="Times New Roman" w:cs="Times New Roman"/>
                <w:noProof/>
                <w:webHidden/>
              </w:rPr>
              <w:fldChar w:fldCharType="begin"/>
            </w:r>
            <w:r w:rsidRPr="00F626FA">
              <w:rPr>
                <w:rFonts w:ascii="Times New Roman" w:hAnsi="Times New Roman" w:cs="Times New Roman"/>
                <w:noProof/>
                <w:webHidden/>
              </w:rPr>
              <w:instrText xml:space="preserve"> PAGEREF _Toc238804872 \h </w:instrText>
            </w:r>
            <w:r w:rsidRPr="00F626FA">
              <w:rPr>
                <w:rFonts w:ascii="Times New Roman" w:hAnsi="Times New Roman" w:cs="Times New Roman"/>
                <w:noProof/>
                <w:webHidden/>
              </w:rPr>
            </w:r>
            <w:r w:rsidRPr="00F626FA">
              <w:rPr>
                <w:rFonts w:ascii="Times New Roman" w:hAnsi="Times New Roman" w:cs="Times New Roman"/>
                <w:noProof/>
                <w:webHidden/>
              </w:rPr>
              <w:fldChar w:fldCharType="separate"/>
            </w:r>
            <w:r w:rsidRPr="00F626FA">
              <w:rPr>
                <w:rFonts w:ascii="Times New Roman" w:hAnsi="Times New Roman" w:cs="Times New Roman"/>
                <w:noProof/>
                <w:webHidden/>
              </w:rPr>
              <w:t>19</w:t>
            </w:r>
            <w:r w:rsidRPr="00F626FA">
              <w:rPr>
                <w:rFonts w:ascii="Times New Roman" w:hAnsi="Times New Roman" w:cs="Times New Roman"/>
                <w:noProof/>
                <w:webHidden/>
              </w:rPr>
              <w:fldChar w:fldCharType="end"/>
            </w:r>
          </w:hyperlink>
        </w:p>
        <w:p w14:paraId="343233F5" w14:textId="571CDA02" w:rsidR="00F626FA" w:rsidRPr="00F626FA" w:rsidRDefault="00F626FA">
          <w:pPr>
            <w:pStyle w:val="TOC3"/>
            <w:tabs>
              <w:tab w:val="right" w:leader="dot" w:pos="9350"/>
            </w:tabs>
            <w:rPr>
              <w:rFonts w:ascii="Times New Roman" w:eastAsiaTheme="minorEastAsia" w:hAnsi="Times New Roman" w:cs="Times New Roman"/>
              <w:noProof/>
              <w:kern w:val="2"/>
              <w:sz w:val="24"/>
              <w:szCs w:val="24"/>
              <w14:ligatures w14:val="standardContextual"/>
            </w:rPr>
          </w:pPr>
          <w:hyperlink w:anchor="_Toc238804873" w:history="1">
            <w:r w:rsidRPr="00F626FA">
              <w:rPr>
                <w:rStyle w:val="Hyperlink"/>
                <w:rFonts w:ascii="Times New Roman" w:hAnsi="Times New Roman" w:cs="Times New Roman"/>
                <w:noProof/>
              </w:rPr>
              <w:t>Electronic</w:t>
            </w:r>
            <w:r w:rsidRPr="00F626FA">
              <w:rPr>
                <w:rFonts w:ascii="Times New Roman" w:hAnsi="Times New Roman" w:cs="Times New Roman"/>
                <w:noProof/>
                <w:webHidden/>
              </w:rPr>
              <w:tab/>
            </w:r>
            <w:r w:rsidRPr="00F626FA">
              <w:rPr>
                <w:rFonts w:ascii="Times New Roman" w:hAnsi="Times New Roman" w:cs="Times New Roman"/>
                <w:noProof/>
                <w:webHidden/>
              </w:rPr>
              <w:fldChar w:fldCharType="begin"/>
            </w:r>
            <w:r w:rsidRPr="00F626FA">
              <w:rPr>
                <w:rFonts w:ascii="Times New Roman" w:hAnsi="Times New Roman" w:cs="Times New Roman"/>
                <w:noProof/>
                <w:webHidden/>
              </w:rPr>
              <w:instrText xml:space="preserve"> PAGEREF _Toc238804873 \h </w:instrText>
            </w:r>
            <w:r w:rsidRPr="00F626FA">
              <w:rPr>
                <w:rFonts w:ascii="Times New Roman" w:hAnsi="Times New Roman" w:cs="Times New Roman"/>
                <w:noProof/>
                <w:webHidden/>
              </w:rPr>
            </w:r>
            <w:r w:rsidRPr="00F626FA">
              <w:rPr>
                <w:rFonts w:ascii="Times New Roman" w:hAnsi="Times New Roman" w:cs="Times New Roman"/>
                <w:noProof/>
                <w:webHidden/>
              </w:rPr>
              <w:fldChar w:fldCharType="separate"/>
            </w:r>
            <w:r w:rsidRPr="00F626FA">
              <w:rPr>
                <w:rFonts w:ascii="Times New Roman" w:hAnsi="Times New Roman" w:cs="Times New Roman"/>
                <w:noProof/>
                <w:webHidden/>
              </w:rPr>
              <w:t>19</w:t>
            </w:r>
            <w:r w:rsidRPr="00F626FA">
              <w:rPr>
                <w:rFonts w:ascii="Times New Roman" w:hAnsi="Times New Roman" w:cs="Times New Roman"/>
                <w:noProof/>
                <w:webHidden/>
              </w:rPr>
              <w:fldChar w:fldCharType="end"/>
            </w:r>
          </w:hyperlink>
        </w:p>
        <w:p w14:paraId="05001D64" w14:textId="3CC75199" w:rsidR="00F626FA" w:rsidRPr="00F626FA" w:rsidRDefault="00F626FA">
          <w:pPr>
            <w:pStyle w:val="TOC3"/>
            <w:tabs>
              <w:tab w:val="right" w:leader="dot" w:pos="9350"/>
            </w:tabs>
            <w:rPr>
              <w:rFonts w:ascii="Times New Roman" w:eastAsiaTheme="minorEastAsia" w:hAnsi="Times New Roman" w:cs="Times New Roman"/>
              <w:noProof/>
              <w:kern w:val="2"/>
              <w:sz w:val="24"/>
              <w:szCs w:val="24"/>
              <w14:ligatures w14:val="standardContextual"/>
            </w:rPr>
          </w:pPr>
          <w:hyperlink w:anchor="_Toc238804874" w:history="1">
            <w:r w:rsidRPr="00F626FA">
              <w:rPr>
                <w:rStyle w:val="Hyperlink"/>
                <w:rFonts w:ascii="Times New Roman" w:hAnsi="Times New Roman" w:cs="Times New Roman"/>
                <w:noProof/>
              </w:rPr>
              <w:t>Submitting Student Assignments via Faculty Mailboxes</w:t>
            </w:r>
            <w:r w:rsidRPr="00F626FA">
              <w:rPr>
                <w:rFonts w:ascii="Times New Roman" w:hAnsi="Times New Roman" w:cs="Times New Roman"/>
                <w:noProof/>
                <w:webHidden/>
              </w:rPr>
              <w:tab/>
            </w:r>
            <w:r w:rsidRPr="00F626FA">
              <w:rPr>
                <w:rFonts w:ascii="Times New Roman" w:hAnsi="Times New Roman" w:cs="Times New Roman"/>
                <w:noProof/>
                <w:webHidden/>
              </w:rPr>
              <w:fldChar w:fldCharType="begin"/>
            </w:r>
            <w:r w:rsidRPr="00F626FA">
              <w:rPr>
                <w:rFonts w:ascii="Times New Roman" w:hAnsi="Times New Roman" w:cs="Times New Roman"/>
                <w:noProof/>
                <w:webHidden/>
              </w:rPr>
              <w:instrText xml:space="preserve"> PAGEREF _Toc238804874 \h </w:instrText>
            </w:r>
            <w:r w:rsidRPr="00F626FA">
              <w:rPr>
                <w:rFonts w:ascii="Times New Roman" w:hAnsi="Times New Roman" w:cs="Times New Roman"/>
                <w:noProof/>
                <w:webHidden/>
              </w:rPr>
            </w:r>
            <w:r w:rsidRPr="00F626FA">
              <w:rPr>
                <w:rFonts w:ascii="Times New Roman" w:hAnsi="Times New Roman" w:cs="Times New Roman"/>
                <w:noProof/>
                <w:webHidden/>
              </w:rPr>
              <w:fldChar w:fldCharType="separate"/>
            </w:r>
            <w:r w:rsidRPr="00F626FA">
              <w:rPr>
                <w:rFonts w:ascii="Times New Roman" w:hAnsi="Times New Roman" w:cs="Times New Roman"/>
                <w:noProof/>
                <w:webHidden/>
              </w:rPr>
              <w:t>19</w:t>
            </w:r>
            <w:r w:rsidRPr="00F626FA">
              <w:rPr>
                <w:rFonts w:ascii="Times New Roman" w:hAnsi="Times New Roman" w:cs="Times New Roman"/>
                <w:noProof/>
                <w:webHidden/>
              </w:rPr>
              <w:fldChar w:fldCharType="end"/>
            </w:r>
          </w:hyperlink>
        </w:p>
        <w:p w14:paraId="70744191" w14:textId="1190ABD6" w:rsidR="00F626FA" w:rsidRPr="00F626FA" w:rsidRDefault="00F626FA">
          <w:pPr>
            <w:pStyle w:val="TOC3"/>
            <w:tabs>
              <w:tab w:val="right" w:leader="dot" w:pos="9350"/>
            </w:tabs>
            <w:rPr>
              <w:rFonts w:ascii="Times New Roman" w:eastAsiaTheme="minorEastAsia" w:hAnsi="Times New Roman" w:cs="Times New Roman"/>
              <w:noProof/>
              <w:kern w:val="2"/>
              <w:sz w:val="24"/>
              <w:szCs w:val="24"/>
              <w14:ligatures w14:val="standardContextual"/>
            </w:rPr>
          </w:pPr>
          <w:hyperlink w:anchor="_Toc238804875" w:history="1">
            <w:r w:rsidRPr="00F626FA">
              <w:rPr>
                <w:rStyle w:val="Hyperlink"/>
                <w:rFonts w:ascii="Times New Roman" w:hAnsi="Times New Roman" w:cs="Times New Roman"/>
                <w:noProof/>
              </w:rPr>
              <w:t>Evaluation of Academic Performance</w:t>
            </w:r>
            <w:r w:rsidRPr="00F626FA">
              <w:rPr>
                <w:rFonts w:ascii="Times New Roman" w:hAnsi="Times New Roman" w:cs="Times New Roman"/>
                <w:noProof/>
                <w:webHidden/>
              </w:rPr>
              <w:tab/>
            </w:r>
            <w:r w:rsidRPr="00F626FA">
              <w:rPr>
                <w:rFonts w:ascii="Times New Roman" w:hAnsi="Times New Roman" w:cs="Times New Roman"/>
                <w:noProof/>
                <w:webHidden/>
              </w:rPr>
              <w:fldChar w:fldCharType="begin"/>
            </w:r>
            <w:r w:rsidRPr="00F626FA">
              <w:rPr>
                <w:rFonts w:ascii="Times New Roman" w:hAnsi="Times New Roman" w:cs="Times New Roman"/>
                <w:noProof/>
                <w:webHidden/>
              </w:rPr>
              <w:instrText xml:space="preserve"> PAGEREF _Toc238804875 \h </w:instrText>
            </w:r>
            <w:r w:rsidRPr="00F626FA">
              <w:rPr>
                <w:rFonts w:ascii="Times New Roman" w:hAnsi="Times New Roman" w:cs="Times New Roman"/>
                <w:noProof/>
                <w:webHidden/>
              </w:rPr>
            </w:r>
            <w:r w:rsidRPr="00F626FA">
              <w:rPr>
                <w:rFonts w:ascii="Times New Roman" w:hAnsi="Times New Roman" w:cs="Times New Roman"/>
                <w:noProof/>
                <w:webHidden/>
              </w:rPr>
              <w:fldChar w:fldCharType="separate"/>
            </w:r>
            <w:r w:rsidRPr="00F626FA">
              <w:rPr>
                <w:rFonts w:ascii="Times New Roman" w:hAnsi="Times New Roman" w:cs="Times New Roman"/>
                <w:noProof/>
                <w:webHidden/>
              </w:rPr>
              <w:t>19</w:t>
            </w:r>
            <w:r w:rsidRPr="00F626FA">
              <w:rPr>
                <w:rFonts w:ascii="Times New Roman" w:hAnsi="Times New Roman" w:cs="Times New Roman"/>
                <w:noProof/>
                <w:webHidden/>
              </w:rPr>
              <w:fldChar w:fldCharType="end"/>
            </w:r>
          </w:hyperlink>
        </w:p>
        <w:p w14:paraId="37045961" w14:textId="4F4654AD" w:rsidR="00F626FA" w:rsidRPr="00F626FA" w:rsidRDefault="00F626FA">
          <w:pPr>
            <w:pStyle w:val="TOC2"/>
            <w:rPr>
              <w:rFonts w:ascii="Times New Roman" w:eastAsiaTheme="minorEastAsia" w:hAnsi="Times New Roman" w:cs="Times New Roman"/>
              <w:noProof/>
              <w:kern w:val="2"/>
              <w:sz w:val="24"/>
              <w:szCs w:val="24"/>
              <w14:ligatures w14:val="standardContextual"/>
            </w:rPr>
          </w:pPr>
          <w:hyperlink w:anchor="_Toc238804876" w:history="1">
            <w:r w:rsidRPr="00F626FA">
              <w:rPr>
                <w:rStyle w:val="Hyperlink"/>
                <w:rFonts w:ascii="Times New Roman" w:hAnsi="Times New Roman" w:cs="Times New Roman"/>
                <w:noProof/>
              </w:rPr>
              <w:t>Field Performance</w:t>
            </w:r>
            <w:r w:rsidRPr="00F626FA">
              <w:rPr>
                <w:rFonts w:ascii="Times New Roman" w:hAnsi="Times New Roman" w:cs="Times New Roman"/>
                <w:noProof/>
                <w:webHidden/>
              </w:rPr>
              <w:tab/>
            </w:r>
            <w:r w:rsidRPr="00F626FA">
              <w:rPr>
                <w:rFonts w:ascii="Times New Roman" w:hAnsi="Times New Roman" w:cs="Times New Roman"/>
                <w:noProof/>
                <w:webHidden/>
              </w:rPr>
              <w:fldChar w:fldCharType="begin"/>
            </w:r>
            <w:r w:rsidRPr="00F626FA">
              <w:rPr>
                <w:rFonts w:ascii="Times New Roman" w:hAnsi="Times New Roman" w:cs="Times New Roman"/>
                <w:noProof/>
                <w:webHidden/>
              </w:rPr>
              <w:instrText xml:space="preserve"> PAGEREF _Toc238804876 \h </w:instrText>
            </w:r>
            <w:r w:rsidRPr="00F626FA">
              <w:rPr>
                <w:rFonts w:ascii="Times New Roman" w:hAnsi="Times New Roman" w:cs="Times New Roman"/>
                <w:noProof/>
                <w:webHidden/>
              </w:rPr>
            </w:r>
            <w:r w:rsidRPr="00F626FA">
              <w:rPr>
                <w:rFonts w:ascii="Times New Roman" w:hAnsi="Times New Roman" w:cs="Times New Roman"/>
                <w:noProof/>
                <w:webHidden/>
              </w:rPr>
              <w:fldChar w:fldCharType="separate"/>
            </w:r>
            <w:r w:rsidRPr="00F626FA">
              <w:rPr>
                <w:rFonts w:ascii="Times New Roman" w:hAnsi="Times New Roman" w:cs="Times New Roman"/>
                <w:noProof/>
                <w:webHidden/>
              </w:rPr>
              <w:t>19</w:t>
            </w:r>
            <w:r w:rsidRPr="00F626FA">
              <w:rPr>
                <w:rFonts w:ascii="Times New Roman" w:hAnsi="Times New Roman" w:cs="Times New Roman"/>
                <w:noProof/>
                <w:webHidden/>
              </w:rPr>
              <w:fldChar w:fldCharType="end"/>
            </w:r>
          </w:hyperlink>
        </w:p>
        <w:p w14:paraId="3CE5A1E6" w14:textId="11640206" w:rsidR="00F626FA" w:rsidRPr="00F626FA" w:rsidRDefault="00F626FA">
          <w:pPr>
            <w:pStyle w:val="TOC2"/>
            <w:rPr>
              <w:rFonts w:ascii="Times New Roman" w:eastAsiaTheme="minorEastAsia" w:hAnsi="Times New Roman" w:cs="Times New Roman"/>
              <w:noProof/>
              <w:kern w:val="2"/>
              <w:sz w:val="24"/>
              <w:szCs w:val="24"/>
              <w14:ligatures w14:val="standardContextual"/>
            </w:rPr>
          </w:pPr>
          <w:hyperlink w:anchor="_Toc238804877" w:history="1">
            <w:r w:rsidRPr="00F626FA">
              <w:rPr>
                <w:rStyle w:val="Hyperlink"/>
                <w:rFonts w:ascii="Times New Roman" w:hAnsi="Times New Roman" w:cs="Times New Roman"/>
                <w:noProof/>
              </w:rPr>
              <w:t>Coursework Policies</w:t>
            </w:r>
            <w:r w:rsidRPr="00F626FA">
              <w:rPr>
                <w:rFonts w:ascii="Times New Roman" w:hAnsi="Times New Roman" w:cs="Times New Roman"/>
                <w:noProof/>
                <w:webHidden/>
              </w:rPr>
              <w:tab/>
            </w:r>
            <w:r w:rsidRPr="00F626FA">
              <w:rPr>
                <w:rFonts w:ascii="Times New Roman" w:hAnsi="Times New Roman" w:cs="Times New Roman"/>
                <w:noProof/>
                <w:webHidden/>
              </w:rPr>
              <w:fldChar w:fldCharType="begin"/>
            </w:r>
            <w:r w:rsidRPr="00F626FA">
              <w:rPr>
                <w:rFonts w:ascii="Times New Roman" w:hAnsi="Times New Roman" w:cs="Times New Roman"/>
                <w:noProof/>
                <w:webHidden/>
              </w:rPr>
              <w:instrText xml:space="preserve"> PAGEREF _Toc238804877 \h </w:instrText>
            </w:r>
            <w:r w:rsidRPr="00F626FA">
              <w:rPr>
                <w:rFonts w:ascii="Times New Roman" w:hAnsi="Times New Roman" w:cs="Times New Roman"/>
                <w:noProof/>
                <w:webHidden/>
              </w:rPr>
            </w:r>
            <w:r w:rsidRPr="00F626FA">
              <w:rPr>
                <w:rFonts w:ascii="Times New Roman" w:hAnsi="Times New Roman" w:cs="Times New Roman"/>
                <w:noProof/>
                <w:webHidden/>
              </w:rPr>
              <w:fldChar w:fldCharType="separate"/>
            </w:r>
            <w:r w:rsidRPr="00F626FA">
              <w:rPr>
                <w:rFonts w:ascii="Times New Roman" w:hAnsi="Times New Roman" w:cs="Times New Roman"/>
                <w:noProof/>
                <w:webHidden/>
              </w:rPr>
              <w:t>20</w:t>
            </w:r>
            <w:r w:rsidRPr="00F626FA">
              <w:rPr>
                <w:rFonts w:ascii="Times New Roman" w:hAnsi="Times New Roman" w:cs="Times New Roman"/>
                <w:noProof/>
                <w:webHidden/>
              </w:rPr>
              <w:fldChar w:fldCharType="end"/>
            </w:r>
          </w:hyperlink>
        </w:p>
        <w:p w14:paraId="5080CF38" w14:textId="70F9CC9C" w:rsidR="00F626FA" w:rsidRPr="00F626FA" w:rsidRDefault="00F626FA">
          <w:pPr>
            <w:pStyle w:val="TOC3"/>
            <w:tabs>
              <w:tab w:val="right" w:leader="dot" w:pos="9350"/>
            </w:tabs>
            <w:rPr>
              <w:rFonts w:ascii="Times New Roman" w:eastAsiaTheme="minorEastAsia" w:hAnsi="Times New Roman" w:cs="Times New Roman"/>
              <w:noProof/>
              <w:kern w:val="2"/>
              <w:sz w:val="24"/>
              <w:szCs w:val="24"/>
              <w14:ligatures w14:val="standardContextual"/>
            </w:rPr>
          </w:pPr>
          <w:hyperlink w:anchor="_Toc238804878" w:history="1">
            <w:r w:rsidRPr="00F626FA">
              <w:rPr>
                <w:rStyle w:val="Hyperlink"/>
                <w:rFonts w:ascii="Times New Roman" w:hAnsi="Times New Roman" w:cs="Times New Roman"/>
                <w:noProof/>
              </w:rPr>
              <w:t>Attendance</w:t>
            </w:r>
            <w:r w:rsidRPr="00F626FA">
              <w:rPr>
                <w:rFonts w:ascii="Times New Roman" w:hAnsi="Times New Roman" w:cs="Times New Roman"/>
                <w:noProof/>
                <w:webHidden/>
              </w:rPr>
              <w:tab/>
            </w:r>
            <w:r w:rsidRPr="00F626FA">
              <w:rPr>
                <w:rFonts w:ascii="Times New Roman" w:hAnsi="Times New Roman" w:cs="Times New Roman"/>
                <w:noProof/>
                <w:webHidden/>
              </w:rPr>
              <w:fldChar w:fldCharType="begin"/>
            </w:r>
            <w:r w:rsidRPr="00F626FA">
              <w:rPr>
                <w:rFonts w:ascii="Times New Roman" w:hAnsi="Times New Roman" w:cs="Times New Roman"/>
                <w:noProof/>
                <w:webHidden/>
              </w:rPr>
              <w:instrText xml:space="preserve"> PAGEREF _Toc238804878 \h </w:instrText>
            </w:r>
            <w:r w:rsidRPr="00F626FA">
              <w:rPr>
                <w:rFonts w:ascii="Times New Roman" w:hAnsi="Times New Roman" w:cs="Times New Roman"/>
                <w:noProof/>
                <w:webHidden/>
              </w:rPr>
            </w:r>
            <w:r w:rsidRPr="00F626FA">
              <w:rPr>
                <w:rFonts w:ascii="Times New Roman" w:hAnsi="Times New Roman" w:cs="Times New Roman"/>
                <w:noProof/>
                <w:webHidden/>
              </w:rPr>
              <w:fldChar w:fldCharType="separate"/>
            </w:r>
            <w:r w:rsidRPr="00F626FA">
              <w:rPr>
                <w:rFonts w:ascii="Times New Roman" w:hAnsi="Times New Roman" w:cs="Times New Roman"/>
                <w:noProof/>
                <w:webHidden/>
              </w:rPr>
              <w:t>20</w:t>
            </w:r>
            <w:r w:rsidRPr="00F626FA">
              <w:rPr>
                <w:rFonts w:ascii="Times New Roman" w:hAnsi="Times New Roman" w:cs="Times New Roman"/>
                <w:noProof/>
                <w:webHidden/>
              </w:rPr>
              <w:fldChar w:fldCharType="end"/>
            </w:r>
          </w:hyperlink>
        </w:p>
        <w:p w14:paraId="789A68F0" w14:textId="323CE54B" w:rsidR="00F626FA" w:rsidRPr="00F626FA" w:rsidRDefault="00F626FA">
          <w:pPr>
            <w:pStyle w:val="TOC3"/>
            <w:tabs>
              <w:tab w:val="right" w:leader="dot" w:pos="9350"/>
            </w:tabs>
            <w:rPr>
              <w:rFonts w:ascii="Times New Roman" w:eastAsiaTheme="minorEastAsia" w:hAnsi="Times New Roman" w:cs="Times New Roman"/>
              <w:noProof/>
              <w:kern w:val="2"/>
              <w:sz w:val="24"/>
              <w:szCs w:val="24"/>
              <w14:ligatures w14:val="standardContextual"/>
            </w:rPr>
          </w:pPr>
          <w:hyperlink w:anchor="_Toc238804879" w:history="1">
            <w:r w:rsidRPr="00F626FA">
              <w:rPr>
                <w:rStyle w:val="Hyperlink"/>
                <w:rFonts w:ascii="Times New Roman" w:hAnsi="Times New Roman" w:cs="Times New Roman"/>
                <w:noProof/>
              </w:rPr>
              <w:t>Missed or Late Work</w:t>
            </w:r>
            <w:r w:rsidRPr="00F626FA">
              <w:rPr>
                <w:rFonts w:ascii="Times New Roman" w:hAnsi="Times New Roman" w:cs="Times New Roman"/>
                <w:noProof/>
                <w:webHidden/>
              </w:rPr>
              <w:tab/>
            </w:r>
            <w:r w:rsidRPr="00F626FA">
              <w:rPr>
                <w:rFonts w:ascii="Times New Roman" w:hAnsi="Times New Roman" w:cs="Times New Roman"/>
                <w:noProof/>
                <w:webHidden/>
              </w:rPr>
              <w:fldChar w:fldCharType="begin"/>
            </w:r>
            <w:r w:rsidRPr="00F626FA">
              <w:rPr>
                <w:rFonts w:ascii="Times New Roman" w:hAnsi="Times New Roman" w:cs="Times New Roman"/>
                <w:noProof/>
                <w:webHidden/>
              </w:rPr>
              <w:instrText xml:space="preserve"> PAGEREF _Toc238804879 \h </w:instrText>
            </w:r>
            <w:r w:rsidRPr="00F626FA">
              <w:rPr>
                <w:rFonts w:ascii="Times New Roman" w:hAnsi="Times New Roman" w:cs="Times New Roman"/>
                <w:noProof/>
                <w:webHidden/>
              </w:rPr>
            </w:r>
            <w:r w:rsidRPr="00F626FA">
              <w:rPr>
                <w:rFonts w:ascii="Times New Roman" w:hAnsi="Times New Roman" w:cs="Times New Roman"/>
                <w:noProof/>
                <w:webHidden/>
              </w:rPr>
              <w:fldChar w:fldCharType="separate"/>
            </w:r>
            <w:r w:rsidRPr="00F626FA">
              <w:rPr>
                <w:rFonts w:ascii="Times New Roman" w:hAnsi="Times New Roman" w:cs="Times New Roman"/>
                <w:noProof/>
                <w:webHidden/>
              </w:rPr>
              <w:t>20</w:t>
            </w:r>
            <w:r w:rsidRPr="00F626FA">
              <w:rPr>
                <w:rFonts w:ascii="Times New Roman" w:hAnsi="Times New Roman" w:cs="Times New Roman"/>
                <w:noProof/>
                <w:webHidden/>
              </w:rPr>
              <w:fldChar w:fldCharType="end"/>
            </w:r>
          </w:hyperlink>
        </w:p>
        <w:p w14:paraId="56B8B7F9" w14:textId="4823E547" w:rsidR="00F626FA" w:rsidRPr="00F626FA" w:rsidRDefault="00F626FA">
          <w:pPr>
            <w:pStyle w:val="TOC3"/>
            <w:tabs>
              <w:tab w:val="right" w:leader="dot" w:pos="9350"/>
            </w:tabs>
            <w:rPr>
              <w:rFonts w:ascii="Times New Roman" w:eastAsiaTheme="minorEastAsia" w:hAnsi="Times New Roman" w:cs="Times New Roman"/>
              <w:noProof/>
              <w:kern w:val="2"/>
              <w:sz w:val="24"/>
              <w:szCs w:val="24"/>
              <w14:ligatures w14:val="standardContextual"/>
            </w:rPr>
          </w:pPr>
          <w:hyperlink w:anchor="_Toc238804880" w:history="1">
            <w:r w:rsidRPr="00F626FA">
              <w:rPr>
                <w:rStyle w:val="Hyperlink"/>
                <w:rFonts w:ascii="Times New Roman" w:hAnsi="Times New Roman" w:cs="Times New Roman"/>
                <w:noProof/>
              </w:rPr>
              <w:t>Assignments</w:t>
            </w:r>
            <w:r w:rsidRPr="00F626FA">
              <w:rPr>
                <w:rFonts w:ascii="Times New Roman" w:hAnsi="Times New Roman" w:cs="Times New Roman"/>
                <w:noProof/>
                <w:webHidden/>
              </w:rPr>
              <w:tab/>
            </w:r>
            <w:r w:rsidRPr="00F626FA">
              <w:rPr>
                <w:rFonts w:ascii="Times New Roman" w:hAnsi="Times New Roman" w:cs="Times New Roman"/>
                <w:noProof/>
                <w:webHidden/>
              </w:rPr>
              <w:fldChar w:fldCharType="begin"/>
            </w:r>
            <w:r w:rsidRPr="00F626FA">
              <w:rPr>
                <w:rFonts w:ascii="Times New Roman" w:hAnsi="Times New Roman" w:cs="Times New Roman"/>
                <w:noProof/>
                <w:webHidden/>
              </w:rPr>
              <w:instrText xml:space="preserve"> PAGEREF _Toc238804880 \h </w:instrText>
            </w:r>
            <w:r w:rsidRPr="00F626FA">
              <w:rPr>
                <w:rFonts w:ascii="Times New Roman" w:hAnsi="Times New Roman" w:cs="Times New Roman"/>
                <w:noProof/>
                <w:webHidden/>
              </w:rPr>
            </w:r>
            <w:r w:rsidRPr="00F626FA">
              <w:rPr>
                <w:rFonts w:ascii="Times New Roman" w:hAnsi="Times New Roman" w:cs="Times New Roman"/>
                <w:noProof/>
                <w:webHidden/>
              </w:rPr>
              <w:fldChar w:fldCharType="separate"/>
            </w:r>
            <w:r w:rsidRPr="00F626FA">
              <w:rPr>
                <w:rFonts w:ascii="Times New Roman" w:hAnsi="Times New Roman" w:cs="Times New Roman"/>
                <w:noProof/>
                <w:webHidden/>
              </w:rPr>
              <w:t>20</w:t>
            </w:r>
            <w:r w:rsidRPr="00F626FA">
              <w:rPr>
                <w:rFonts w:ascii="Times New Roman" w:hAnsi="Times New Roman" w:cs="Times New Roman"/>
                <w:noProof/>
                <w:webHidden/>
              </w:rPr>
              <w:fldChar w:fldCharType="end"/>
            </w:r>
          </w:hyperlink>
        </w:p>
        <w:p w14:paraId="07769DCF" w14:textId="6C8FC4A3" w:rsidR="00F626FA" w:rsidRPr="00F626FA" w:rsidRDefault="00F626FA">
          <w:pPr>
            <w:pStyle w:val="TOC3"/>
            <w:tabs>
              <w:tab w:val="right" w:leader="dot" w:pos="9350"/>
            </w:tabs>
            <w:rPr>
              <w:rFonts w:ascii="Times New Roman" w:eastAsiaTheme="minorEastAsia" w:hAnsi="Times New Roman" w:cs="Times New Roman"/>
              <w:noProof/>
              <w:kern w:val="2"/>
              <w:sz w:val="24"/>
              <w:szCs w:val="24"/>
              <w14:ligatures w14:val="standardContextual"/>
            </w:rPr>
          </w:pPr>
          <w:hyperlink w:anchor="_Toc238804881" w:history="1">
            <w:r w:rsidRPr="00F626FA">
              <w:rPr>
                <w:rStyle w:val="Hyperlink"/>
                <w:rFonts w:ascii="Times New Roman" w:hAnsi="Times New Roman" w:cs="Times New Roman"/>
                <w:noProof/>
              </w:rPr>
              <w:t>Participation</w:t>
            </w:r>
            <w:r w:rsidRPr="00F626FA">
              <w:rPr>
                <w:rFonts w:ascii="Times New Roman" w:hAnsi="Times New Roman" w:cs="Times New Roman"/>
                <w:noProof/>
                <w:webHidden/>
              </w:rPr>
              <w:tab/>
            </w:r>
            <w:r w:rsidRPr="00F626FA">
              <w:rPr>
                <w:rFonts w:ascii="Times New Roman" w:hAnsi="Times New Roman" w:cs="Times New Roman"/>
                <w:noProof/>
                <w:webHidden/>
              </w:rPr>
              <w:fldChar w:fldCharType="begin"/>
            </w:r>
            <w:r w:rsidRPr="00F626FA">
              <w:rPr>
                <w:rFonts w:ascii="Times New Roman" w:hAnsi="Times New Roman" w:cs="Times New Roman"/>
                <w:noProof/>
                <w:webHidden/>
              </w:rPr>
              <w:instrText xml:space="preserve"> PAGEREF _Toc238804881 \h </w:instrText>
            </w:r>
            <w:r w:rsidRPr="00F626FA">
              <w:rPr>
                <w:rFonts w:ascii="Times New Roman" w:hAnsi="Times New Roman" w:cs="Times New Roman"/>
                <w:noProof/>
                <w:webHidden/>
              </w:rPr>
            </w:r>
            <w:r w:rsidRPr="00F626FA">
              <w:rPr>
                <w:rFonts w:ascii="Times New Roman" w:hAnsi="Times New Roman" w:cs="Times New Roman"/>
                <w:noProof/>
                <w:webHidden/>
              </w:rPr>
              <w:fldChar w:fldCharType="separate"/>
            </w:r>
            <w:r w:rsidRPr="00F626FA">
              <w:rPr>
                <w:rFonts w:ascii="Times New Roman" w:hAnsi="Times New Roman" w:cs="Times New Roman"/>
                <w:noProof/>
                <w:webHidden/>
              </w:rPr>
              <w:t>21</w:t>
            </w:r>
            <w:r w:rsidRPr="00F626FA">
              <w:rPr>
                <w:rFonts w:ascii="Times New Roman" w:hAnsi="Times New Roman" w:cs="Times New Roman"/>
                <w:noProof/>
                <w:webHidden/>
              </w:rPr>
              <w:fldChar w:fldCharType="end"/>
            </w:r>
          </w:hyperlink>
        </w:p>
        <w:p w14:paraId="0638147C" w14:textId="6749BBC2" w:rsidR="00F626FA" w:rsidRPr="00F626FA" w:rsidRDefault="00F626FA">
          <w:pPr>
            <w:pStyle w:val="TOC3"/>
            <w:tabs>
              <w:tab w:val="right" w:leader="dot" w:pos="9350"/>
            </w:tabs>
            <w:rPr>
              <w:rFonts w:ascii="Times New Roman" w:eastAsiaTheme="minorEastAsia" w:hAnsi="Times New Roman" w:cs="Times New Roman"/>
              <w:noProof/>
              <w:kern w:val="2"/>
              <w:sz w:val="24"/>
              <w:szCs w:val="24"/>
              <w14:ligatures w14:val="standardContextual"/>
            </w:rPr>
          </w:pPr>
          <w:hyperlink w:anchor="_Toc238804883" w:history="1">
            <w:r w:rsidRPr="00F626FA">
              <w:rPr>
                <w:rStyle w:val="Hyperlink"/>
                <w:rFonts w:ascii="Times New Roman" w:hAnsi="Times New Roman" w:cs="Times New Roman"/>
                <w:noProof/>
              </w:rPr>
              <w:t>Written Work</w:t>
            </w:r>
            <w:r w:rsidRPr="00F626FA">
              <w:rPr>
                <w:rFonts w:ascii="Times New Roman" w:hAnsi="Times New Roman" w:cs="Times New Roman"/>
                <w:noProof/>
                <w:webHidden/>
              </w:rPr>
              <w:tab/>
            </w:r>
            <w:r w:rsidRPr="00F626FA">
              <w:rPr>
                <w:rFonts w:ascii="Times New Roman" w:hAnsi="Times New Roman" w:cs="Times New Roman"/>
                <w:noProof/>
                <w:webHidden/>
              </w:rPr>
              <w:fldChar w:fldCharType="begin"/>
            </w:r>
            <w:r w:rsidRPr="00F626FA">
              <w:rPr>
                <w:rFonts w:ascii="Times New Roman" w:hAnsi="Times New Roman" w:cs="Times New Roman"/>
                <w:noProof/>
                <w:webHidden/>
              </w:rPr>
              <w:instrText xml:space="preserve"> PAGEREF _Toc238804883 \h </w:instrText>
            </w:r>
            <w:r w:rsidRPr="00F626FA">
              <w:rPr>
                <w:rFonts w:ascii="Times New Roman" w:hAnsi="Times New Roman" w:cs="Times New Roman"/>
                <w:noProof/>
                <w:webHidden/>
              </w:rPr>
            </w:r>
            <w:r w:rsidRPr="00F626FA">
              <w:rPr>
                <w:rFonts w:ascii="Times New Roman" w:hAnsi="Times New Roman" w:cs="Times New Roman"/>
                <w:noProof/>
                <w:webHidden/>
              </w:rPr>
              <w:fldChar w:fldCharType="separate"/>
            </w:r>
            <w:r w:rsidRPr="00F626FA">
              <w:rPr>
                <w:rFonts w:ascii="Times New Roman" w:hAnsi="Times New Roman" w:cs="Times New Roman"/>
                <w:noProof/>
                <w:webHidden/>
              </w:rPr>
              <w:t>21</w:t>
            </w:r>
            <w:r w:rsidRPr="00F626FA">
              <w:rPr>
                <w:rFonts w:ascii="Times New Roman" w:hAnsi="Times New Roman" w:cs="Times New Roman"/>
                <w:noProof/>
                <w:webHidden/>
              </w:rPr>
              <w:fldChar w:fldCharType="end"/>
            </w:r>
          </w:hyperlink>
        </w:p>
        <w:p w14:paraId="307681E2" w14:textId="4436AB95" w:rsidR="00F626FA" w:rsidRPr="00F626FA" w:rsidRDefault="00F626FA">
          <w:pPr>
            <w:pStyle w:val="TOC3"/>
            <w:tabs>
              <w:tab w:val="right" w:leader="dot" w:pos="9350"/>
            </w:tabs>
            <w:rPr>
              <w:rFonts w:ascii="Times New Roman" w:eastAsiaTheme="minorEastAsia" w:hAnsi="Times New Roman" w:cs="Times New Roman"/>
              <w:noProof/>
              <w:kern w:val="2"/>
              <w:sz w:val="24"/>
              <w:szCs w:val="24"/>
              <w14:ligatures w14:val="standardContextual"/>
            </w:rPr>
          </w:pPr>
          <w:hyperlink w:anchor="_Toc238804884" w:history="1">
            <w:r w:rsidRPr="00F626FA">
              <w:rPr>
                <w:rStyle w:val="Hyperlink"/>
                <w:rFonts w:ascii="Times New Roman" w:hAnsi="Times New Roman" w:cs="Times New Roman"/>
                <w:noProof/>
              </w:rPr>
              <w:t>Progress toward the Degree</w:t>
            </w:r>
            <w:r w:rsidRPr="00F626FA">
              <w:rPr>
                <w:rFonts w:ascii="Times New Roman" w:hAnsi="Times New Roman" w:cs="Times New Roman"/>
                <w:noProof/>
                <w:webHidden/>
              </w:rPr>
              <w:tab/>
            </w:r>
            <w:r w:rsidRPr="00F626FA">
              <w:rPr>
                <w:rFonts w:ascii="Times New Roman" w:hAnsi="Times New Roman" w:cs="Times New Roman"/>
                <w:noProof/>
                <w:webHidden/>
              </w:rPr>
              <w:fldChar w:fldCharType="begin"/>
            </w:r>
            <w:r w:rsidRPr="00F626FA">
              <w:rPr>
                <w:rFonts w:ascii="Times New Roman" w:hAnsi="Times New Roman" w:cs="Times New Roman"/>
                <w:noProof/>
                <w:webHidden/>
              </w:rPr>
              <w:instrText xml:space="preserve"> PAGEREF _Toc238804884 \h </w:instrText>
            </w:r>
            <w:r w:rsidRPr="00F626FA">
              <w:rPr>
                <w:rFonts w:ascii="Times New Roman" w:hAnsi="Times New Roman" w:cs="Times New Roman"/>
                <w:noProof/>
                <w:webHidden/>
              </w:rPr>
            </w:r>
            <w:r w:rsidRPr="00F626FA">
              <w:rPr>
                <w:rFonts w:ascii="Times New Roman" w:hAnsi="Times New Roman" w:cs="Times New Roman"/>
                <w:noProof/>
                <w:webHidden/>
              </w:rPr>
              <w:fldChar w:fldCharType="separate"/>
            </w:r>
            <w:r w:rsidRPr="00F626FA">
              <w:rPr>
                <w:rFonts w:ascii="Times New Roman" w:hAnsi="Times New Roman" w:cs="Times New Roman"/>
                <w:noProof/>
                <w:webHidden/>
              </w:rPr>
              <w:t>21</w:t>
            </w:r>
            <w:r w:rsidRPr="00F626FA">
              <w:rPr>
                <w:rFonts w:ascii="Times New Roman" w:hAnsi="Times New Roman" w:cs="Times New Roman"/>
                <w:noProof/>
                <w:webHidden/>
              </w:rPr>
              <w:fldChar w:fldCharType="end"/>
            </w:r>
          </w:hyperlink>
        </w:p>
        <w:p w14:paraId="4D6194B7" w14:textId="3014B4CB" w:rsidR="00F626FA" w:rsidRPr="00F626FA" w:rsidRDefault="00F626FA">
          <w:pPr>
            <w:pStyle w:val="TOC2"/>
            <w:rPr>
              <w:rFonts w:ascii="Times New Roman" w:eastAsiaTheme="minorEastAsia" w:hAnsi="Times New Roman" w:cs="Times New Roman"/>
              <w:noProof/>
              <w:kern w:val="2"/>
              <w:sz w:val="24"/>
              <w:szCs w:val="24"/>
              <w14:ligatures w14:val="standardContextual"/>
            </w:rPr>
          </w:pPr>
          <w:hyperlink w:anchor="_Toc238804885" w:history="1">
            <w:r w:rsidRPr="00F626FA">
              <w:rPr>
                <w:rStyle w:val="Hyperlink"/>
                <w:rFonts w:ascii="Times New Roman" w:hAnsi="Times New Roman" w:cs="Times New Roman"/>
                <w:noProof/>
              </w:rPr>
              <w:t>Graduation</w:t>
            </w:r>
            <w:r w:rsidRPr="00F626FA">
              <w:rPr>
                <w:rFonts w:ascii="Times New Roman" w:hAnsi="Times New Roman" w:cs="Times New Roman"/>
                <w:noProof/>
                <w:webHidden/>
              </w:rPr>
              <w:tab/>
            </w:r>
            <w:r w:rsidRPr="00F626FA">
              <w:rPr>
                <w:rFonts w:ascii="Times New Roman" w:hAnsi="Times New Roman" w:cs="Times New Roman"/>
                <w:noProof/>
                <w:webHidden/>
              </w:rPr>
              <w:fldChar w:fldCharType="begin"/>
            </w:r>
            <w:r w:rsidRPr="00F626FA">
              <w:rPr>
                <w:rFonts w:ascii="Times New Roman" w:hAnsi="Times New Roman" w:cs="Times New Roman"/>
                <w:noProof/>
                <w:webHidden/>
              </w:rPr>
              <w:instrText xml:space="preserve"> PAGEREF _Toc238804885 \h </w:instrText>
            </w:r>
            <w:r w:rsidRPr="00F626FA">
              <w:rPr>
                <w:rFonts w:ascii="Times New Roman" w:hAnsi="Times New Roman" w:cs="Times New Roman"/>
                <w:noProof/>
                <w:webHidden/>
              </w:rPr>
            </w:r>
            <w:r w:rsidRPr="00F626FA">
              <w:rPr>
                <w:rFonts w:ascii="Times New Roman" w:hAnsi="Times New Roman" w:cs="Times New Roman"/>
                <w:noProof/>
                <w:webHidden/>
              </w:rPr>
              <w:fldChar w:fldCharType="separate"/>
            </w:r>
            <w:r w:rsidRPr="00F626FA">
              <w:rPr>
                <w:rFonts w:ascii="Times New Roman" w:hAnsi="Times New Roman" w:cs="Times New Roman"/>
                <w:noProof/>
                <w:webHidden/>
              </w:rPr>
              <w:t>22</w:t>
            </w:r>
            <w:r w:rsidRPr="00F626FA">
              <w:rPr>
                <w:rFonts w:ascii="Times New Roman" w:hAnsi="Times New Roman" w:cs="Times New Roman"/>
                <w:noProof/>
                <w:webHidden/>
              </w:rPr>
              <w:fldChar w:fldCharType="end"/>
            </w:r>
          </w:hyperlink>
        </w:p>
        <w:p w14:paraId="3393139D" w14:textId="3878BF7F" w:rsidR="00F626FA" w:rsidRPr="00F626FA" w:rsidRDefault="00F626FA">
          <w:pPr>
            <w:pStyle w:val="TOC3"/>
            <w:tabs>
              <w:tab w:val="right" w:leader="dot" w:pos="9350"/>
            </w:tabs>
            <w:rPr>
              <w:rFonts w:ascii="Times New Roman" w:eastAsiaTheme="minorEastAsia" w:hAnsi="Times New Roman" w:cs="Times New Roman"/>
              <w:noProof/>
              <w:kern w:val="2"/>
              <w:sz w:val="24"/>
              <w:szCs w:val="24"/>
              <w14:ligatures w14:val="standardContextual"/>
            </w:rPr>
          </w:pPr>
          <w:hyperlink w:anchor="_Toc238804886" w:history="1">
            <w:r w:rsidRPr="00F626FA">
              <w:rPr>
                <w:rStyle w:val="Hyperlink"/>
                <w:rFonts w:ascii="Times New Roman" w:hAnsi="Times New Roman" w:cs="Times New Roman"/>
                <w:noProof/>
              </w:rPr>
              <w:t>Student Academic Concerns</w:t>
            </w:r>
            <w:r w:rsidRPr="00F626FA">
              <w:rPr>
                <w:rFonts w:ascii="Times New Roman" w:hAnsi="Times New Roman" w:cs="Times New Roman"/>
                <w:noProof/>
                <w:webHidden/>
              </w:rPr>
              <w:tab/>
            </w:r>
            <w:r w:rsidRPr="00F626FA">
              <w:rPr>
                <w:rFonts w:ascii="Times New Roman" w:hAnsi="Times New Roman" w:cs="Times New Roman"/>
                <w:noProof/>
                <w:webHidden/>
              </w:rPr>
              <w:fldChar w:fldCharType="begin"/>
            </w:r>
            <w:r w:rsidRPr="00F626FA">
              <w:rPr>
                <w:rFonts w:ascii="Times New Roman" w:hAnsi="Times New Roman" w:cs="Times New Roman"/>
                <w:noProof/>
                <w:webHidden/>
              </w:rPr>
              <w:instrText xml:space="preserve"> PAGEREF _Toc238804886 \h </w:instrText>
            </w:r>
            <w:r w:rsidRPr="00F626FA">
              <w:rPr>
                <w:rFonts w:ascii="Times New Roman" w:hAnsi="Times New Roman" w:cs="Times New Roman"/>
                <w:noProof/>
                <w:webHidden/>
              </w:rPr>
            </w:r>
            <w:r w:rsidRPr="00F626FA">
              <w:rPr>
                <w:rFonts w:ascii="Times New Roman" w:hAnsi="Times New Roman" w:cs="Times New Roman"/>
                <w:noProof/>
                <w:webHidden/>
              </w:rPr>
              <w:fldChar w:fldCharType="separate"/>
            </w:r>
            <w:r w:rsidRPr="00F626FA">
              <w:rPr>
                <w:rFonts w:ascii="Times New Roman" w:hAnsi="Times New Roman" w:cs="Times New Roman"/>
                <w:noProof/>
                <w:webHidden/>
              </w:rPr>
              <w:t>22</w:t>
            </w:r>
            <w:r w:rsidRPr="00F626FA">
              <w:rPr>
                <w:rFonts w:ascii="Times New Roman" w:hAnsi="Times New Roman" w:cs="Times New Roman"/>
                <w:noProof/>
                <w:webHidden/>
              </w:rPr>
              <w:fldChar w:fldCharType="end"/>
            </w:r>
          </w:hyperlink>
        </w:p>
        <w:p w14:paraId="2C642D6D" w14:textId="2A85C475" w:rsidR="00F626FA" w:rsidRPr="00F626FA" w:rsidRDefault="00F626FA">
          <w:pPr>
            <w:pStyle w:val="TOC3"/>
            <w:tabs>
              <w:tab w:val="right" w:leader="dot" w:pos="9350"/>
            </w:tabs>
            <w:rPr>
              <w:rFonts w:ascii="Times New Roman" w:eastAsiaTheme="minorEastAsia" w:hAnsi="Times New Roman" w:cs="Times New Roman"/>
              <w:noProof/>
              <w:kern w:val="2"/>
              <w:sz w:val="24"/>
              <w:szCs w:val="24"/>
              <w14:ligatures w14:val="standardContextual"/>
            </w:rPr>
          </w:pPr>
          <w:hyperlink w:anchor="_Toc238804887" w:history="1">
            <w:r w:rsidRPr="00F626FA">
              <w:rPr>
                <w:rStyle w:val="Hyperlink"/>
                <w:rFonts w:ascii="Times New Roman" w:hAnsi="Times New Roman" w:cs="Times New Roman"/>
                <w:noProof/>
              </w:rPr>
              <w:t>Academic Misconduct</w:t>
            </w:r>
            <w:r w:rsidRPr="00F626FA">
              <w:rPr>
                <w:rFonts w:ascii="Times New Roman" w:hAnsi="Times New Roman" w:cs="Times New Roman"/>
                <w:noProof/>
                <w:webHidden/>
              </w:rPr>
              <w:tab/>
            </w:r>
            <w:r w:rsidRPr="00F626FA">
              <w:rPr>
                <w:rFonts w:ascii="Times New Roman" w:hAnsi="Times New Roman" w:cs="Times New Roman"/>
                <w:noProof/>
                <w:webHidden/>
              </w:rPr>
              <w:fldChar w:fldCharType="begin"/>
            </w:r>
            <w:r w:rsidRPr="00F626FA">
              <w:rPr>
                <w:rFonts w:ascii="Times New Roman" w:hAnsi="Times New Roman" w:cs="Times New Roman"/>
                <w:noProof/>
                <w:webHidden/>
              </w:rPr>
              <w:instrText xml:space="preserve"> PAGEREF _Toc238804887 \h </w:instrText>
            </w:r>
            <w:r w:rsidRPr="00F626FA">
              <w:rPr>
                <w:rFonts w:ascii="Times New Roman" w:hAnsi="Times New Roman" w:cs="Times New Roman"/>
                <w:noProof/>
                <w:webHidden/>
              </w:rPr>
            </w:r>
            <w:r w:rsidRPr="00F626FA">
              <w:rPr>
                <w:rFonts w:ascii="Times New Roman" w:hAnsi="Times New Roman" w:cs="Times New Roman"/>
                <w:noProof/>
                <w:webHidden/>
              </w:rPr>
              <w:fldChar w:fldCharType="separate"/>
            </w:r>
            <w:r w:rsidRPr="00F626FA">
              <w:rPr>
                <w:rFonts w:ascii="Times New Roman" w:hAnsi="Times New Roman" w:cs="Times New Roman"/>
                <w:noProof/>
                <w:webHidden/>
              </w:rPr>
              <w:t>22</w:t>
            </w:r>
            <w:r w:rsidRPr="00F626FA">
              <w:rPr>
                <w:rFonts w:ascii="Times New Roman" w:hAnsi="Times New Roman" w:cs="Times New Roman"/>
                <w:noProof/>
                <w:webHidden/>
              </w:rPr>
              <w:fldChar w:fldCharType="end"/>
            </w:r>
          </w:hyperlink>
        </w:p>
        <w:p w14:paraId="1A2F7BB4" w14:textId="53B615D4" w:rsidR="00F626FA" w:rsidRPr="00F626FA" w:rsidRDefault="00F626FA">
          <w:pPr>
            <w:pStyle w:val="TOC3"/>
            <w:tabs>
              <w:tab w:val="right" w:leader="dot" w:pos="9350"/>
            </w:tabs>
            <w:rPr>
              <w:rFonts w:ascii="Times New Roman" w:eastAsiaTheme="minorEastAsia" w:hAnsi="Times New Roman" w:cs="Times New Roman"/>
              <w:noProof/>
              <w:kern w:val="2"/>
              <w:sz w:val="24"/>
              <w:szCs w:val="24"/>
              <w14:ligatures w14:val="standardContextual"/>
            </w:rPr>
          </w:pPr>
          <w:hyperlink w:anchor="_Toc238804888" w:history="1">
            <w:r w:rsidRPr="00F626FA">
              <w:rPr>
                <w:rStyle w:val="Hyperlink"/>
                <w:rFonts w:ascii="Times New Roman" w:hAnsi="Times New Roman" w:cs="Times New Roman"/>
                <w:noProof/>
              </w:rPr>
              <w:t>Dispositional /Professional Performance Indicators</w:t>
            </w:r>
            <w:r w:rsidRPr="00F626FA">
              <w:rPr>
                <w:rFonts w:ascii="Times New Roman" w:hAnsi="Times New Roman" w:cs="Times New Roman"/>
                <w:noProof/>
                <w:webHidden/>
              </w:rPr>
              <w:tab/>
            </w:r>
            <w:r w:rsidRPr="00F626FA">
              <w:rPr>
                <w:rFonts w:ascii="Times New Roman" w:hAnsi="Times New Roman" w:cs="Times New Roman"/>
                <w:noProof/>
                <w:webHidden/>
              </w:rPr>
              <w:fldChar w:fldCharType="begin"/>
            </w:r>
            <w:r w:rsidRPr="00F626FA">
              <w:rPr>
                <w:rFonts w:ascii="Times New Roman" w:hAnsi="Times New Roman" w:cs="Times New Roman"/>
                <w:noProof/>
                <w:webHidden/>
              </w:rPr>
              <w:instrText xml:space="preserve"> PAGEREF _Toc238804888 \h </w:instrText>
            </w:r>
            <w:r w:rsidRPr="00F626FA">
              <w:rPr>
                <w:rFonts w:ascii="Times New Roman" w:hAnsi="Times New Roman" w:cs="Times New Roman"/>
                <w:noProof/>
                <w:webHidden/>
              </w:rPr>
            </w:r>
            <w:r w:rsidRPr="00F626FA">
              <w:rPr>
                <w:rFonts w:ascii="Times New Roman" w:hAnsi="Times New Roman" w:cs="Times New Roman"/>
                <w:noProof/>
                <w:webHidden/>
              </w:rPr>
              <w:fldChar w:fldCharType="separate"/>
            </w:r>
            <w:r w:rsidRPr="00F626FA">
              <w:rPr>
                <w:rFonts w:ascii="Times New Roman" w:hAnsi="Times New Roman" w:cs="Times New Roman"/>
                <w:noProof/>
                <w:webHidden/>
              </w:rPr>
              <w:t>23</w:t>
            </w:r>
            <w:r w:rsidRPr="00F626FA">
              <w:rPr>
                <w:rFonts w:ascii="Times New Roman" w:hAnsi="Times New Roman" w:cs="Times New Roman"/>
                <w:noProof/>
                <w:webHidden/>
              </w:rPr>
              <w:fldChar w:fldCharType="end"/>
            </w:r>
          </w:hyperlink>
        </w:p>
        <w:p w14:paraId="2AA95859" w14:textId="6C4BA65B" w:rsidR="00F626FA" w:rsidRPr="00F626FA" w:rsidRDefault="00F626FA">
          <w:pPr>
            <w:pStyle w:val="TOC3"/>
            <w:tabs>
              <w:tab w:val="right" w:leader="dot" w:pos="9350"/>
            </w:tabs>
            <w:rPr>
              <w:rFonts w:ascii="Times New Roman" w:eastAsiaTheme="minorEastAsia" w:hAnsi="Times New Roman" w:cs="Times New Roman"/>
              <w:noProof/>
              <w:kern w:val="2"/>
              <w:sz w:val="24"/>
              <w:szCs w:val="24"/>
              <w14:ligatures w14:val="standardContextual"/>
            </w:rPr>
          </w:pPr>
          <w:hyperlink w:anchor="_Toc238804889" w:history="1">
            <w:r w:rsidRPr="00F626FA">
              <w:rPr>
                <w:rStyle w:val="Hyperlink"/>
                <w:rFonts w:ascii="Times New Roman" w:hAnsi="Times New Roman" w:cs="Times New Roman"/>
                <w:noProof/>
              </w:rPr>
              <w:t>Disposition/Professional Performance Indicators</w:t>
            </w:r>
            <w:r w:rsidRPr="00F626FA">
              <w:rPr>
                <w:rFonts w:ascii="Times New Roman" w:hAnsi="Times New Roman" w:cs="Times New Roman"/>
                <w:noProof/>
                <w:webHidden/>
              </w:rPr>
              <w:tab/>
            </w:r>
            <w:r w:rsidRPr="00F626FA">
              <w:rPr>
                <w:rFonts w:ascii="Times New Roman" w:hAnsi="Times New Roman" w:cs="Times New Roman"/>
                <w:noProof/>
                <w:webHidden/>
              </w:rPr>
              <w:fldChar w:fldCharType="begin"/>
            </w:r>
            <w:r w:rsidRPr="00F626FA">
              <w:rPr>
                <w:rFonts w:ascii="Times New Roman" w:hAnsi="Times New Roman" w:cs="Times New Roman"/>
                <w:noProof/>
                <w:webHidden/>
              </w:rPr>
              <w:instrText xml:space="preserve"> PAGEREF _Toc238804889 \h </w:instrText>
            </w:r>
            <w:r w:rsidRPr="00F626FA">
              <w:rPr>
                <w:rFonts w:ascii="Times New Roman" w:hAnsi="Times New Roman" w:cs="Times New Roman"/>
                <w:noProof/>
                <w:webHidden/>
              </w:rPr>
            </w:r>
            <w:r w:rsidRPr="00F626FA">
              <w:rPr>
                <w:rFonts w:ascii="Times New Roman" w:hAnsi="Times New Roman" w:cs="Times New Roman"/>
                <w:noProof/>
                <w:webHidden/>
              </w:rPr>
              <w:fldChar w:fldCharType="separate"/>
            </w:r>
            <w:r w:rsidRPr="00F626FA">
              <w:rPr>
                <w:rFonts w:ascii="Times New Roman" w:hAnsi="Times New Roman" w:cs="Times New Roman"/>
                <w:noProof/>
                <w:webHidden/>
              </w:rPr>
              <w:t>23</w:t>
            </w:r>
            <w:r w:rsidRPr="00F626FA">
              <w:rPr>
                <w:rFonts w:ascii="Times New Roman" w:hAnsi="Times New Roman" w:cs="Times New Roman"/>
                <w:noProof/>
                <w:webHidden/>
              </w:rPr>
              <w:fldChar w:fldCharType="end"/>
            </w:r>
          </w:hyperlink>
        </w:p>
        <w:p w14:paraId="3DAF0B66" w14:textId="237642AD" w:rsidR="00F626FA" w:rsidRPr="00F626FA" w:rsidRDefault="00F626FA">
          <w:pPr>
            <w:pStyle w:val="TOC1"/>
            <w:rPr>
              <w:rFonts w:eastAsiaTheme="minorEastAsia" w:cs="Times New Roman"/>
              <w:noProof/>
              <w:kern w:val="2"/>
              <w:sz w:val="24"/>
              <w:szCs w:val="24"/>
              <w14:ligatures w14:val="standardContextual"/>
            </w:rPr>
          </w:pPr>
          <w:hyperlink w:anchor="_Toc238804890" w:history="1">
            <w:r w:rsidRPr="00F626FA">
              <w:rPr>
                <w:rStyle w:val="Hyperlink"/>
                <w:rFonts w:cs="Times New Roman"/>
                <w:noProof/>
              </w:rPr>
              <w:t>V.  Grievance Policy</w:t>
            </w:r>
            <w:r w:rsidRPr="00F626FA">
              <w:rPr>
                <w:rFonts w:cs="Times New Roman"/>
                <w:noProof/>
                <w:webHidden/>
              </w:rPr>
              <w:tab/>
            </w:r>
            <w:r w:rsidRPr="00F626FA">
              <w:rPr>
                <w:rFonts w:cs="Times New Roman"/>
                <w:noProof/>
                <w:webHidden/>
              </w:rPr>
              <w:fldChar w:fldCharType="begin"/>
            </w:r>
            <w:r w:rsidRPr="00F626FA">
              <w:rPr>
                <w:rFonts w:cs="Times New Roman"/>
                <w:noProof/>
                <w:webHidden/>
              </w:rPr>
              <w:instrText xml:space="preserve"> PAGEREF _Toc238804890 \h </w:instrText>
            </w:r>
            <w:r w:rsidRPr="00F626FA">
              <w:rPr>
                <w:rFonts w:cs="Times New Roman"/>
                <w:noProof/>
                <w:webHidden/>
              </w:rPr>
            </w:r>
            <w:r w:rsidRPr="00F626FA">
              <w:rPr>
                <w:rFonts w:cs="Times New Roman"/>
                <w:noProof/>
                <w:webHidden/>
              </w:rPr>
              <w:fldChar w:fldCharType="separate"/>
            </w:r>
            <w:r w:rsidRPr="00F626FA">
              <w:rPr>
                <w:rFonts w:cs="Times New Roman"/>
                <w:noProof/>
                <w:webHidden/>
              </w:rPr>
              <w:t>24</w:t>
            </w:r>
            <w:r w:rsidRPr="00F626FA">
              <w:rPr>
                <w:rFonts w:cs="Times New Roman"/>
                <w:noProof/>
                <w:webHidden/>
              </w:rPr>
              <w:fldChar w:fldCharType="end"/>
            </w:r>
          </w:hyperlink>
        </w:p>
        <w:p w14:paraId="7F552350" w14:textId="1C9FA3D9" w:rsidR="00F626FA" w:rsidRPr="00F626FA" w:rsidRDefault="00F626FA">
          <w:pPr>
            <w:pStyle w:val="TOC2"/>
            <w:rPr>
              <w:rFonts w:ascii="Times New Roman" w:eastAsiaTheme="minorEastAsia" w:hAnsi="Times New Roman" w:cs="Times New Roman"/>
              <w:noProof/>
              <w:kern w:val="2"/>
              <w:sz w:val="24"/>
              <w:szCs w:val="24"/>
              <w14:ligatures w14:val="standardContextual"/>
            </w:rPr>
          </w:pPr>
          <w:hyperlink w:anchor="_Toc238804891" w:history="1">
            <w:r w:rsidRPr="00F626FA">
              <w:rPr>
                <w:rStyle w:val="Hyperlink"/>
                <w:rFonts w:ascii="Times New Roman" w:hAnsi="Times New Roman" w:cs="Times New Roman"/>
                <w:noProof/>
              </w:rPr>
              <w:t>Termination from the BSW Program/Students Rights</w:t>
            </w:r>
            <w:r w:rsidRPr="00F626FA">
              <w:rPr>
                <w:rFonts w:ascii="Times New Roman" w:hAnsi="Times New Roman" w:cs="Times New Roman"/>
                <w:noProof/>
                <w:webHidden/>
              </w:rPr>
              <w:tab/>
            </w:r>
            <w:r w:rsidRPr="00F626FA">
              <w:rPr>
                <w:rFonts w:ascii="Times New Roman" w:hAnsi="Times New Roman" w:cs="Times New Roman"/>
                <w:noProof/>
                <w:webHidden/>
              </w:rPr>
              <w:fldChar w:fldCharType="begin"/>
            </w:r>
            <w:r w:rsidRPr="00F626FA">
              <w:rPr>
                <w:rFonts w:ascii="Times New Roman" w:hAnsi="Times New Roman" w:cs="Times New Roman"/>
                <w:noProof/>
                <w:webHidden/>
              </w:rPr>
              <w:instrText xml:space="preserve"> PAGEREF _Toc238804891 \h </w:instrText>
            </w:r>
            <w:r w:rsidRPr="00F626FA">
              <w:rPr>
                <w:rFonts w:ascii="Times New Roman" w:hAnsi="Times New Roman" w:cs="Times New Roman"/>
                <w:noProof/>
                <w:webHidden/>
              </w:rPr>
            </w:r>
            <w:r w:rsidRPr="00F626FA">
              <w:rPr>
                <w:rFonts w:ascii="Times New Roman" w:hAnsi="Times New Roman" w:cs="Times New Roman"/>
                <w:noProof/>
                <w:webHidden/>
              </w:rPr>
              <w:fldChar w:fldCharType="separate"/>
            </w:r>
            <w:r w:rsidRPr="00F626FA">
              <w:rPr>
                <w:rFonts w:ascii="Times New Roman" w:hAnsi="Times New Roman" w:cs="Times New Roman"/>
                <w:noProof/>
                <w:webHidden/>
              </w:rPr>
              <w:t>24</w:t>
            </w:r>
            <w:r w:rsidRPr="00F626FA">
              <w:rPr>
                <w:rFonts w:ascii="Times New Roman" w:hAnsi="Times New Roman" w:cs="Times New Roman"/>
                <w:noProof/>
                <w:webHidden/>
              </w:rPr>
              <w:fldChar w:fldCharType="end"/>
            </w:r>
          </w:hyperlink>
        </w:p>
        <w:p w14:paraId="0038BD69" w14:textId="234A5273" w:rsidR="00F626FA" w:rsidRPr="00F626FA" w:rsidRDefault="00F626FA">
          <w:pPr>
            <w:pStyle w:val="TOC2"/>
            <w:rPr>
              <w:rFonts w:ascii="Times New Roman" w:eastAsiaTheme="minorEastAsia" w:hAnsi="Times New Roman" w:cs="Times New Roman"/>
              <w:noProof/>
              <w:kern w:val="2"/>
              <w:sz w:val="24"/>
              <w:szCs w:val="24"/>
              <w14:ligatures w14:val="standardContextual"/>
            </w:rPr>
          </w:pPr>
          <w:hyperlink w:anchor="_Toc238804892" w:history="1">
            <w:r w:rsidRPr="00F626FA">
              <w:rPr>
                <w:rStyle w:val="Hyperlink"/>
                <w:rFonts w:ascii="Times New Roman" w:hAnsi="Times New Roman" w:cs="Times New Roman"/>
                <w:noProof/>
              </w:rPr>
              <w:t>Student Rights and Responsibilities</w:t>
            </w:r>
            <w:r w:rsidRPr="00F626FA">
              <w:rPr>
                <w:rFonts w:ascii="Times New Roman" w:hAnsi="Times New Roman" w:cs="Times New Roman"/>
                <w:noProof/>
                <w:webHidden/>
              </w:rPr>
              <w:tab/>
            </w:r>
            <w:r w:rsidRPr="00F626FA">
              <w:rPr>
                <w:rFonts w:ascii="Times New Roman" w:hAnsi="Times New Roman" w:cs="Times New Roman"/>
                <w:noProof/>
                <w:webHidden/>
              </w:rPr>
              <w:fldChar w:fldCharType="begin"/>
            </w:r>
            <w:r w:rsidRPr="00F626FA">
              <w:rPr>
                <w:rFonts w:ascii="Times New Roman" w:hAnsi="Times New Roman" w:cs="Times New Roman"/>
                <w:noProof/>
                <w:webHidden/>
              </w:rPr>
              <w:instrText xml:space="preserve"> PAGEREF _Toc238804892 \h </w:instrText>
            </w:r>
            <w:r w:rsidRPr="00F626FA">
              <w:rPr>
                <w:rFonts w:ascii="Times New Roman" w:hAnsi="Times New Roman" w:cs="Times New Roman"/>
                <w:noProof/>
                <w:webHidden/>
              </w:rPr>
            </w:r>
            <w:r w:rsidRPr="00F626FA">
              <w:rPr>
                <w:rFonts w:ascii="Times New Roman" w:hAnsi="Times New Roman" w:cs="Times New Roman"/>
                <w:noProof/>
                <w:webHidden/>
              </w:rPr>
              <w:fldChar w:fldCharType="separate"/>
            </w:r>
            <w:r w:rsidRPr="00F626FA">
              <w:rPr>
                <w:rFonts w:ascii="Times New Roman" w:hAnsi="Times New Roman" w:cs="Times New Roman"/>
                <w:noProof/>
                <w:webHidden/>
              </w:rPr>
              <w:t>25</w:t>
            </w:r>
            <w:r w:rsidRPr="00F626FA">
              <w:rPr>
                <w:rFonts w:ascii="Times New Roman" w:hAnsi="Times New Roman" w:cs="Times New Roman"/>
                <w:noProof/>
                <w:webHidden/>
              </w:rPr>
              <w:fldChar w:fldCharType="end"/>
            </w:r>
          </w:hyperlink>
        </w:p>
        <w:p w14:paraId="1BC716AD" w14:textId="2BA4BE23" w:rsidR="00F626FA" w:rsidRPr="00F626FA" w:rsidRDefault="00F626FA">
          <w:pPr>
            <w:pStyle w:val="TOC2"/>
            <w:rPr>
              <w:rFonts w:ascii="Times New Roman" w:eastAsiaTheme="minorEastAsia" w:hAnsi="Times New Roman" w:cs="Times New Roman"/>
              <w:noProof/>
              <w:kern w:val="2"/>
              <w:sz w:val="24"/>
              <w:szCs w:val="24"/>
              <w14:ligatures w14:val="standardContextual"/>
            </w:rPr>
          </w:pPr>
          <w:hyperlink w:anchor="_Toc238804893" w:history="1">
            <w:r w:rsidRPr="00F626FA">
              <w:rPr>
                <w:rStyle w:val="Hyperlink"/>
                <w:rFonts w:ascii="Times New Roman" w:hAnsi="Times New Roman" w:cs="Times New Roman"/>
                <w:noProof/>
              </w:rPr>
              <w:t>Withdrawal from the University</w:t>
            </w:r>
            <w:r w:rsidRPr="00F626FA">
              <w:rPr>
                <w:rFonts w:ascii="Times New Roman" w:hAnsi="Times New Roman" w:cs="Times New Roman"/>
                <w:noProof/>
                <w:webHidden/>
              </w:rPr>
              <w:tab/>
            </w:r>
            <w:r w:rsidRPr="00F626FA">
              <w:rPr>
                <w:rFonts w:ascii="Times New Roman" w:hAnsi="Times New Roman" w:cs="Times New Roman"/>
                <w:noProof/>
                <w:webHidden/>
              </w:rPr>
              <w:fldChar w:fldCharType="begin"/>
            </w:r>
            <w:r w:rsidRPr="00F626FA">
              <w:rPr>
                <w:rFonts w:ascii="Times New Roman" w:hAnsi="Times New Roman" w:cs="Times New Roman"/>
                <w:noProof/>
                <w:webHidden/>
              </w:rPr>
              <w:instrText xml:space="preserve"> PAGEREF _Toc238804893 \h </w:instrText>
            </w:r>
            <w:r w:rsidRPr="00F626FA">
              <w:rPr>
                <w:rFonts w:ascii="Times New Roman" w:hAnsi="Times New Roman" w:cs="Times New Roman"/>
                <w:noProof/>
                <w:webHidden/>
              </w:rPr>
            </w:r>
            <w:r w:rsidRPr="00F626FA">
              <w:rPr>
                <w:rFonts w:ascii="Times New Roman" w:hAnsi="Times New Roman" w:cs="Times New Roman"/>
                <w:noProof/>
                <w:webHidden/>
              </w:rPr>
              <w:fldChar w:fldCharType="separate"/>
            </w:r>
            <w:r w:rsidRPr="00F626FA">
              <w:rPr>
                <w:rFonts w:ascii="Times New Roman" w:hAnsi="Times New Roman" w:cs="Times New Roman"/>
                <w:noProof/>
                <w:webHidden/>
              </w:rPr>
              <w:t>25</w:t>
            </w:r>
            <w:r w:rsidRPr="00F626FA">
              <w:rPr>
                <w:rFonts w:ascii="Times New Roman" w:hAnsi="Times New Roman" w:cs="Times New Roman"/>
                <w:noProof/>
                <w:webHidden/>
              </w:rPr>
              <w:fldChar w:fldCharType="end"/>
            </w:r>
          </w:hyperlink>
        </w:p>
        <w:p w14:paraId="3FBDA0CC" w14:textId="42DEED8E" w:rsidR="00F626FA" w:rsidRPr="00F626FA" w:rsidRDefault="00F626FA">
          <w:pPr>
            <w:pStyle w:val="TOC1"/>
            <w:rPr>
              <w:rFonts w:eastAsiaTheme="minorEastAsia" w:cs="Times New Roman"/>
              <w:noProof/>
              <w:kern w:val="2"/>
              <w:sz w:val="24"/>
              <w:szCs w:val="24"/>
              <w14:ligatures w14:val="standardContextual"/>
            </w:rPr>
          </w:pPr>
          <w:hyperlink w:anchor="_Toc238804894" w:history="1">
            <w:r w:rsidRPr="00F626FA">
              <w:rPr>
                <w:rStyle w:val="Hyperlink"/>
                <w:rFonts w:cs="Times New Roman"/>
                <w:noProof/>
              </w:rPr>
              <w:t>VI. Other Policies and Procedures</w:t>
            </w:r>
            <w:r w:rsidRPr="00F626FA">
              <w:rPr>
                <w:rFonts w:cs="Times New Roman"/>
                <w:noProof/>
                <w:webHidden/>
              </w:rPr>
              <w:tab/>
            </w:r>
            <w:r w:rsidRPr="00F626FA">
              <w:rPr>
                <w:rFonts w:cs="Times New Roman"/>
                <w:noProof/>
                <w:webHidden/>
              </w:rPr>
              <w:fldChar w:fldCharType="begin"/>
            </w:r>
            <w:r w:rsidRPr="00F626FA">
              <w:rPr>
                <w:rFonts w:cs="Times New Roman"/>
                <w:noProof/>
                <w:webHidden/>
              </w:rPr>
              <w:instrText xml:space="preserve"> PAGEREF _Toc238804894 \h </w:instrText>
            </w:r>
            <w:r w:rsidRPr="00F626FA">
              <w:rPr>
                <w:rFonts w:cs="Times New Roman"/>
                <w:noProof/>
                <w:webHidden/>
              </w:rPr>
            </w:r>
            <w:r w:rsidRPr="00F626FA">
              <w:rPr>
                <w:rFonts w:cs="Times New Roman"/>
                <w:noProof/>
                <w:webHidden/>
              </w:rPr>
              <w:fldChar w:fldCharType="separate"/>
            </w:r>
            <w:r w:rsidRPr="00F626FA">
              <w:rPr>
                <w:rFonts w:cs="Times New Roman"/>
                <w:noProof/>
                <w:webHidden/>
              </w:rPr>
              <w:t>26</w:t>
            </w:r>
            <w:r w:rsidRPr="00F626FA">
              <w:rPr>
                <w:rFonts w:cs="Times New Roman"/>
                <w:noProof/>
                <w:webHidden/>
              </w:rPr>
              <w:fldChar w:fldCharType="end"/>
            </w:r>
          </w:hyperlink>
        </w:p>
        <w:p w14:paraId="68CE91F1" w14:textId="72F99BC8" w:rsidR="00F626FA" w:rsidRPr="00F626FA" w:rsidRDefault="00F626FA">
          <w:pPr>
            <w:pStyle w:val="TOC2"/>
            <w:rPr>
              <w:rFonts w:ascii="Times New Roman" w:eastAsiaTheme="minorEastAsia" w:hAnsi="Times New Roman" w:cs="Times New Roman"/>
              <w:noProof/>
              <w:kern w:val="2"/>
              <w:sz w:val="24"/>
              <w:szCs w:val="24"/>
              <w14:ligatures w14:val="standardContextual"/>
            </w:rPr>
          </w:pPr>
          <w:hyperlink w:anchor="_Toc238804895" w:history="1">
            <w:r w:rsidRPr="00F626FA">
              <w:rPr>
                <w:rStyle w:val="Hyperlink"/>
                <w:rFonts w:ascii="Times New Roman" w:hAnsi="Times New Roman" w:cs="Times New Roman"/>
                <w:noProof/>
              </w:rPr>
              <w:t>Faculty Teaching Evaluation</w:t>
            </w:r>
            <w:r w:rsidRPr="00F626FA">
              <w:rPr>
                <w:rFonts w:ascii="Times New Roman" w:hAnsi="Times New Roman" w:cs="Times New Roman"/>
                <w:noProof/>
                <w:webHidden/>
              </w:rPr>
              <w:tab/>
            </w:r>
            <w:r w:rsidRPr="00F626FA">
              <w:rPr>
                <w:rFonts w:ascii="Times New Roman" w:hAnsi="Times New Roman" w:cs="Times New Roman"/>
                <w:noProof/>
                <w:webHidden/>
              </w:rPr>
              <w:fldChar w:fldCharType="begin"/>
            </w:r>
            <w:r w:rsidRPr="00F626FA">
              <w:rPr>
                <w:rFonts w:ascii="Times New Roman" w:hAnsi="Times New Roman" w:cs="Times New Roman"/>
                <w:noProof/>
                <w:webHidden/>
              </w:rPr>
              <w:instrText xml:space="preserve"> PAGEREF _Toc238804895 \h </w:instrText>
            </w:r>
            <w:r w:rsidRPr="00F626FA">
              <w:rPr>
                <w:rFonts w:ascii="Times New Roman" w:hAnsi="Times New Roman" w:cs="Times New Roman"/>
                <w:noProof/>
                <w:webHidden/>
              </w:rPr>
            </w:r>
            <w:r w:rsidRPr="00F626FA">
              <w:rPr>
                <w:rFonts w:ascii="Times New Roman" w:hAnsi="Times New Roman" w:cs="Times New Roman"/>
                <w:noProof/>
                <w:webHidden/>
              </w:rPr>
              <w:fldChar w:fldCharType="separate"/>
            </w:r>
            <w:r w:rsidRPr="00F626FA">
              <w:rPr>
                <w:rFonts w:ascii="Times New Roman" w:hAnsi="Times New Roman" w:cs="Times New Roman"/>
                <w:noProof/>
                <w:webHidden/>
              </w:rPr>
              <w:t>26</w:t>
            </w:r>
            <w:r w:rsidRPr="00F626FA">
              <w:rPr>
                <w:rFonts w:ascii="Times New Roman" w:hAnsi="Times New Roman" w:cs="Times New Roman"/>
                <w:noProof/>
                <w:webHidden/>
              </w:rPr>
              <w:fldChar w:fldCharType="end"/>
            </w:r>
          </w:hyperlink>
        </w:p>
        <w:p w14:paraId="57C1B09A" w14:textId="0A23B5C8" w:rsidR="00F626FA" w:rsidRPr="00F626FA" w:rsidRDefault="00F626FA">
          <w:pPr>
            <w:pStyle w:val="TOC2"/>
            <w:rPr>
              <w:rFonts w:ascii="Times New Roman" w:eastAsiaTheme="minorEastAsia" w:hAnsi="Times New Roman" w:cs="Times New Roman"/>
              <w:noProof/>
              <w:kern w:val="2"/>
              <w:sz w:val="24"/>
              <w:szCs w:val="24"/>
              <w14:ligatures w14:val="standardContextual"/>
            </w:rPr>
          </w:pPr>
          <w:hyperlink w:anchor="_Toc238804896" w:history="1">
            <w:r w:rsidRPr="00F626FA">
              <w:rPr>
                <w:rStyle w:val="Hyperlink"/>
                <w:rFonts w:ascii="Times New Roman" w:hAnsi="Times New Roman" w:cs="Times New Roman"/>
                <w:noProof/>
              </w:rPr>
              <w:t>Equity, Diversity, Access, and Belonging</w:t>
            </w:r>
            <w:r w:rsidRPr="00F626FA">
              <w:rPr>
                <w:rFonts w:ascii="Times New Roman" w:hAnsi="Times New Roman" w:cs="Times New Roman"/>
                <w:noProof/>
                <w:webHidden/>
              </w:rPr>
              <w:tab/>
            </w:r>
            <w:r w:rsidRPr="00F626FA">
              <w:rPr>
                <w:rFonts w:ascii="Times New Roman" w:hAnsi="Times New Roman" w:cs="Times New Roman"/>
                <w:noProof/>
                <w:webHidden/>
              </w:rPr>
              <w:fldChar w:fldCharType="begin"/>
            </w:r>
            <w:r w:rsidRPr="00F626FA">
              <w:rPr>
                <w:rFonts w:ascii="Times New Roman" w:hAnsi="Times New Roman" w:cs="Times New Roman"/>
                <w:noProof/>
                <w:webHidden/>
              </w:rPr>
              <w:instrText xml:space="preserve"> PAGEREF _Toc238804896 \h </w:instrText>
            </w:r>
            <w:r w:rsidRPr="00F626FA">
              <w:rPr>
                <w:rFonts w:ascii="Times New Roman" w:hAnsi="Times New Roman" w:cs="Times New Roman"/>
                <w:noProof/>
                <w:webHidden/>
              </w:rPr>
            </w:r>
            <w:r w:rsidRPr="00F626FA">
              <w:rPr>
                <w:rFonts w:ascii="Times New Roman" w:hAnsi="Times New Roman" w:cs="Times New Roman"/>
                <w:noProof/>
                <w:webHidden/>
              </w:rPr>
              <w:fldChar w:fldCharType="separate"/>
            </w:r>
            <w:r w:rsidRPr="00F626FA">
              <w:rPr>
                <w:rFonts w:ascii="Times New Roman" w:hAnsi="Times New Roman" w:cs="Times New Roman"/>
                <w:noProof/>
                <w:webHidden/>
              </w:rPr>
              <w:t>26</w:t>
            </w:r>
            <w:r w:rsidRPr="00F626FA">
              <w:rPr>
                <w:rFonts w:ascii="Times New Roman" w:hAnsi="Times New Roman" w:cs="Times New Roman"/>
                <w:noProof/>
                <w:webHidden/>
              </w:rPr>
              <w:fldChar w:fldCharType="end"/>
            </w:r>
          </w:hyperlink>
        </w:p>
        <w:p w14:paraId="3CA0ECEC" w14:textId="2AE198C0" w:rsidR="00F626FA" w:rsidRPr="00F626FA" w:rsidRDefault="00F626FA">
          <w:pPr>
            <w:pStyle w:val="TOC2"/>
            <w:rPr>
              <w:rFonts w:ascii="Times New Roman" w:eastAsiaTheme="minorEastAsia" w:hAnsi="Times New Roman" w:cs="Times New Roman"/>
              <w:noProof/>
              <w:kern w:val="2"/>
              <w:sz w:val="24"/>
              <w:szCs w:val="24"/>
              <w14:ligatures w14:val="standardContextual"/>
            </w:rPr>
          </w:pPr>
          <w:hyperlink w:anchor="_Toc238804897" w:history="1">
            <w:r w:rsidRPr="00F626FA">
              <w:rPr>
                <w:rStyle w:val="Hyperlink"/>
                <w:rFonts w:ascii="Times New Roman" w:hAnsi="Times New Roman" w:cs="Times New Roman"/>
                <w:noProof/>
              </w:rPr>
              <w:t>Equal Opportunity/ Non-Discrimination Statement and Policy</w:t>
            </w:r>
            <w:r w:rsidRPr="00F626FA">
              <w:rPr>
                <w:rFonts w:ascii="Times New Roman" w:hAnsi="Times New Roman" w:cs="Times New Roman"/>
                <w:noProof/>
                <w:webHidden/>
              </w:rPr>
              <w:tab/>
            </w:r>
            <w:r w:rsidRPr="00F626FA">
              <w:rPr>
                <w:rFonts w:ascii="Times New Roman" w:hAnsi="Times New Roman" w:cs="Times New Roman"/>
                <w:noProof/>
                <w:webHidden/>
              </w:rPr>
              <w:fldChar w:fldCharType="begin"/>
            </w:r>
            <w:r w:rsidRPr="00F626FA">
              <w:rPr>
                <w:rFonts w:ascii="Times New Roman" w:hAnsi="Times New Roman" w:cs="Times New Roman"/>
                <w:noProof/>
                <w:webHidden/>
              </w:rPr>
              <w:instrText xml:space="preserve"> PAGEREF _Toc238804897 \h </w:instrText>
            </w:r>
            <w:r w:rsidRPr="00F626FA">
              <w:rPr>
                <w:rFonts w:ascii="Times New Roman" w:hAnsi="Times New Roman" w:cs="Times New Roman"/>
                <w:noProof/>
                <w:webHidden/>
              </w:rPr>
            </w:r>
            <w:r w:rsidRPr="00F626FA">
              <w:rPr>
                <w:rFonts w:ascii="Times New Roman" w:hAnsi="Times New Roman" w:cs="Times New Roman"/>
                <w:noProof/>
                <w:webHidden/>
              </w:rPr>
              <w:fldChar w:fldCharType="separate"/>
            </w:r>
            <w:r w:rsidRPr="00F626FA">
              <w:rPr>
                <w:rFonts w:ascii="Times New Roman" w:hAnsi="Times New Roman" w:cs="Times New Roman"/>
                <w:noProof/>
                <w:webHidden/>
              </w:rPr>
              <w:t>26</w:t>
            </w:r>
            <w:r w:rsidRPr="00F626FA">
              <w:rPr>
                <w:rFonts w:ascii="Times New Roman" w:hAnsi="Times New Roman" w:cs="Times New Roman"/>
                <w:noProof/>
                <w:webHidden/>
              </w:rPr>
              <w:fldChar w:fldCharType="end"/>
            </w:r>
          </w:hyperlink>
        </w:p>
        <w:p w14:paraId="04ADDF92" w14:textId="47684B33" w:rsidR="00F626FA" w:rsidRPr="00F626FA" w:rsidRDefault="00F626FA">
          <w:pPr>
            <w:pStyle w:val="TOC2"/>
            <w:rPr>
              <w:rFonts w:ascii="Times New Roman" w:eastAsiaTheme="minorEastAsia" w:hAnsi="Times New Roman" w:cs="Times New Roman"/>
              <w:noProof/>
              <w:kern w:val="2"/>
              <w:sz w:val="24"/>
              <w:szCs w:val="24"/>
              <w14:ligatures w14:val="standardContextual"/>
            </w:rPr>
          </w:pPr>
          <w:hyperlink w:anchor="_Toc238804898" w:history="1">
            <w:r w:rsidRPr="00F626FA">
              <w:rPr>
                <w:rStyle w:val="Hyperlink"/>
                <w:rFonts w:ascii="Times New Roman" w:hAnsi="Times New Roman" w:cs="Times New Roman"/>
                <w:noProof/>
              </w:rPr>
              <w:t>Student Access and Accommodations</w:t>
            </w:r>
            <w:r w:rsidRPr="00F626FA">
              <w:rPr>
                <w:rFonts w:ascii="Times New Roman" w:hAnsi="Times New Roman" w:cs="Times New Roman"/>
                <w:noProof/>
                <w:webHidden/>
              </w:rPr>
              <w:tab/>
            </w:r>
            <w:r w:rsidRPr="00F626FA">
              <w:rPr>
                <w:rFonts w:ascii="Times New Roman" w:hAnsi="Times New Roman" w:cs="Times New Roman"/>
                <w:noProof/>
                <w:webHidden/>
              </w:rPr>
              <w:fldChar w:fldCharType="begin"/>
            </w:r>
            <w:r w:rsidRPr="00F626FA">
              <w:rPr>
                <w:rFonts w:ascii="Times New Roman" w:hAnsi="Times New Roman" w:cs="Times New Roman"/>
                <w:noProof/>
                <w:webHidden/>
              </w:rPr>
              <w:instrText xml:space="preserve"> PAGEREF _Toc238804898 \h </w:instrText>
            </w:r>
            <w:r w:rsidRPr="00F626FA">
              <w:rPr>
                <w:rFonts w:ascii="Times New Roman" w:hAnsi="Times New Roman" w:cs="Times New Roman"/>
                <w:noProof/>
                <w:webHidden/>
              </w:rPr>
            </w:r>
            <w:r w:rsidRPr="00F626FA">
              <w:rPr>
                <w:rFonts w:ascii="Times New Roman" w:hAnsi="Times New Roman" w:cs="Times New Roman"/>
                <w:noProof/>
                <w:webHidden/>
              </w:rPr>
              <w:fldChar w:fldCharType="separate"/>
            </w:r>
            <w:r w:rsidRPr="00F626FA">
              <w:rPr>
                <w:rFonts w:ascii="Times New Roman" w:hAnsi="Times New Roman" w:cs="Times New Roman"/>
                <w:noProof/>
                <w:webHidden/>
              </w:rPr>
              <w:t>26</w:t>
            </w:r>
            <w:r w:rsidRPr="00F626FA">
              <w:rPr>
                <w:rFonts w:ascii="Times New Roman" w:hAnsi="Times New Roman" w:cs="Times New Roman"/>
                <w:noProof/>
                <w:webHidden/>
              </w:rPr>
              <w:fldChar w:fldCharType="end"/>
            </w:r>
          </w:hyperlink>
        </w:p>
        <w:p w14:paraId="1D66A29B" w14:textId="01D30D34" w:rsidR="00F626FA" w:rsidRPr="00F626FA" w:rsidRDefault="00F626FA">
          <w:pPr>
            <w:pStyle w:val="TOC2"/>
            <w:rPr>
              <w:rFonts w:ascii="Times New Roman" w:eastAsiaTheme="minorEastAsia" w:hAnsi="Times New Roman" w:cs="Times New Roman"/>
              <w:noProof/>
              <w:kern w:val="2"/>
              <w:sz w:val="24"/>
              <w:szCs w:val="24"/>
              <w14:ligatures w14:val="standardContextual"/>
            </w:rPr>
          </w:pPr>
          <w:hyperlink w:anchor="_Toc238804899" w:history="1">
            <w:r w:rsidRPr="00F626FA">
              <w:rPr>
                <w:rStyle w:val="Hyperlink"/>
                <w:rFonts w:ascii="Times New Roman" w:hAnsi="Times New Roman" w:cs="Times New Roman"/>
                <w:noProof/>
              </w:rPr>
              <w:t>Title IX Assistance</w:t>
            </w:r>
            <w:r w:rsidRPr="00F626FA">
              <w:rPr>
                <w:rFonts w:ascii="Times New Roman" w:hAnsi="Times New Roman" w:cs="Times New Roman"/>
                <w:noProof/>
                <w:webHidden/>
              </w:rPr>
              <w:tab/>
            </w:r>
            <w:r w:rsidRPr="00F626FA">
              <w:rPr>
                <w:rFonts w:ascii="Times New Roman" w:hAnsi="Times New Roman" w:cs="Times New Roman"/>
                <w:noProof/>
                <w:webHidden/>
              </w:rPr>
              <w:fldChar w:fldCharType="begin"/>
            </w:r>
            <w:r w:rsidRPr="00F626FA">
              <w:rPr>
                <w:rFonts w:ascii="Times New Roman" w:hAnsi="Times New Roman" w:cs="Times New Roman"/>
                <w:noProof/>
                <w:webHidden/>
              </w:rPr>
              <w:instrText xml:space="preserve"> PAGEREF _Toc238804899 \h </w:instrText>
            </w:r>
            <w:r w:rsidRPr="00F626FA">
              <w:rPr>
                <w:rFonts w:ascii="Times New Roman" w:hAnsi="Times New Roman" w:cs="Times New Roman"/>
                <w:noProof/>
                <w:webHidden/>
              </w:rPr>
            </w:r>
            <w:r w:rsidRPr="00F626FA">
              <w:rPr>
                <w:rFonts w:ascii="Times New Roman" w:hAnsi="Times New Roman" w:cs="Times New Roman"/>
                <w:noProof/>
                <w:webHidden/>
              </w:rPr>
              <w:fldChar w:fldCharType="separate"/>
            </w:r>
            <w:r w:rsidRPr="00F626FA">
              <w:rPr>
                <w:rFonts w:ascii="Times New Roman" w:hAnsi="Times New Roman" w:cs="Times New Roman"/>
                <w:noProof/>
                <w:webHidden/>
              </w:rPr>
              <w:t>27</w:t>
            </w:r>
            <w:r w:rsidRPr="00F626FA">
              <w:rPr>
                <w:rFonts w:ascii="Times New Roman" w:hAnsi="Times New Roman" w:cs="Times New Roman"/>
                <w:noProof/>
                <w:webHidden/>
              </w:rPr>
              <w:fldChar w:fldCharType="end"/>
            </w:r>
          </w:hyperlink>
        </w:p>
        <w:p w14:paraId="0578E17D" w14:textId="6E72241D" w:rsidR="00F626FA" w:rsidRPr="00F626FA" w:rsidRDefault="00F626FA">
          <w:pPr>
            <w:pStyle w:val="TOC2"/>
            <w:rPr>
              <w:rFonts w:ascii="Times New Roman" w:eastAsiaTheme="minorEastAsia" w:hAnsi="Times New Roman" w:cs="Times New Roman"/>
              <w:noProof/>
              <w:kern w:val="2"/>
              <w:sz w:val="24"/>
              <w:szCs w:val="24"/>
              <w14:ligatures w14:val="standardContextual"/>
            </w:rPr>
          </w:pPr>
          <w:hyperlink w:anchor="_Toc238804900" w:history="1">
            <w:r w:rsidRPr="00F626FA">
              <w:rPr>
                <w:rStyle w:val="Hyperlink"/>
                <w:rFonts w:ascii="Times New Roman" w:hAnsi="Times New Roman" w:cs="Times New Roman"/>
                <w:noProof/>
              </w:rPr>
              <w:t>Student Address, Phone Number and E-mail</w:t>
            </w:r>
            <w:r w:rsidRPr="00F626FA">
              <w:rPr>
                <w:rFonts w:ascii="Times New Roman" w:hAnsi="Times New Roman" w:cs="Times New Roman"/>
                <w:noProof/>
                <w:webHidden/>
              </w:rPr>
              <w:tab/>
            </w:r>
            <w:r w:rsidRPr="00F626FA">
              <w:rPr>
                <w:rFonts w:ascii="Times New Roman" w:hAnsi="Times New Roman" w:cs="Times New Roman"/>
                <w:noProof/>
                <w:webHidden/>
              </w:rPr>
              <w:fldChar w:fldCharType="begin"/>
            </w:r>
            <w:r w:rsidRPr="00F626FA">
              <w:rPr>
                <w:rFonts w:ascii="Times New Roman" w:hAnsi="Times New Roman" w:cs="Times New Roman"/>
                <w:noProof/>
                <w:webHidden/>
              </w:rPr>
              <w:instrText xml:space="preserve"> PAGEREF _Toc238804900 \h </w:instrText>
            </w:r>
            <w:r w:rsidRPr="00F626FA">
              <w:rPr>
                <w:rFonts w:ascii="Times New Roman" w:hAnsi="Times New Roman" w:cs="Times New Roman"/>
                <w:noProof/>
                <w:webHidden/>
              </w:rPr>
            </w:r>
            <w:r w:rsidRPr="00F626FA">
              <w:rPr>
                <w:rFonts w:ascii="Times New Roman" w:hAnsi="Times New Roman" w:cs="Times New Roman"/>
                <w:noProof/>
                <w:webHidden/>
              </w:rPr>
              <w:fldChar w:fldCharType="separate"/>
            </w:r>
            <w:r w:rsidRPr="00F626FA">
              <w:rPr>
                <w:rFonts w:ascii="Times New Roman" w:hAnsi="Times New Roman" w:cs="Times New Roman"/>
                <w:noProof/>
                <w:webHidden/>
              </w:rPr>
              <w:t>27</w:t>
            </w:r>
            <w:r w:rsidRPr="00F626FA">
              <w:rPr>
                <w:rFonts w:ascii="Times New Roman" w:hAnsi="Times New Roman" w:cs="Times New Roman"/>
                <w:noProof/>
                <w:webHidden/>
              </w:rPr>
              <w:fldChar w:fldCharType="end"/>
            </w:r>
          </w:hyperlink>
        </w:p>
        <w:p w14:paraId="096F2F56" w14:textId="59C716DB" w:rsidR="00F626FA" w:rsidRPr="00F626FA" w:rsidRDefault="00F626FA">
          <w:pPr>
            <w:pStyle w:val="TOC2"/>
            <w:rPr>
              <w:rFonts w:ascii="Times New Roman" w:eastAsiaTheme="minorEastAsia" w:hAnsi="Times New Roman" w:cs="Times New Roman"/>
              <w:noProof/>
              <w:kern w:val="2"/>
              <w:sz w:val="24"/>
              <w:szCs w:val="24"/>
              <w14:ligatures w14:val="standardContextual"/>
            </w:rPr>
          </w:pPr>
          <w:hyperlink w:anchor="_Toc238804901" w:history="1">
            <w:r w:rsidRPr="00F626FA">
              <w:rPr>
                <w:rStyle w:val="Hyperlink"/>
                <w:rFonts w:ascii="Times New Roman" w:hAnsi="Times New Roman" w:cs="Times New Roman"/>
                <w:noProof/>
              </w:rPr>
              <w:t>Confidentiality of Student Records</w:t>
            </w:r>
            <w:r w:rsidRPr="00F626FA">
              <w:rPr>
                <w:rFonts w:ascii="Times New Roman" w:hAnsi="Times New Roman" w:cs="Times New Roman"/>
                <w:noProof/>
                <w:webHidden/>
              </w:rPr>
              <w:tab/>
            </w:r>
            <w:r w:rsidRPr="00F626FA">
              <w:rPr>
                <w:rFonts w:ascii="Times New Roman" w:hAnsi="Times New Roman" w:cs="Times New Roman"/>
                <w:noProof/>
                <w:webHidden/>
              </w:rPr>
              <w:fldChar w:fldCharType="begin"/>
            </w:r>
            <w:r w:rsidRPr="00F626FA">
              <w:rPr>
                <w:rFonts w:ascii="Times New Roman" w:hAnsi="Times New Roman" w:cs="Times New Roman"/>
                <w:noProof/>
                <w:webHidden/>
              </w:rPr>
              <w:instrText xml:space="preserve"> PAGEREF _Toc238804901 \h </w:instrText>
            </w:r>
            <w:r w:rsidRPr="00F626FA">
              <w:rPr>
                <w:rFonts w:ascii="Times New Roman" w:hAnsi="Times New Roman" w:cs="Times New Roman"/>
                <w:noProof/>
                <w:webHidden/>
              </w:rPr>
            </w:r>
            <w:r w:rsidRPr="00F626FA">
              <w:rPr>
                <w:rFonts w:ascii="Times New Roman" w:hAnsi="Times New Roman" w:cs="Times New Roman"/>
                <w:noProof/>
                <w:webHidden/>
              </w:rPr>
              <w:fldChar w:fldCharType="separate"/>
            </w:r>
            <w:r w:rsidRPr="00F626FA">
              <w:rPr>
                <w:rFonts w:ascii="Times New Roman" w:hAnsi="Times New Roman" w:cs="Times New Roman"/>
                <w:noProof/>
                <w:webHidden/>
              </w:rPr>
              <w:t>27</w:t>
            </w:r>
            <w:r w:rsidRPr="00F626FA">
              <w:rPr>
                <w:rFonts w:ascii="Times New Roman" w:hAnsi="Times New Roman" w:cs="Times New Roman"/>
                <w:noProof/>
                <w:webHidden/>
              </w:rPr>
              <w:fldChar w:fldCharType="end"/>
            </w:r>
          </w:hyperlink>
        </w:p>
        <w:p w14:paraId="0977AF31" w14:textId="2444A3FF" w:rsidR="00F626FA" w:rsidRPr="00F626FA" w:rsidRDefault="00F626FA">
          <w:pPr>
            <w:pStyle w:val="TOC2"/>
            <w:rPr>
              <w:rFonts w:ascii="Times New Roman" w:eastAsiaTheme="minorEastAsia" w:hAnsi="Times New Roman" w:cs="Times New Roman"/>
              <w:noProof/>
              <w:kern w:val="2"/>
              <w:sz w:val="24"/>
              <w:szCs w:val="24"/>
              <w14:ligatures w14:val="standardContextual"/>
            </w:rPr>
          </w:pPr>
          <w:hyperlink w:anchor="_Toc238804902" w:history="1">
            <w:r w:rsidRPr="00F626FA">
              <w:rPr>
                <w:rStyle w:val="Hyperlink"/>
                <w:rFonts w:ascii="Times New Roman" w:hAnsi="Times New Roman" w:cs="Times New Roman"/>
                <w:noProof/>
              </w:rPr>
              <w:t>Retaining Course Syllabi</w:t>
            </w:r>
            <w:r w:rsidRPr="00F626FA">
              <w:rPr>
                <w:rFonts w:ascii="Times New Roman" w:hAnsi="Times New Roman" w:cs="Times New Roman"/>
                <w:noProof/>
                <w:webHidden/>
              </w:rPr>
              <w:tab/>
            </w:r>
            <w:r w:rsidRPr="00F626FA">
              <w:rPr>
                <w:rFonts w:ascii="Times New Roman" w:hAnsi="Times New Roman" w:cs="Times New Roman"/>
                <w:noProof/>
                <w:webHidden/>
              </w:rPr>
              <w:fldChar w:fldCharType="begin"/>
            </w:r>
            <w:r w:rsidRPr="00F626FA">
              <w:rPr>
                <w:rFonts w:ascii="Times New Roman" w:hAnsi="Times New Roman" w:cs="Times New Roman"/>
                <w:noProof/>
                <w:webHidden/>
              </w:rPr>
              <w:instrText xml:space="preserve"> PAGEREF _Toc238804902 \h </w:instrText>
            </w:r>
            <w:r w:rsidRPr="00F626FA">
              <w:rPr>
                <w:rFonts w:ascii="Times New Roman" w:hAnsi="Times New Roman" w:cs="Times New Roman"/>
                <w:noProof/>
                <w:webHidden/>
              </w:rPr>
            </w:r>
            <w:r w:rsidRPr="00F626FA">
              <w:rPr>
                <w:rFonts w:ascii="Times New Roman" w:hAnsi="Times New Roman" w:cs="Times New Roman"/>
                <w:noProof/>
                <w:webHidden/>
              </w:rPr>
              <w:fldChar w:fldCharType="separate"/>
            </w:r>
            <w:r w:rsidRPr="00F626FA">
              <w:rPr>
                <w:rFonts w:ascii="Times New Roman" w:hAnsi="Times New Roman" w:cs="Times New Roman"/>
                <w:noProof/>
                <w:webHidden/>
              </w:rPr>
              <w:t>27</w:t>
            </w:r>
            <w:r w:rsidRPr="00F626FA">
              <w:rPr>
                <w:rFonts w:ascii="Times New Roman" w:hAnsi="Times New Roman" w:cs="Times New Roman"/>
                <w:noProof/>
                <w:webHidden/>
              </w:rPr>
              <w:fldChar w:fldCharType="end"/>
            </w:r>
          </w:hyperlink>
        </w:p>
        <w:p w14:paraId="4F88A013" w14:textId="5197E3E6" w:rsidR="00F626FA" w:rsidRPr="00F626FA" w:rsidRDefault="00F626FA">
          <w:pPr>
            <w:pStyle w:val="TOC2"/>
            <w:rPr>
              <w:rFonts w:ascii="Times New Roman" w:eastAsiaTheme="minorEastAsia" w:hAnsi="Times New Roman" w:cs="Times New Roman"/>
              <w:noProof/>
              <w:kern w:val="2"/>
              <w:sz w:val="24"/>
              <w:szCs w:val="24"/>
              <w14:ligatures w14:val="standardContextual"/>
            </w:rPr>
          </w:pPr>
          <w:hyperlink w:anchor="_Toc238804903" w:history="1">
            <w:r w:rsidRPr="00F626FA">
              <w:rPr>
                <w:rStyle w:val="Hyperlink"/>
                <w:rFonts w:ascii="Times New Roman" w:hAnsi="Times New Roman" w:cs="Times New Roman"/>
                <w:noProof/>
              </w:rPr>
              <w:t>School of Social Work Committees</w:t>
            </w:r>
            <w:r w:rsidRPr="00F626FA">
              <w:rPr>
                <w:rFonts w:ascii="Times New Roman" w:hAnsi="Times New Roman" w:cs="Times New Roman"/>
                <w:noProof/>
                <w:webHidden/>
              </w:rPr>
              <w:tab/>
            </w:r>
            <w:r w:rsidRPr="00F626FA">
              <w:rPr>
                <w:rFonts w:ascii="Times New Roman" w:hAnsi="Times New Roman" w:cs="Times New Roman"/>
                <w:noProof/>
                <w:webHidden/>
              </w:rPr>
              <w:fldChar w:fldCharType="begin"/>
            </w:r>
            <w:r w:rsidRPr="00F626FA">
              <w:rPr>
                <w:rFonts w:ascii="Times New Roman" w:hAnsi="Times New Roman" w:cs="Times New Roman"/>
                <w:noProof/>
                <w:webHidden/>
              </w:rPr>
              <w:instrText xml:space="preserve"> PAGEREF _Toc238804903 \h </w:instrText>
            </w:r>
            <w:r w:rsidRPr="00F626FA">
              <w:rPr>
                <w:rFonts w:ascii="Times New Roman" w:hAnsi="Times New Roman" w:cs="Times New Roman"/>
                <w:noProof/>
                <w:webHidden/>
              </w:rPr>
            </w:r>
            <w:r w:rsidRPr="00F626FA">
              <w:rPr>
                <w:rFonts w:ascii="Times New Roman" w:hAnsi="Times New Roman" w:cs="Times New Roman"/>
                <w:noProof/>
                <w:webHidden/>
              </w:rPr>
              <w:fldChar w:fldCharType="separate"/>
            </w:r>
            <w:r w:rsidRPr="00F626FA">
              <w:rPr>
                <w:rFonts w:ascii="Times New Roman" w:hAnsi="Times New Roman" w:cs="Times New Roman"/>
                <w:noProof/>
                <w:webHidden/>
              </w:rPr>
              <w:t>28</w:t>
            </w:r>
            <w:r w:rsidRPr="00F626FA">
              <w:rPr>
                <w:rFonts w:ascii="Times New Roman" w:hAnsi="Times New Roman" w:cs="Times New Roman"/>
                <w:noProof/>
                <w:webHidden/>
              </w:rPr>
              <w:fldChar w:fldCharType="end"/>
            </w:r>
          </w:hyperlink>
        </w:p>
        <w:p w14:paraId="4771D85C" w14:textId="14FBF065" w:rsidR="00F626FA" w:rsidRDefault="00F626FA">
          <w:pPr>
            <w:pStyle w:val="TOC2"/>
            <w:rPr>
              <w:rFonts w:asciiTheme="minorHAnsi" w:eastAsiaTheme="minorEastAsia" w:hAnsiTheme="minorHAnsi" w:cstheme="minorBidi"/>
              <w:noProof/>
              <w:kern w:val="2"/>
              <w:sz w:val="24"/>
              <w:szCs w:val="24"/>
              <w14:ligatures w14:val="standardContextual"/>
            </w:rPr>
          </w:pPr>
          <w:hyperlink w:anchor="_Toc238804904" w:history="1">
            <w:r w:rsidRPr="00A70059">
              <w:rPr>
                <w:rStyle w:val="Hyperlink"/>
                <w:rFonts w:ascii="Times New Roman" w:hAnsi="Times New Roman" w:cs="Times New Roman"/>
                <w:noProof/>
              </w:rPr>
              <w:t>Student Organizations</w:t>
            </w:r>
            <w:r>
              <w:rPr>
                <w:noProof/>
                <w:webHidden/>
              </w:rPr>
              <w:tab/>
            </w:r>
            <w:r>
              <w:rPr>
                <w:noProof/>
                <w:webHidden/>
              </w:rPr>
              <w:fldChar w:fldCharType="begin"/>
            </w:r>
            <w:r>
              <w:rPr>
                <w:noProof/>
                <w:webHidden/>
              </w:rPr>
              <w:instrText xml:space="preserve"> PAGEREF _Toc238804904 \h </w:instrText>
            </w:r>
            <w:r>
              <w:rPr>
                <w:noProof/>
                <w:webHidden/>
              </w:rPr>
            </w:r>
            <w:r>
              <w:rPr>
                <w:noProof/>
                <w:webHidden/>
              </w:rPr>
              <w:fldChar w:fldCharType="separate"/>
            </w:r>
            <w:r>
              <w:rPr>
                <w:noProof/>
                <w:webHidden/>
              </w:rPr>
              <w:t>28</w:t>
            </w:r>
            <w:r>
              <w:rPr>
                <w:noProof/>
                <w:webHidden/>
              </w:rPr>
              <w:fldChar w:fldCharType="end"/>
            </w:r>
          </w:hyperlink>
        </w:p>
        <w:p w14:paraId="75862AFE" w14:textId="229F9284" w:rsidR="00F626FA" w:rsidRDefault="00F626FA">
          <w:pPr>
            <w:pStyle w:val="TOC2"/>
            <w:rPr>
              <w:rFonts w:asciiTheme="minorHAnsi" w:eastAsiaTheme="minorEastAsia" w:hAnsiTheme="minorHAnsi" w:cstheme="minorBidi"/>
              <w:noProof/>
              <w:kern w:val="2"/>
              <w:sz w:val="24"/>
              <w:szCs w:val="24"/>
              <w14:ligatures w14:val="standardContextual"/>
            </w:rPr>
          </w:pPr>
          <w:hyperlink w:anchor="_Toc238804905" w:history="1">
            <w:r w:rsidRPr="00A70059">
              <w:rPr>
                <w:rStyle w:val="Hyperlink"/>
                <w:rFonts w:ascii="Times New Roman" w:hAnsi="Times New Roman" w:cs="Times New Roman"/>
                <w:noProof/>
              </w:rPr>
              <w:t>Other Social Work Organizations</w:t>
            </w:r>
            <w:r>
              <w:rPr>
                <w:noProof/>
                <w:webHidden/>
              </w:rPr>
              <w:tab/>
            </w:r>
            <w:r>
              <w:rPr>
                <w:noProof/>
                <w:webHidden/>
              </w:rPr>
              <w:fldChar w:fldCharType="begin"/>
            </w:r>
            <w:r>
              <w:rPr>
                <w:noProof/>
                <w:webHidden/>
              </w:rPr>
              <w:instrText xml:space="preserve"> PAGEREF _Toc238804905 \h </w:instrText>
            </w:r>
            <w:r>
              <w:rPr>
                <w:noProof/>
                <w:webHidden/>
              </w:rPr>
            </w:r>
            <w:r>
              <w:rPr>
                <w:noProof/>
                <w:webHidden/>
              </w:rPr>
              <w:fldChar w:fldCharType="separate"/>
            </w:r>
            <w:r>
              <w:rPr>
                <w:noProof/>
                <w:webHidden/>
              </w:rPr>
              <w:t>28</w:t>
            </w:r>
            <w:r>
              <w:rPr>
                <w:noProof/>
                <w:webHidden/>
              </w:rPr>
              <w:fldChar w:fldCharType="end"/>
            </w:r>
          </w:hyperlink>
        </w:p>
        <w:p w14:paraId="372C4FDB" w14:textId="36AC82B3" w:rsidR="00F626FA" w:rsidRPr="00F626FA" w:rsidRDefault="00F626FA">
          <w:pPr>
            <w:pStyle w:val="TOC3"/>
            <w:tabs>
              <w:tab w:val="right" w:leader="dot" w:pos="9350"/>
            </w:tabs>
            <w:rPr>
              <w:rFonts w:ascii="Times New Roman" w:eastAsiaTheme="minorEastAsia" w:hAnsi="Times New Roman" w:cs="Times New Roman"/>
              <w:noProof/>
              <w:kern w:val="2"/>
              <w:sz w:val="24"/>
              <w:szCs w:val="24"/>
              <w14:ligatures w14:val="standardContextual"/>
            </w:rPr>
          </w:pPr>
          <w:hyperlink w:anchor="_Toc238804906" w:history="1">
            <w:r w:rsidRPr="00F626FA">
              <w:rPr>
                <w:rStyle w:val="Hyperlink"/>
                <w:rFonts w:ascii="Times New Roman" w:hAnsi="Times New Roman" w:cs="Times New Roman"/>
                <w:noProof/>
              </w:rPr>
              <w:t>National Association of Black Social Workers</w:t>
            </w:r>
            <w:r w:rsidRPr="00F626FA">
              <w:rPr>
                <w:rFonts w:ascii="Times New Roman" w:hAnsi="Times New Roman" w:cs="Times New Roman"/>
                <w:noProof/>
                <w:webHidden/>
              </w:rPr>
              <w:tab/>
            </w:r>
            <w:r w:rsidRPr="00F626FA">
              <w:rPr>
                <w:rFonts w:ascii="Times New Roman" w:hAnsi="Times New Roman" w:cs="Times New Roman"/>
                <w:noProof/>
                <w:webHidden/>
              </w:rPr>
              <w:fldChar w:fldCharType="begin"/>
            </w:r>
            <w:r w:rsidRPr="00F626FA">
              <w:rPr>
                <w:rFonts w:ascii="Times New Roman" w:hAnsi="Times New Roman" w:cs="Times New Roman"/>
                <w:noProof/>
                <w:webHidden/>
              </w:rPr>
              <w:instrText xml:space="preserve"> PAGEREF _Toc238804906 \h </w:instrText>
            </w:r>
            <w:r w:rsidRPr="00F626FA">
              <w:rPr>
                <w:rFonts w:ascii="Times New Roman" w:hAnsi="Times New Roman" w:cs="Times New Roman"/>
                <w:noProof/>
                <w:webHidden/>
              </w:rPr>
            </w:r>
            <w:r w:rsidRPr="00F626FA">
              <w:rPr>
                <w:rFonts w:ascii="Times New Roman" w:hAnsi="Times New Roman" w:cs="Times New Roman"/>
                <w:noProof/>
                <w:webHidden/>
              </w:rPr>
              <w:fldChar w:fldCharType="separate"/>
            </w:r>
            <w:r w:rsidRPr="00F626FA">
              <w:rPr>
                <w:rFonts w:ascii="Times New Roman" w:hAnsi="Times New Roman" w:cs="Times New Roman"/>
                <w:noProof/>
                <w:webHidden/>
              </w:rPr>
              <w:t>28</w:t>
            </w:r>
            <w:r w:rsidRPr="00F626FA">
              <w:rPr>
                <w:rFonts w:ascii="Times New Roman" w:hAnsi="Times New Roman" w:cs="Times New Roman"/>
                <w:noProof/>
                <w:webHidden/>
              </w:rPr>
              <w:fldChar w:fldCharType="end"/>
            </w:r>
          </w:hyperlink>
        </w:p>
        <w:p w14:paraId="3A004885" w14:textId="224F728C" w:rsidR="00F626FA" w:rsidRPr="00F626FA" w:rsidRDefault="00F626FA">
          <w:pPr>
            <w:pStyle w:val="TOC3"/>
            <w:tabs>
              <w:tab w:val="right" w:leader="dot" w:pos="9350"/>
            </w:tabs>
            <w:rPr>
              <w:rFonts w:ascii="Times New Roman" w:eastAsiaTheme="minorEastAsia" w:hAnsi="Times New Roman" w:cs="Times New Roman"/>
              <w:noProof/>
              <w:kern w:val="2"/>
              <w:sz w:val="24"/>
              <w:szCs w:val="24"/>
              <w14:ligatures w14:val="standardContextual"/>
            </w:rPr>
          </w:pPr>
          <w:hyperlink w:anchor="_Toc238804907" w:history="1">
            <w:r w:rsidRPr="00F626FA">
              <w:rPr>
                <w:rStyle w:val="Hyperlink"/>
                <w:rFonts w:ascii="Times New Roman" w:hAnsi="Times New Roman" w:cs="Times New Roman"/>
                <w:noProof/>
              </w:rPr>
              <w:t>National Association of Social Workers</w:t>
            </w:r>
            <w:r w:rsidRPr="00F626FA">
              <w:rPr>
                <w:rFonts w:ascii="Times New Roman" w:hAnsi="Times New Roman" w:cs="Times New Roman"/>
                <w:noProof/>
                <w:webHidden/>
              </w:rPr>
              <w:tab/>
            </w:r>
            <w:r w:rsidRPr="00F626FA">
              <w:rPr>
                <w:rFonts w:ascii="Times New Roman" w:hAnsi="Times New Roman" w:cs="Times New Roman"/>
                <w:noProof/>
                <w:webHidden/>
              </w:rPr>
              <w:fldChar w:fldCharType="begin"/>
            </w:r>
            <w:r w:rsidRPr="00F626FA">
              <w:rPr>
                <w:rFonts w:ascii="Times New Roman" w:hAnsi="Times New Roman" w:cs="Times New Roman"/>
                <w:noProof/>
                <w:webHidden/>
              </w:rPr>
              <w:instrText xml:space="preserve"> PAGEREF _Toc238804907 \h </w:instrText>
            </w:r>
            <w:r w:rsidRPr="00F626FA">
              <w:rPr>
                <w:rFonts w:ascii="Times New Roman" w:hAnsi="Times New Roman" w:cs="Times New Roman"/>
                <w:noProof/>
                <w:webHidden/>
              </w:rPr>
            </w:r>
            <w:r w:rsidRPr="00F626FA">
              <w:rPr>
                <w:rFonts w:ascii="Times New Roman" w:hAnsi="Times New Roman" w:cs="Times New Roman"/>
                <w:noProof/>
                <w:webHidden/>
              </w:rPr>
              <w:fldChar w:fldCharType="separate"/>
            </w:r>
            <w:r w:rsidRPr="00F626FA">
              <w:rPr>
                <w:rFonts w:ascii="Times New Roman" w:hAnsi="Times New Roman" w:cs="Times New Roman"/>
                <w:noProof/>
                <w:webHidden/>
              </w:rPr>
              <w:t>28</w:t>
            </w:r>
            <w:r w:rsidRPr="00F626FA">
              <w:rPr>
                <w:rFonts w:ascii="Times New Roman" w:hAnsi="Times New Roman" w:cs="Times New Roman"/>
                <w:noProof/>
                <w:webHidden/>
              </w:rPr>
              <w:fldChar w:fldCharType="end"/>
            </w:r>
          </w:hyperlink>
        </w:p>
        <w:p w14:paraId="37EAE67E" w14:textId="2054B7A2" w:rsidR="00F626FA" w:rsidRPr="00F626FA" w:rsidRDefault="00F626FA">
          <w:pPr>
            <w:pStyle w:val="TOC2"/>
            <w:rPr>
              <w:rFonts w:ascii="Times New Roman" w:eastAsiaTheme="minorEastAsia" w:hAnsi="Times New Roman" w:cs="Times New Roman"/>
              <w:noProof/>
              <w:kern w:val="2"/>
              <w:sz w:val="24"/>
              <w:szCs w:val="24"/>
              <w14:ligatures w14:val="standardContextual"/>
            </w:rPr>
          </w:pPr>
          <w:hyperlink w:anchor="_Toc238804908" w:history="1">
            <w:r w:rsidRPr="00F626FA">
              <w:rPr>
                <w:rStyle w:val="Hyperlink"/>
                <w:rFonts w:ascii="Times New Roman" w:hAnsi="Times New Roman" w:cs="Times New Roman"/>
                <w:noProof/>
              </w:rPr>
              <w:t>Other Student Organizations</w:t>
            </w:r>
            <w:r w:rsidRPr="00F626FA">
              <w:rPr>
                <w:rFonts w:ascii="Times New Roman" w:hAnsi="Times New Roman" w:cs="Times New Roman"/>
                <w:noProof/>
                <w:webHidden/>
              </w:rPr>
              <w:tab/>
            </w:r>
            <w:r w:rsidRPr="00F626FA">
              <w:rPr>
                <w:rFonts w:ascii="Times New Roman" w:hAnsi="Times New Roman" w:cs="Times New Roman"/>
                <w:noProof/>
                <w:webHidden/>
              </w:rPr>
              <w:fldChar w:fldCharType="begin"/>
            </w:r>
            <w:r w:rsidRPr="00F626FA">
              <w:rPr>
                <w:rFonts w:ascii="Times New Roman" w:hAnsi="Times New Roman" w:cs="Times New Roman"/>
                <w:noProof/>
                <w:webHidden/>
              </w:rPr>
              <w:instrText xml:space="preserve"> PAGEREF _Toc238804908 \h </w:instrText>
            </w:r>
            <w:r w:rsidRPr="00F626FA">
              <w:rPr>
                <w:rFonts w:ascii="Times New Roman" w:hAnsi="Times New Roman" w:cs="Times New Roman"/>
                <w:noProof/>
                <w:webHidden/>
              </w:rPr>
            </w:r>
            <w:r w:rsidRPr="00F626FA">
              <w:rPr>
                <w:rFonts w:ascii="Times New Roman" w:hAnsi="Times New Roman" w:cs="Times New Roman"/>
                <w:noProof/>
                <w:webHidden/>
              </w:rPr>
              <w:fldChar w:fldCharType="separate"/>
            </w:r>
            <w:r w:rsidRPr="00F626FA">
              <w:rPr>
                <w:rFonts w:ascii="Times New Roman" w:hAnsi="Times New Roman" w:cs="Times New Roman"/>
                <w:noProof/>
                <w:webHidden/>
              </w:rPr>
              <w:t>29</w:t>
            </w:r>
            <w:r w:rsidRPr="00F626FA">
              <w:rPr>
                <w:rFonts w:ascii="Times New Roman" w:hAnsi="Times New Roman" w:cs="Times New Roman"/>
                <w:noProof/>
                <w:webHidden/>
              </w:rPr>
              <w:fldChar w:fldCharType="end"/>
            </w:r>
          </w:hyperlink>
        </w:p>
        <w:p w14:paraId="499930E3" w14:textId="6F75F8D1" w:rsidR="00F626FA" w:rsidRPr="00F626FA" w:rsidRDefault="00F626FA">
          <w:pPr>
            <w:pStyle w:val="TOC2"/>
            <w:rPr>
              <w:rFonts w:ascii="Times New Roman" w:eastAsiaTheme="minorEastAsia" w:hAnsi="Times New Roman" w:cs="Times New Roman"/>
              <w:noProof/>
              <w:kern w:val="2"/>
              <w:sz w:val="24"/>
              <w:szCs w:val="24"/>
              <w14:ligatures w14:val="standardContextual"/>
            </w:rPr>
          </w:pPr>
          <w:hyperlink w:anchor="_Toc238804909" w:history="1">
            <w:r w:rsidRPr="00F626FA">
              <w:rPr>
                <w:rStyle w:val="Hyperlink"/>
                <w:rFonts w:ascii="Times New Roman" w:hAnsi="Times New Roman" w:cs="Times New Roman"/>
                <w:noProof/>
              </w:rPr>
              <w:t>Volunteer Opportunities</w:t>
            </w:r>
            <w:r w:rsidRPr="00F626FA">
              <w:rPr>
                <w:rFonts w:ascii="Times New Roman" w:hAnsi="Times New Roman" w:cs="Times New Roman"/>
                <w:noProof/>
                <w:webHidden/>
              </w:rPr>
              <w:tab/>
            </w:r>
            <w:r w:rsidRPr="00F626FA">
              <w:rPr>
                <w:rFonts w:ascii="Times New Roman" w:hAnsi="Times New Roman" w:cs="Times New Roman"/>
                <w:noProof/>
                <w:webHidden/>
              </w:rPr>
              <w:fldChar w:fldCharType="begin"/>
            </w:r>
            <w:r w:rsidRPr="00F626FA">
              <w:rPr>
                <w:rFonts w:ascii="Times New Roman" w:hAnsi="Times New Roman" w:cs="Times New Roman"/>
                <w:noProof/>
                <w:webHidden/>
              </w:rPr>
              <w:instrText xml:space="preserve"> PAGEREF _Toc238804909 \h </w:instrText>
            </w:r>
            <w:r w:rsidRPr="00F626FA">
              <w:rPr>
                <w:rFonts w:ascii="Times New Roman" w:hAnsi="Times New Roman" w:cs="Times New Roman"/>
                <w:noProof/>
                <w:webHidden/>
              </w:rPr>
            </w:r>
            <w:r w:rsidRPr="00F626FA">
              <w:rPr>
                <w:rFonts w:ascii="Times New Roman" w:hAnsi="Times New Roman" w:cs="Times New Roman"/>
                <w:noProof/>
                <w:webHidden/>
              </w:rPr>
              <w:fldChar w:fldCharType="separate"/>
            </w:r>
            <w:r w:rsidRPr="00F626FA">
              <w:rPr>
                <w:rFonts w:ascii="Times New Roman" w:hAnsi="Times New Roman" w:cs="Times New Roman"/>
                <w:noProof/>
                <w:webHidden/>
              </w:rPr>
              <w:t>29</w:t>
            </w:r>
            <w:r w:rsidRPr="00F626FA">
              <w:rPr>
                <w:rFonts w:ascii="Times New Roman" w:hAnsi="Times New Roman" w:cs="Times New Roman"/>
                <w:noProof/>
                <w:webHidden/>
              </w:rPr>
              <w:fldChar w:fldCharType="end"/>
            </w:r>
          </w:hyperlink>
        </w:p>
        <w:p w14:paraId="14F54863" w14:textId="30FB5227" w:rsidR="00F626FA" w:rsidRPr="00F626FA" w:rsidRDefault="00F626FA">
          <w:pPr>
            <w:pStyle w:val="TOC1"/>
            <w:rPr>
              <w:rFonts w:eastAsiaTheme="minorEastAsia" w:cs="Times New Roman"/>
              <w:noProof/>
              <w:kern w:val="2"/>
              <w:sz w:val="24"/>
              <w:szCs w:val="24"/>
              <w14:ligatures w14:val="standardContextual"/>
            </w:rPr>
          </w:pPr>
          <w:hyperlink w:anchor="_Toc238804910" w:history="1">
            <w:r w:rsidRPr="00F626FA">
              <w:rPr>
                <w:rStyle w:val="Hyperlink"/>
                <w:rFonts w:cs="Times New Roman"/>
                <w:noProof/>
              </w:rPr>
              <w:t>VII. Campus Resources</w:t>
            </w:r>
            <w:r w:rsidRPr="00F626FA">
              <w:rPr>
                <w:rFonts w:cs="Times New Roman"/>
                <w:noProof/>
                <w:webHidden/>
              </w:rPr>
              <w:tab/>
            </w:r>
            <w:r w:rsidRPr="00F626FA">
              <w:rPr>
                <w:rFonts w:cs="Times New Roman"/>
                <w:noProof/>
                <w:webHidden/>
              </w:rPr>
              <w:fldChar w:fldCharType="begin"/>
            </w:r>
            <w:r w:rsidRPr="00F626FA">
              <w:rPr>
                <w:rFonts w:cs="Times New Roman"/>
                <w:noProof/>
                <w:webHidden/>
              </w:rPr>
              <w:instrText xml:space="preserve"> PAGEREF _Toc238804910 \h </w:instrText>
            </w:r>
            <w:r w:rsidRPr="00F626FA">
              <w:rPr>
                <w:rFonts w:cs="Times New Roman"/>
                <w:noProof/>
                <w:webHidden/>
              </w:rPr>
            </w:r>
            <w:r w:rsidRPr="00F626FA">
              <w:rPr>
                <w:rFonts w:cs="Times New Roman"/>
                <w:noProof/>
                <w:webHidden/>
              </w:rPr>
              <w:fldChar w:fldCharType="separate"/>
            </w:r>
            <w:r w:rsidRPr="00F626FA">
              <w:rPr>
                <w:rFonts w:cs="Times New Roman"/>
                <w:noProof/>
                <w:webHidden/>
              </w:rPr>
              <w:t>29</w:t>
            </w:r>
            <w:r w:rsidRPr="00F626FA">
              <w:rPr>
                <w:rFonts w:cs="Times New Roman"/>
                <w:noProof/>
                <w:webHidden/>
              </w:rPr>
              <w:fldChar w:fldCharType="end"/>
            </w:r>
          </w:hyperlink>
        </w:p>
        <w:p w14:paraId="20E6C23A" w14:textId="63276CAB" w:rsidR="00F626FA" w:rsidRPr="00F626FA" w:rsidRDefault="00F626FA">
          <w:pPr>
            <w:pStyle w:val="TOC2"/>
            <w:rPr>
              <w:rFonts w:ascii="Times New Roman" w:eastAsiaTheme="minorEastAsia" w:hAnsi="Times New Roman" w:cs="Times New Roman"/>
              <w:noProof/>
              <w:kern w:val="2"/>
              <w:sz w:val="24"/>
              <w:szCs w:val="24"/>
              <w14:ligatures w14:val="standardContextual"/>
            </w:rPr>
          </w:pPr>
          <w:hyperlink w:anchor="_Toc238804911" w:history="1">
            <w:r w:rsidRPr="00F626FA">
              <w:rPr>
                <w:rStyle w:val="Hyperlink"/>
                <w:rFonts w:ascii="Times New Roman" w:hAnsi="Times New Roman" w:cs="Times New Roman"/>
                <w:noProof/>
              </w:rPr>
              <w:t>Technology on Campus</w:t>
            </w:r>
            <w:r w:rsidRPr="00F626FA">
              <w:rPr>
                <w:rFonts w:ascii="Times New Roman" w:hAnsi="Times New Roman" w:cs="Times New Roman"/>
                <w:noProof/>
                <w:webHidden/>
              </w:rPr>
              <w:tab/>
            </w:r>
            <w:r w:rsidRPr="00F626FA">
              <w:rPr>
                <w:rFonts w:ascii="Times New Roman" w:hAnsi="Times New Roman" w:cs="Times New Roman"/>
                <w:noProof/>
                <w:webHidden/>
              </w:rPr>
              <w:fldChar w:fldCharType="begin"/>
            </w:r>
            <w:r w:rsidRPr="00F626FA">
              <w:rPr>
                <w:rFonts w:ascii="Times New Roman" w:hAnsi="Times New Roman" w:cs="Times New Roman"/>
                <w:noProof/>
                <w:webHidden/>
              </w:rPr>
              <w:instrText xml:space="preserve"> PAGEREF _Toc238804911 \h </w:instrText>
            </w:r>
            <w:r w:rsidRPr="00F626FA">
              <w:rPr>
                <w:rFonts w:ascii="Times New Roman" w:hAnsi="Times New Roman" w:cs="Times New Roman"/>
                <w:noProof/>
                <w:webHidden/>
              </w:rPr>
            </w:r>
            <w:r w:rsidRPr="00F626FA">
              <w:rPr>
                <w:rFonts w:ascii="Times New Roman" w:hAnsi="Times New Roman" w:cs="Times New Roman"/>
                <w:noProof/>
                <w:webHidden/>
              </w:rPr>
              <w:fldChar w:fldCharType="separate"/>
            </w:r>
            <w:r w:rsidRPr="00F626FA">
              <w:rPr>
                <w:rFonts w:ascii="Times New Roman" w:hAnsi="Times New Roman" w:cs="Times New Roman"/>
                <w:noProof/>
                <w:webHidden/>
              </w:rPr>
              <w:t>29</w:t>
            </w:r>
            <w:r w:rsidRPr="00F626FA">
              <w:rPr>
                <w:rFonts w:ascii="Times New Roman" w:hAnsi="Times New Roman" w:cs="Times New Roman"/>
                <w:noProof/>
                <w:webHidden/>
              </w:rPr>
              <w:fldChar w:fldCharType="end"/>
            </w:r>
          </w:hyperlink>
        </w:p>
        <w:p w14:paraId="4FB5F0C1" w14:textId="396F31E8" w:rsidR="00F626FA" w:rsidRPr="00F626FA" w:rsidRDefault="00F626FA">
          <w:pPr>
            <w:pStyle w:val="TOC2"/>
            <w:rPr>
              <w:rFonts w:ascii="Times New Roman" w:eastAsiaTheme="minorEastAsia" w:hAnsi="Times New Roman" w:cs="Times New Roman"/>
              <w:noProof/>
              <w:kern w:val="2"/>
              <w:sz w:val="24"/>
              <w:szCs w:val="24"/>
              <w14:ligatures w14:val="standardContextual"/>
            </w:rPr>
          </w:pPr>
          <w:hyperlink w:anchor="_Toc238804912" w:history="1">
            <w:r w:rsidRPr="00F626FA">
              <w:rPr>
                <w:rStyle w:val="Hyperlink"/>
                <w:rFonts w:ascii="Times New Roman" w:hAnsi="Times New Roman" w:cs="Times New Roman"/>
                <w:noProof/>
              </w:rPr>
              <w:t>E-mail Accounts</w:t>
            </w:r>
            <w:r w:rsidRPr="00F626FA">
              <w:rPr>
                <w:rFonts w:ascii="Times New Roman" w:hAnsi="Times New Roman" w:cs="Times New Roman"/>
                <w:noProof/>
                <w:webHidden/>
              </w:rPr>
              <w:tab/>
            </w:r>
            <w:r w:rsidRPr="00F626FA">
              <w:rPr>
                <w:rFonts w:ascii="Times New Roman" w:hAnsi="Times New Roman" w:cs="Times New Roman"/>
                <w:noProof/>
                <w:webHidden/>
              </w:rPr>
              <w:fldChar w:fldCharType="begin"/>
            </w:r>
            <w:r w:rsidRPr="00F626FA">
              <w:rPr>
                <w:rFonts w:ascii="Times New Roman" w:hAnsi="Times New Roman" w:cs="Times New Roman"/>
                <w:noProof/>
                <w:webHidden/>
              </w:rPr>
              <w:instrText xml:space="preserve"> PAGEREF _Toc238804912 \h </w:instrText>
            </w:r>
            <w:r w:rsidRPr="00F626FA">
              <w:rPr>
                <w:rFonts w:ascii="Times New Roman" w:hAnsi="Times New Roman" w:cs="Times New Roman"/>
                <w:noProof/>
                <w:webHidden/>
              </w:rPr>
            </w:r>
            <w:r w:rsidRPr="00F626FA">
              <w:rPr>
                <w:rFonts w:ascii="Times New Roman" w:hAnsi="Times New Roman" w:cs="Times New Roman"/>
                <w:noProof/>
                <w:webHidden/>
              </w:rPr>
              <w:fldChar w:fldCharType="separate"/>
            </w:r>
            <w:r w:rsidRPr="00F626FA">
              <w:rPr>
                <w:rFonts w:ascii="Times New Roman" w:hAnsi="Times New Roman" w:cs="Times New Roman"/>
                <w:noProof/>
                <w:webHidden/>
              </w:rPr>
              <w:t>30</w:t>
            </w:r>
            <w:r w:rsidRPr="00F626FA">
              <w:rPr>
                <w:rFonts w:ascii="Times New Roman" w:hAnsi="Times New Roman" w:cs="Times New Roman"/>
                <w:noProof/>
                <w:webHidden/>
              </w:rPr>
              <w:fldChar w:fldCharType="end"/>
            </w:r>
          </w:hyperlink>
        </w:p>
        <w:p w14:paraId="11E1F31C" w14:textId="4B12D885" w:rsidR="00F626FA" w:rsidRPr="00F626FA" w:rsidRDefault="00F626FA">
          <w:pPr>
            <w:pStyle w:val="TOC2"/>
            <w:rPr>
              <w:rFonts w:ascii="Times New Roman" w:eastAsiaTheme="minorEastAsia" w:hAnsi="Times New Roman" w:cs="Times New Roman"/>
              <w:noProof/>
              <w:kern w:val="2"/>
              <w:sz w:val="24"/>
              <w:szCs w:val="24"/>
              <w14:ligatures w14:val="standardContextual"/>
            </w:rPr>
          </w:pPr>
          <w:hyperlink w:anchor="_Toc238804913" w:history="1">
            <w:r w:rsidRPr="00F626FA">
              <w:rPr>
                <w:rStyle w:val="Hyperlink"/>
                <w:rFonts w:ascii="Times New Roman" w:hAnsi="Times New Roman" w:cs="Times New Roman"/>
                <w:noProof/>
              </w:rPr>
              <w:t>Internet Tools</w:t>
            </w:r>
            <w:r w:rsidRPr="00F626FA">
              <w:rPr>
                <w:rFonts w:ascii="Times New Roman" w:hAnsi="Times New Roman" w:cs="Times New Roman"/>
                <w:noProof/>
                <w:webHidden/>
              </w:rPr>
              <w:tab/>
            </w:r>
            <w:r w:rsidRPr="00F626FA">
              <w:rPr>
                <w:rFonts w:ascii="Times New Roman" w:hAnsi="Times New Roman" w:cs="Times New Roman"/>
                <w:noProof/>
                <w:webHidden/>
              </w:rPr>
              <w:fldChar w:fldCharType="begin"/>
            </w:r>
            <w:r w:rsidRPr="00F626FA">
              <w:rPr>
                <w:rFonts w:ascii="Times New Roman" w:hAnsi="Times New Roman" w:cs="Times New Roman"/>
                <w:noProof/>
                <w:webHidden/>
              </w:rPr>
              <w:instrText xml:space="preserve"> PAGEREF _Toc238804913 \h </w:instrText>
            </w:r>
            <w:r w:rsidRPr="00F626FA">
              <w:rPr>
                <w:rFonts w:ascii="Times New Roman" w:hAnsi="Times New Roman" w:cs="Times New Roman"/>
                <w:noProof/>
                <w:webHidden/>
              </w:rPr>
            </w:r>
            <w:r w:rsidRPr="00F626FA">
              <w:rPr>
                <w:rFonts w:ascii="Times New Roman" w:hAnsi="Times New Roman" w:cs="Times New Roman"/>
                <w:noProof/>
                <w:webHidden/>
              </w:rPr>
              <w:fldChar w:fldCharType="separate"/>
            </w:r>
            <w:r w:rsidRPr="00F626FA">
              <w:rPr>
                <w:rFonts w:ascii="Times New Roman" w:hAnsi="Times New Roman" w:cs="Times New Roman"/>
                <w:noProof/>
                <w:webHidden/>
              </w:rPr>
              <w:t>30</w:t>
            </w:r>
            <w:r w:rsidRPr="00F626FA">
              <w:rPr>
                <w:rFonts w:ascii="Times New Roman" w:hAnsi="Times New Roman" w:cs="Times New Roman"/>
                <w:noProof/>
                <w:webHidden/>
              </w:rPr>
              <w:fldChar w:fldCharType="end"/>
            </w:r>
          </w:hyperlink>
        </w:p>
        <w:p w14:paraId="2438283B" w14:textId="57BE06E4" w:rsidR="00F626FA" w:rsidRPr="00F626FA" w:rsidRDefault="00F626FA">
          <w:pPr>
            <w:pStyle w:val="TOC2"/>
            <w:rPr>
              <w:rFonts w:ascii="Times New Roman" w:eastAsiaTheme="minorEastAsia" w:hAnsi="Times New Roman" w:cs="Times New Roman"/>
              <w:noProof/>
              <w:kern w:val="2"/>
              <w:sz w:val="24"/>
              <w:szCs w:val="24"/>
              <w14:ligatures w14:val="standardContextual"/>
            </w:rPr>
          </w:pPr>
          <w:hyperlink w:anchor="_Toc238804914" w:history="1">
            <w:r w:rsidRPr="00F626FA">
              <w:rPr>
                <w:rStyle w:val="Hyperlink"/>
                <w:rFonts w:ascii="Times New Roman" w:hAnsi="Times New Roman" w:cs="Times New Roman"/>
                <w:noProof/>
              </w:rPr>
              <w:t>Virus Protection</w:t>
            </w:r>
            <w:r w:rsidRPr="00F626FA">
              <w:rPr>
                <w:rFonts w:ascii="Times New Roman" w:hAnsi="Times New Roman" w:cs="Times New Roman"/>
                <w:noProof/>
                <w:webHidden/>
              </w:rPr>
              <w:tab/>
            </w:r>
            <w:r w:rsidRPr="00F626FA">
              <w:rPr>
                <w:rFonts w:ascii="Times New Roman" w:hAnsi="Times New Roman" w:cs="Times New Roman"/>
                <w:noProof/>
                <w:webHidden/>
              </w:rPr>
              <w:fldChar w:fldCharType="begin"/>
            </w:r>
            <w:r w:rsidRPr="00F626FA">
              <w:rPr>
                <w:rFonts w:ascii="Times New Roman" w:hAnsi="Times New Roman" w:cs="Times New Roman"/>
                <w:noProof/>
                <w:webHidden/>
              </w:rPr>
              <w:instrText xml:space="preserve"> PAGEREF _Toc238804914 \h </w:instrText>
            </w:r>
            <w:r w:rsidRPr="00F626FA">
              <w:rPr>
                <w:rFonts w:ascii="Times New Roman" w:hAnsi="Times New Roman" w:cs="Times New Roman"/>
                <w:noProof/>
                <w:webHidden/>
              </w:rPr>
            </w:r>
            <w:r w:rsidRPr="00F626FA">
              <w:rPr>
                <w:rFonts w:ascii="Times New Roman" w:hAnsi="Times New Roman" w:cs="Times New Roman"/>
                <w:noProof/>
                <w:webHidden/>
              </w:rPr>
              <w:fldChar w:fldCharType="separate"/>
            </w:r>
            <w:r w:rsidRPr="00F626FA">
              <w:rPr>
                <w:rFonts w:ascii="Times New Roman" w:hAnsi="Times New Roman" w:cs="Times New Roman"/>
                <w:noProof/>
                <w:webHidden/>
              </w:rPr>
              <w:t>30</w:t>
            </w:r>
            <w:r w:rsidRPr="00F626FA">
              <w:rPr>
                <w:rFonts w:ascii="Times New Roman" w:hAnsi="Times New Roman" w:cs="Times New Roman"/>
                <w:noProof/>
                <w:webHidden/>
              </w:rPr>
              <w:fldChar w:fldCharType="end"/>
            </w:r>
          </w:hyperlink>
        </w:p>
        <w:p w14:paraId="196C159C" w14:textId="1FE94AFC" w:rsidR="00F626FA" w:rsidRPr="00F626FA" w:rsidRDefault="00F626FA">
          <w:pPr>
            <w:pStyle w:val="TOC2"/>
            <w:rPr>
              <w:rFonts w:ascii="Times New Roman" w:eastAsiaTheme="minorEastAsia" w:hAnsi="Times New Roman" w:cs="Times New Roman"/>
              <w:noProof/>
              <w:kern w:val="2"/>
              <w:sz w:val="24"/>
              <w:szCs w:val="24"/>
              <w14:ligatures w14:val="standardContextual"/>
            </w:rPr>
          </w:pPr>
          <w:hyperlink w:anchor="_Toc238804915" w:history="1">
            <w:r w:rsidRPr="00F626FA">
              <w:rPr>
                <w:rStyle w:val="Hyperlink"/>
                <w:rFonts w:ascii="Times New Roman" w:hAnsi="Times New Roman" w:cs="Times New Roman"/>
                <w:noProof/>
              </w:rPr>
              <w:t>Other Resources on Campus</w:t>
            </w:r>
            <w:r w:rsidRPr="00F626FA">
              <w:rPr>
                <w:rFonts w:ascii="Times New Roman" w:hAnsi="Times New Roman" w:cs="Times New Roman"/>
                <w:noProof/>
                <w:webHidden/>
              </w:rPr>
              <w:tab/>
            </w:r>
            <w:r w:rsidRPr="00F626FA">
              <w:rPr>
                <w:rFonts w:ascii="Times New Roman" w:hAnsi="Times New Roman" w:cs="Times New Roman"/>
                <w:noProof/>
                <w:webHidden/>
              </w:rPr>
              <w:fldChar w:fldCharType="begin"/>
            </w:r>
            <w:r w:rsidRPr="00F626FA">
              <w:rPr>
                <w:rFonts w:ascii="Times New Roman" w:hAnsi="Times New Roman" w:cs="Times New Roman"/>
                <w:noProof/>
                <w:webHidden/>
              </w:rPr>
              <w:instrText xml:space="preserve"> PAGEREF _Toc238804915 \h </w:instrText>
            </w:r>
            <w:r w:rsidRPr="00F626FA">
              <w:rPr>
                <w:rFonts w:ascii="Times New Roman" w:hAnsi="Times New Roman" w:cs="Times New Roman"/>
                <w:noProof/>
                <w:webHidden/>
              </w:rPr>
            </w:r>
            <w:r w:rsidRPr="00F626FA">
              <w:rPr>
                <w:rFonts w:ascii="Times New Roman" w:hAnsi="Times New Roman" w:cs="Times New Roman"/>
                <w:noProof/>
                <w:webHidden/>
              </w:rPr>
              <w:fldChar w:fldCharType="separate"/>
            </w:r>
            <w:r w:rsidRPr="00F626FA">
              <w:rPr>
                <w:rFonts w:ascii="Times New Roman" w:hAnsi="Times New Roman" w:cs="Times New Roman"/>
                <w:noProof/>
                <w:webHidden/>
              </w:rPr>
              <w:t>30</w:t>
            </w:r>
            <w:r w:rsidRPr="00F626FA">
              <w:rPr>
                <w:rFonts w:ascii="Times New Roman" w:hAnsi="Times New Roman" w:cs="Times New Roman"/>
                <w:noProof/>
                <w:webHidden/>
              </w:rPr>
              <w:fldChar w:fldCharType="end"/>
            </w:r>
          </w:hyperlink>
        </w:p>
        <w:p w14:paraId="6285C1A9" w14:textId="79FC8B4C" w:rsidR="00F626FA" w:rsidRPr="00F626FA" w:rsidRDefault="00F626FA">
          <w:pPr>
            <w:pStyle w:val="TOC2"/>
            <w:rPr>
              <w:rFonts w:ascii="Times New Roman" w:eastAsiaTheme="minorEastAsia" w:hAnsi="Times New Roman" w:cs="Times New Roman"/>
              <w:noProof/>
              <w:kern w:val="2"/>
              <w:sz w:val="24"/>
              <w:szCs w:val="24"/>
              <w14:ligatures w14:val="standardContextual"/>
            </w:rPr>
          </w:pPr>
          <w:hyperlink w:anchor="_Toc238804916" w:history="1">
            <w:r w:rsidRPr="00F626FA">
              <w:rPr>
                <w:rStyle w:val="Hyperlink"/>
                <w:rFonts w:ascii="Times New Roman" w:hAnsi="Times New Roman" w:cs="Times New Roman"/>
                <w:noProof/>
              </w:rPr>
              <w:t>Appendix</w:t>
            </w:r>
            <w:r w:rsidRPr="00F626FA">
              <w:rPr>
                <w:rFonts w:ascii="Times New Roman" w:hAnsi="Times New Roman" w:cs="Times New Roman"/>
                <w:noProof/>
                <w:webHidden/>
              </w:rPr>
              <w:tab/>
            </w:r>
            <w:r w:rsidRPr="00F626FA">
              <w:rPr>
                <w:rFonts w:ascii="Times New Roman" w:hAnsi="Times New Roman" w:cs="Times New Roman"/>
                <w:noProof/>
                <w:webHidden/>
              </w:rPr>
              <w:fldChar w:fldCharType="begin"/>
            </w:r>
            <w:r w:rsidRPr="00F626FA">
              <w:rPr>
                <w:rFonts w:ascii="Times New Roman" w:hAnsi="Times New Roman" w:cs="Times New Roman"/>
                <w:noProof/>
                <w:webHidden/>
              </w:rPr>
              <w:instrText xml:space="preserve"> PAGEREF _Toc238804916 \h </w:instrText>
            </w:r>
            <w:r w:rsidRPr="00F626FA">
              <w:rPr>
                <w:rFonts w:ascii="Times New Roman" w:hAnsi="Times New Roman" w:cs="Times New Roman"/>
                <w:noProof/>
                <w:webHidden/>
              </w:rPr>
            </w:r>
            <w:r w:rsidRPr="00F626FA">
              <w:rPr>
                <w:rFonts w:ascii="Times New Roman" w:hAnsi="Times New Roman" w:cs="Times New Roman"/>
                <w:noProof/>
                <w:webHidden/>
              </w:rPr>
              <w:fldChar w:fldCharType="separate"/>
            </w:r>
            <w:r w:rsidRPr="00F626FA">
              <w:rPr>
                <w:rFonts w:ascii="Times New Roman" w:hAnsi="Times New Roman" w:cs="Times New Roman"/>
                <w:noProof/>
                <w:webHidden/>
              </w:rPr>
              <w:t>32</w:t>
            </w:r>
            <w:r w:rsidRPr="00F626FA">
              <w:rPr>
                <w:rFonts w:ascii="Times New Roman" w:hAnsi="Times New Roman" w:cs="Times New Roman"/>
                <w:noProof/>
                <w:webHidden/>
              </w:rPr>
              <w:fldChar w:fldCharType="end"/>
            </w:r>
          </w:hyperlink>
        </w:p>
        <w:p w14:paraId="40634EE1" w14:textId="7EE76B39" w:rsidR="00F626FA" w:rsidRPr="00F626FA" w:rsidRDefault="00F626FA">
          <w:pPr>
            <w:pStyle w:val="TOC3"/>
            <w:tabs>
              <w:tab w:val="right" w:leader="dot" w:pos="9350"/>
            </w:tabs>
            <w:rPr>
              <w:rFonts w:ascii="Times New Roman" w:eastAsiaTheme="minorEastAsia" w:hAnsi="Times New Roman" w:cs="Times New Roman"/>
              <w:noProof/>
              <w:kern w:val="2"/>
              <w:sz w:val="24"/>
              <w:szCs w:val="24"/>
              <w14:ligatures w14:val="standardContextual"/>
            </w:rPr>
          </w:pPr>
          <w:hyperlink w:anchor="_Toc238804917" w:history="1">
            <w:r w:rsidRPr="00F626FA">
              <w:rPr>
                <w:rStyle w:val="Hyperlink"/>
                <w:rFonts w:ascii="Times New Roman" w:hAnsi="Times New Roman" w:cs="Times New Roman"/>
                <w:noProof/>
                <w:lang w:val="en"/>
              </w:rPr>
              <w:t>ISU School of Social Work Grievance Policy</w:t>
            </w:r>
            <w:r w:rsidRPr="00F626FA">
              <w:rPr>
                <w:rFonts w:ascii="Times New Roman" w:hAnsi="Times New Roman" w:cs="Times New Roman"/>
                <w:noProof/>
                <w:webHidden/>
              </w:rPr>
              <w:tab/>
            </w:r>
            <w:r w:rsidRPr="00F626FA">
              <w:rPr>
                <w:rFonts w:ascii="Times New Roman" w:hAnsi="Times New Roman" w:cs="Times New Roman"/>
                <w:noProof/>
                <w:webHidden/>
              </w:rPr>
              <w:fldChar w:fldCharType="begin"/>
            </w:r>
            <w:r w:rsidRPr="00F626FA">
              <w:rPr>
                <w:rFonts w:ascii="Times New Roman" w:hAnsi="Times New Roman" w:cs="Times New Roman"/>
                <w:noProof/>
                <w:webHidden/>
              </w:rPr>
              <w:instrText xml:space="preserve"> PAGEREF _Toc238804917 \h </w:instrText>
            </w:r>
            <w:r w:rsidRPr="00F626FA">
              <w:rPr>
                <w:rFonts w:ascii="Times New Roman" w:hAnsi="Times New Roman" w:cs="Times New Roman"/>
                <w:noProof/>
                <w:webHidden/>
              </w:rPr>
            </w:r>
            <w:r w:rsidRPr="00F626FA">
              <w:rPr>
                <w:rFonts w:ascii="Times New Roman" w:hAnsi="Times New Roman" w:cs="Times New Roman"/>
                <w:noProof/>
                <w:webHidden/>
              </w:rPr>
              <w:fldChar w:fldCharType="separate"/>
            </w:r>
            <w:r w:rsidRPr="00F626FA">
              <w:rPr>
                <w:rFonts w:ascii="Times New Roman" w:hAnsi="Times New Roman" w:cs="Times New Roman"/>
                <w:noProof/>
                <w:webHidden/>
              </w:rPr>
              <w:t>32</w:t>
            </w:r>
            <w:r w:rsidRPr="00F626FA">
              <w:rPr>
                <w:rFonts w:ascii="Times New Roman" w:hAnsi="Times New Roman" w:cs="Times New Roman"/>
                <w:noProof/>
                <w:webHidden/>
              </w:rPr>
              <w:fldChar w:fldCharType="end"/>
            </w:r>
          </w:hyperlink>
        </w:p>
        <w:p w14:paraId="3CD5E973" w14:textId="758A5453" w:rsidR="00F626FA" w:rsidRPr="00F626FA" w:rsidRDefault="00F626FA">
          <w:pPr>
            <w:pStyle w:val="TOC3"/>
            <w:tabs>
              <w:tab w:val="right" w:leader="dot" w:pos="9350"/>
            </w:tabs>
            <w:rPr>
              <w:rFonts w:ascii="Times New Roman" w:eastAsiaTheme="minorEastAsia" w:hAnsi="Times New Roman" w:cs="Times New Roman"/>
              <w:noProof/>
              <w:kern w:val="2"/>
              <w:sz w:val="24"/>
              <w:szCs w:val="24"/>
              <w14:ligatures w14:val="standardContextual"/>
            </w:rPr>
          </w:pPr>
          <w:hyperlink w:anchor="_Toc238804918" w:history="1">
            <w:r w:rsidRPr="00F626FA">
              <w:rPr>
                <w:rStyle w:val="Hyperlink"/>
                <w:rFonts w:ascii="Times New Roman" w:hAnsi="Times New Roman" w:cs="Times New Roman"/>
                <w:noProof/>
                <w:lang w:val="en"/>
              </w:rPr>
              <w:t>Student Support Committee</w:t>
            </w:r>
            <w:r w:rsidRPr="00F626FA">
              <w:rPr>
                <w:rFonts w:ascii="Times New Roman" w:hAnsi="Times New Roman" w:cs="Times New Roman"/>
                <w:noProof/>
                <w:webHidden/>
              </w:rPr>
              <w:tab/>
            </w:r>
            <w:r w:rsidRPr="00F626FA">
              <w:rPr>
                <w:rFonts w:ascii="Times New Roman" w:hAnsi="Times New Roman" w:cs="Times New Roman"/>
                <w:noProof/>
                <w:webHidden/>
              </w:rPr>
              <w:fldChar w:fldCharType="begin"/>
            </w:r>
            <w:r w:rsidRPr="00F626FA">
              <w:rPr>
                <w:rFonts w:ascii="Times New Roman" w:hAnsi="Times New Roman" w:cs="Times New Roman"/>
                <w:noProof/>
                <w:webHidden/>
              </w:rPr>
              <w:instrText xml:space="preserve"> PAGEREF _Toc238804918 \h </w:instrText>
            </w:r>
            <w:r w:rsidRPr="00F626FA">
              <w:rPr>
                <w:rFonts w:ascii="Times New Roman" w:hAnsi="Times New Roman" w:cs="Times New Roman"/>
                <w:noProof/>
                <w:webHidden/>
              </w:rPr>
            </w:r>
            <w:r w:rsidRPr="00F626FA">
              <w:rPr>
                <w:rFonts w:ascii="Times New Roman" w:hAnsi="Times New Roman" w:cs="Times New Roman"/>
                <w:noProof/>
                <w:webHidden/>
              </w:rPr>
              <w:fldChar w:fldCharType="separate"/>
            </w:r>
            <w:r w:rsidRPr="00F626FA">
              <w:rPr>
                <w:rFonts w:ascii="Times New Roman" w:hAnsi="Times New Roman" w:cs="Times New Roman"/>
                <w:noProof/>
                <w:webHidden/>
              </w:rPr>
              <w:t>32</w:t>
            </w:r>
            <w:r w:rsidRPr="00F626FA">
              <w:rPr>
                <w:rFonts w:ascii="Times New Roman" w:hAnsi="Times New Roman" w:cs="Times New Roman"/>
                <w:noProof/>
                <w:webHidden/>
              </w:rPr>
              <w:fldChar w:fldCharType="end"/>
            </w:r>
          </w:hyperlink>
        </w:p>
        <w:p w14:paraId="7569C734" w14:textId="4E53477E" w:rsidR="00F626FA" w:rsidRPr="00F626FA" w:rsidRDefault="00F626FA">
          <w:pPr>
            <w:pStyle w:val="TOC2"/>
            <w:rPr>
              <w:rFonts w:ascii="Times New Roman" w:eastAsiaTheme="minorEastAsia" w:hAnsi="Times New Roman" w:cs="Times New Roman"/>
              <w:noProof/>
              <w:kern w:val="2"/>
              <w:sz w:val="24"/>
              <w:szCs w:val="24"/>
              <w14:ligatures w14:val="standardContextual"/>
            </w:rPr>
          </w:pPr>
          <w:hyperlink w:anchor="_Toc238804919" w:history="1">
            <w:r w:rsidRPr="00F626FA">
              <w:rPr>
                <w:rStyle w:val="Hyperlink"/>
                <w:rFonts w:ascii="Times New Roman" w:hAnsi="Times New Roman" w:cs="Times New Roman"/>
                <w:noProof/>
                <w:lang w:val="en"/>
              </w:rPr>
              <w:t>Practicum-Related Student Complaint Resolution</w:t>
            </w:r>
            <w:r w:rsidRPr="00F626FA">
              <w:rPr>
                <w:rFonts w:ascii="Times New Roman" w:hAnsi="Times New Roman" w:cs="Times New Roman"/>
                <w:noProof/>
                <w:webHidden/>
              </w:rPr>
              <w:tab/>
            </w:r>
            <w:r w:rsidRPr="00F626FA">
              <w:rPr>
                <w:rFonts w:ascii="Times New Roman" w:hAnsi="Times New Roman" w:cs="Times New Roman"/>
                <w:noProof/>
                <w:webHidden/>
              </w:rPr>
              <w:fldChar w:fldCharType="begin"/>
            </w:r>
            <w:r w:rsidRPr="00F626FA">
              <w:rPr>
                <w:rFonts w:ascii="Times New Roman" w:hAnsi="Times New Roman" w:cs="Times New Roman"/>
                <w:noProof/>
                <w:webHidden/>
              </w:rPr>
              <w:instrText xml:space="preserve"> PAGEREF _Toc238804919 \h </w:instrText>
            </w:r>
            <w:r w:rsidRPr="00F626FA">
              <w:rPr>
                <w:rFonts w:ascii="Times New Roman" w:hAnsi="Times New Roman" w:cs="Times New Roman"/>
                <w:noProof/>
                <w:webHidden/>
              </w:rPr>
            </w:r>
            <w:r w:rsidRPr="00F626FA">
              <w:rPr>
                <w:rFonts w:ascii="Times New Roman" w:hAnsi="Times New Roman" w:cs="Times New Roman"/>
                <w:noProof/>
                <w:webHidden/>
              </w:rPr>
              <w:fldChar w:fldCharType="separate"/>
            </w:r>
            <w:r w:rsidRPr="00F626FA">
              <w:rPr>
                <w:rFonts w:ascii="Times New Roman" w:hAnsi="Times New Roman" w:cs="Times New Roman"/>
                <w:noProof/>
                <w:webHidden/>
              </w:rPr>
              <w:t>34</w:t>
            </w:r>
            <w:r w:rsidRPr="00F626FA">
              <w:rPr>
                <w:rFonts w:ascii="Times New Roman" w:hAnsi="Times New Roman" w:cs="Times New Roman"/>
                <w:noProof/>
                <w:webHidden/>
              </w:rPr>
              <w:fldChar w:fldCharType="end"/>
            </w:r>
          </w:hyperlink>
        </w:p>
        <w:p w14:paraId="760BFB57" w14:textId="220C8640" w:rsidR="00F626FA" w:rsidRPr="00F626FA" w:rsidRDefault="00F626FA">
          <w:pPr>
            <w:pStyle w:val="TOC2"/>
            <w:rPr>
              <w:rFonts w:ascii="Times New Roman" w:eastAsiaTheme="minorEastAsia" w:hAnsi="Times New Roman" w:cs="Times New Roman"/>
              <w:noProof/>
              <w:kern w:val="2"/>
              <w:sz w:val="24"/>
              <w:szCs w:val="24"/>
              <w14:ligatures w14:val="standardContextual"/>
            </w:rPr>
          </w:pPr>
          <w:hyperlink w:anchor="_Toc238804920" w:history="1">
            <w:r w:rsidRPr="00F626FA">
              <w:rPr>
                <w:rStyle w:val="Hyperlink"/>
                <w:rFonts w:ascii="Times New Roman" w:hAnsi="Times New Roman" w:cs="Times New Roman"/>
                <w:noProof/>
                <w:lang w:val="en"/>
              </w:rPr>
              <w:t>Formal Student Complaint Resolution (*not harassment or discrimination)</w:t>
            </w:r>
            <w:r w:rsidRPr="00F626FA">
              <w:rPr>
                <w:rFonts w:ascii="Times New Roman" w:hAnsi="Times New Roman" w:cs="Times New Roman"/>
                <w:noProof/>
                <w:webHidden/>
              </w:rPr>
              <w:tab/>
            </w:r>
            <w:r w:rsidRPr="00F626FA">
              <w:rPr>
                <w:rFonts w:ascii="Times New Roman" w:hAnsi="Times New Roman" w:cs="Times New Roman"/>
                <w:noProof/>
                <w:webHidden/>
              </w:rPr>
              <w:fldChar w:fldCharType="begin"/>
            </w:r>
            <w:r w:rsidRPr="00F626FA">
              <w:rPr>
                <w:rFonts w:ascii="Times New Roman" w:hAnsi="Times New Roman" w:cs="Times New Roman"/>
                <w:noProof/>
                <w:webHidden/>
              </w:rPr>
              <w:instrText xml:space="preserve"> PAGEREF _Toc238804920 \h </w:instrText>
            </w:r>
            <w:r w:rsidRPr="00F626FA">
              <w:rPr>
                <w:rFonts w:ascii="Times New Roman" w:hAnsi="Times New Roman" w:cs="Times New Roman"/>
                <w:noProof/>
                <w:webHidden/>
              </w:rPr>
            </w:r>
            <w:r w:rsidRPr="00F626FA">
              <w:rPr>
                <w:rFonts w:ascii="Times New Roman" w:hAnsi="Times New Roman" w:cs="Times New Roman"/>
                <w:noProof/>
                <w:webHidden/>
              </w:rPr>
              <w:fldChar w:fldCharType="separate"/>
            </w:r>
            <w:r w:rsidRPr="00F626FA">
              <w:rPr>
                <w:rFonts w:ascii="Times New Roman" w:hAnsi="Times New Roman" w:cs="Times New Roman"/>
                <w:noProof/>
                <w:webHidden/>
              </w:rPr>
              <w:t>34</w:t>
            </w:r>
            <w:r w:rsidRPr="00F626FA">
              <w:rPr>
                <w:rFonts w:ascii="Times New Roman" w:hAnsi="Times New Roman" w:cs="Times New Roman"/>
                <w:noProof/>
                <w:webHidden/>
              </w:rPr>
              <w:fldChar w:fldCharType="end"/>
            </w:r>
          </w:hyperlink>
        </w:p>
        <w:p w14:paraId="593724C9" w14:textId="5586F9C6" w:rsidR="00F626FA" w:rsidRDefault="00F626FA">
          <w:r>
            <w:rPr>
              <w:b/>
              <w:bCs/>
              <w:noProof/>
            </w:rPr>
            <w:fldChar w:fldCharType="end"/>
          </w:r>
        </w:p>
      </w:sdtContent>
    </w:sdt>
    <w:p w14:paraId="0D84B3C6" w14:textId="3908BAC3" w:rsidR="00F22CDF" w:rsidRDefault="00F22CDF" w:rsidP="00FB7539">
      <w:pPr>
        <w:spacing w:after="0"/>
        <w:rPr>
          <w:sz w:val="24"/>
          <w:szCs w:val="24"/>
        </w:rPr>
      </w:pPr>
    </w:p>
    <w:p w14:paraId="5003B0B4" w14:textId="75A9C8AE" w:rsidR="00CB3673" w:rsidRDefault="00CB3673" w:rsidP="00FB7539">
      <w:pPr>
        <w:spacing w:after="0"/>
        <w:rPr>
          <w:sz w:val="24"/>
          <w:szCs w:val="24"/>
        </w:rPr>
      </w:pPr>
      <w:r>
        <w:rPr>
          <w:sz w:val="24"/>
          <w:szCs w:val="24"/>
        </w:rPr>
        <w:br w:type="page"/>
      </w:r>
    </w:p>
    <w:p w14:paraId="389ED5D0" w14:textId="3EA443D6" w:rsidR="000B5CD5" w:rsidRPr="00734163" w:rsidRDefault="00CB3673" w:rsidP="00F91EEA">
      <w:pPr>
        <w:pStyle w:val="Heading1"/>
        <w:jc w:val="center"/>
        <w:rPr>
          <w:sz w:val="24"/>
          <w:szCs w:val="24"/>
        </w:rPr>
      </w:pPr>
      <w:bookmarkStart w:id="10" w:name="_Toc396206159"/>
      <w:bookmarkStart w:id="11" w:name="_Toc238804827"/>
      <w:r>
        <w:rPr>
          <w:sz w:val="24"/>
          <w:szCs w:val="24"/>
        </w:rPr>
        <w:t xml:space="preserve">I.  </w:t>
      </w:r>
      <w:r w:rsidR="000B5CD5" w:rsidRPr="00734163">
        <w:rPr>
          <w:sz w:val="24"/>
          <w:szCs w:val="24"/>
        </w:rPr>
        <w:t>About th</w:t>
      </w:r>
      <w:r w:rsidR="00F07666">
        <w:rPr>
          <w:sz w:val="24"/>
          <w:szCs w:val="24"/>
        </w:rPr>
        <w:t>e</w:t>
      </w:r>
      <w:r w:rsidR="000B5CD5" w:rsidRPr="00734163">
        <w:rPr>
          <w:sz w:val="24"/>
          <w:szCs w:val="24"/>
        </w:rPr>
        <w:t xml:space="preserve"> School of Social Work</w:t>
      </w:r>
      <w:bookmarkEnd w:id="10"/>
      <w:bookmarkEnd w:id="11"/>
    </w:p>
    <w:p w14:paraId="407D6008" w14:textId="77777777" w:rsidR="000B5CD5" w:rsidRPr="00734163" w:rsidRDefault="000B5CD5" w:rsidP="00823AB5">
      <w:pPr>
        <w:pStyle w:val="Heading2"/>
        <w:rPr>
          <w:rFonts w:ascii="Times New Roman" w:hAnsi="Times New Roman" w:cs="Times New Roman"/>
          <w:color w:val="000000"/>
          <w:sz w:val="24"/>
          <w:szCs w:val="24"/>
        </w:rPr>
      </w:pPr>
      <w:bookmarkStart w:id="12" w:name="History"/>
      <w:bookmarkStart w:id="13" w:name="_Toc238804828"/>
      <w:bookmarkEnd w:id="12"/>
      <w:r w:rsidRPr="00734163">
        <w:rPr>
          <w:rFonts w:ascii="Times New Roman" w:hAnsi="Times New Roman" w:cs="Times New Roman"/>
          <w:color w:val="000000"/>
          <w:sz w:val="24"/>
          <w:szCs w:val="24"/>
        </w:rPr>
        <w:t>History</w:t>
      </w:r>
      <w:bookmarkEnd w:id="13"/>
    </w:p>
    <w:p w14:paraId="24D9FA16" w14:textId="68557307" w:rsidR="000B5CD5" w:rsidRPr="00734163" w:rsidRDefault="000B5CD5" w:rsidP="00823AB5">
      <w:pPr>
        <w:pStyle w:val="NormalWeb"/>
      </w:pPr>
      <w:r>
        <w:t xml:space="preserve">The first social work faculty members at Illinois State University were hired in 1968 by the Department of Sociology-Anthropology as part of the continuing national movement toward social work professionalization. In 1970, the Board of Regents recommended that Illinois State develop an undergraduate social work program to meet the growing need for </w:t>
      </w:r>
      <w:r w:rsidR="000339F9">
        <w:t>entry-level</w:t>
      </w:r>
      <w:r>
        <w:t xml:space="preserve"> professionals. In 1976, the social work major was implemented.</w:t>
      </w:r>
    </w:p>
    <w:p w14:paraId="595BD60A" w14:textId="1C359DC1" w:rsidR="000B5CD5" w:rsidRPr="00734163" w:rsidRDefault="000B5CD5" w:rsidP="00823AB5">
      <w:pPr>
        <w:pStyle w:val="NormalWeb"/>
      </w:pPr>
      <w:r>
        <w:t xml:space="preserve">In 1980, the undergraduate social work program received its initial accreditation from the Council on Social Work Education (CSWE), retroactive to 1979. In 1992, the social work program became independent of </w:t>
      </w:r>
      <w:r w:rsidR="008420BC">
        <w:t xml:space="preserve">the </w:t>
      </w:r>
      <w:r>
        <w:t>Sociology and Anthropology Department and became the Department of Social Work. In 1998</w:t>
      </w:r>
      <w:r w:rsidR="000339F9">
        <w:t>,</w:t>
      </w:r>
      <w:r>
        <w:t xml:space="preserve"> the Illinois Board of Higher Education approved our proposal for a Master of Social Work degree program at Illinois State University. </w:t>
      </w:r>
    </w:p>
    <w:p w14:paraId="332F1261" w14:textId="5898F127" w:rsidR="000B5CD5" w:rsidRPr="00734163" w:rsidRDefault="000B5CD5" w:rsidP="00823AB5">
      <w:pPr>
        <w:pStyle w:val="NormalWeb"/>
      </w:pPr>
      <w:r>
        <w:t>In August 2000</w:t>
      </w:r>
      <w:r w:rsidR="002A14DE">
        <w:t>,</w:t>
      </w:r>
      <w:r>
        <w:t xml:space="preserve"> the first class of MSW degree candidates began their graduate study at Illinois State</w:t>
      </w:r>
      <w:r w:rsidR="000339F9">
        <w:t>, and in September 2000,</w:t>
      </w:r>
      <w:r>
        <w:t xml:space="preserve"> the Department of Social Work became the School of Social Work. In 2002</w:t>
      </w:r>
      <w:r w:rsidR="002A14DE">
        <w:t>,</w:t>
      </w:r>
      <w:r>
        <w:t xml:space="preserve"> the first MSW students received their degrees; in 2003</w:t>
      </w:r>
      <w:r w:rsidR="000339F9">
        <w:t>,</w:t>
      </w:r>
      <w:r>
        <w:t xml:space="preserve"> the MSW Program received Initial Accreditation from </w:t>
      </w:r>
      <w:r w:rsidR="00395558">
        <w:t xml:space="preserve">the </w:t>
      </w:r>
      <w:r>
        <w:t>C</w:t>
      </w:r>
      <w:r w:rsidR="00395558">
        <w:t xml:space="preserve">ouncil on </w:t>
      </w:r>
      <w:r>
        <w:t>S</w:t>
      </w:r>
      <w:r w:rsidR="00395558">
        <w:t xml:space="preserve">ocial </w:t>
      </w:r>
      <w:r>
        <w:t>W</w:t>
      </w:r>
      <w:r w:rsidR="00395558">
        <w:t xml:space="preserve">ork </w:t>
      </w:r>
      <w:r>
        <w:t>E</w:t>
      </w:r>
      <w:r w:rsidR="009B0870">
        <w:t>ducation</w:t>
      </w:r>
      <w:r w:rsidR="00C62122">
        <w:t xml:space="preserve"> (CSWE)</w:t>
      </w:r>
      <w:r>
        <w:t>. In 2007</w:t>
      </w:r>
      <w:r w:rsidR="000339F9">
        <w:t>,</w:t>
      </w:r>
      <w:r>
        <w:t xml:space="preserve"> the School Social Work </w:t>
      </w:r>
      <w:r w:rsidR="009B0870">
        <w:t xml:space="preserve">concentration </w:t>
      </w:r>
      <w:r>
        <w:t>was added.</w:t>
      </w:r>
    </w:p>
    <w:p w14:paraId="2FE0D76D" w14:textId="3A59C4B7" w:rsidR="000B5CD5" w:rsidRPr="00734163" w:rsidRDefault="000B5CD5" w:rsidP="00313A1A">
      <w:pPr>
        <w:pStyle w:val="NormalWeb"/>
        <w:spacing w:after="0" w:afterAutospacing="0"/>
      </w:pPr>
      <w:r w:rsidRPr="00734163">
        <w:t>The School of Social Work is committed to high standards of teaching, scholarship</w:t>
      </w:r>
      <w:r w:rsidR="00DF7185">
        <w:t>,</w:t>
      </w:r>
      <w:r w:rsidRPr="00734163">
        <w:t xml:space="preserve"> and community service. We take great pride in the quality, </w:t>
      </w:r>
      <w:r w:rsidR="00186F5C" w:rsidRPr="00734163">
        <w:t>diversity,</w:t>
      </w:r>
      <w:r w:rsidRPr="00734163">
        <w:t xml:space="preserve"> and experience of our faculty. Several of our faculty members are recognized nationally and internationally as leaders in their </w:t>
      </w:r>
      <w:proofErr w:type="gramStart"/>
      <w:r w:rsidRPr="00734163">
        <w:t>particular areas</w:t>
      </w:r>
      <w:proofErr w:type="gramEnd"/>
      <w:r w:rsidRPr="00734163">
        <w:t xml:space="preserve"> of expertise. Many publish books and articles in professional journals and present papers at professional meetings. Some serve on the editorial boards of major journals. Others hold posts on the boards of professional and academic associations and councils. Many serve as consultants to local, state</w:t>
      </w:r>
      <w:r w:rsidR="00642CD1">
        <w:t>,</w:t>
      </w:r>
      <w:r w:rsidRPr="00734163">
        <w:t xml:space="preserve"> and national agencies and are involved in professional and community service apart from their teaching, service</w:t>
      </w:r>
      <w:r w:rsidR="005C0BFD">
        <w:t>,</w:t>
      </w:r>
      <w:r w:rsidRPr="00734163">
        <w:t xml:space="preserve"> and scholarly work.</w:t>
      </w:r>
    </w:p>
    <w:p w14:paraId="5FB52F50" w14:textId="4331F27B" w:rsidR="000B5CD5" w:rsidRPr="00734163" w:rsidRDefault="000B5CD5" w:rsidP="00313A1A">
      <w:pPr>
        <w:pStyle w:val="Heading2"/>
        <w:spacing w:line="240" w:lineRule="auto"/>
        <w:rPr>
          <w:rFonts w:ascii="Times New Roman" w:hAnsi="Times New Roman" w:cs="Times New Roman"/>
          <w:color w:val="000000"/>
          <w:sz w:val="24"/>
          <w:szCs w:val="24"/>
        </w:rPr>
      </w:pPr>
      <w:bookmarkStart w:id="14" w:name="Mission"/>
      <w:bookmarkStart w:id="15" w:name="_Toc238804829"/>
      <w:bookmarkEnd w:id="14"/>
      <w:r w:rsidRPr="00734163">
        <w:rPr>
          <w:rFonts w:ascii="Times New Roman" w:hAnsi="Times New Roman" w:cs="Times New Roman"/>
          <w:color w:val="000000"/>
          <w:sz w:val="24"/>
          <w:szCs w:val="24"/>
        </w:rPr>
        <w:t>Mission</w:t>
      </w:r>
      <w:bookmarkEnd w:id="15"/>
    </w:p>
    <w:p w14:paraId="44E4EB2D" w14:textId="131FE3E7" w:rsidR="000B5CD5" w:rsidRPr="00734163" w:rsidRDefault="000B5CD5" w:rsidP="00313A1A">
      <w:pPr>
        <w:pStyle w:val="NormalWeb"/>
      </w:pPr>
      <w:r>
        <w:t xml:space="preserve">The mission of the </w:t>
      </w:r>
      <w:r w:rsidR="004B3586">
        <w:t xml:space="preserve">BSW Program </w:t>
      </w:r>
      <w:r>
        <w:t>is to further social and economic justice, progressive social change, human dignity and personal freedom in a pluralist</w:t>
      </w:r>
      <w:r w:rsidR="00210F20">
        <w:t xml:space="preserve">, </w:t>
      </w:r>
      <w:r w:rsidR="00C16C7A">
        <w:t>globalized</w:t>
      </w:r>
      <w:r>
        <w:t xml:space="preserve"> society undergoing rapid technological and social change. To this end, our </w:t>
      </w:r>
      <w:r w:rsidR="001D7746">
        <w:t xml:space="preserve">program </w:t>
      </w:r>
      <w:r>
        <w:t>strives to provide leadership in undergraduate education, applied research</w:t>
      </w:r>
      <w:r w:rsidR="000D59ED">
        <w:t>,</w:t>
      </w:r>
      <w:r>
        <w:t xml:space="preserve"> and both academic and community service with support from public and private partnerships.</w:t>
      </w:r>
    </w:p>
    <w:p w14:paraId="1D1EF265" w14:textId="1384A8BE" w:rsidR="000B5CD5" w:rsidRPr="00734163" w:rsidRDefault="000B5CD5" w:rsidP="00823AB5">
      <w:pPr>
        <w:pStyle w:val="NormalWeb"/>
      </w:pPr>
      <w:r w:rsidRPr="00734163">
        <w:t xml:space="preserve">The </w:t>
      </w:r>
      <w:r w:rsidR="004B3586">
        <w:t xml:space="preserve">BSW Program </w:t>
      </w:r>
      <w:r w:rsidRPr="00734163">
        <w:t>seeks to advance the mission of the University and the social work profession in general through education for excellence in generalist (BSW) practice with a particular commitment to outreach to the disenfranchised, the vulnerable</w:t>
      </w:r>
      <w:r w:rsidR="000D59ED">
        <w:t>,</w:t>
      </w:r>
      <w:r w:rsidRPr="00734163">
        <w:t xml:space="preserve"> and the poor.</w:t>
      </w:r>
    </w:p>
    <w:p w14:paraId="4745C663" w14:textId="28C28688" w:rsidR="000B5CD5" w:rsidRPr="00734163" w:rsidRDefault="000B5CD5" w:rsidP="00657A4A">
      <w:pPr>
        <w:pStyle w:val="NormalWeb"/>
        <w:spacing w:after="0" w:afterAutospacing="0"/>
      </w:pPr>
      <w:r w:rsidRPr="00734163">
        <w:t xml:space="preserve">The baccalaureate curriculum prepares beginning level, generalist practitioners with fundamental skills for assessment and case planning, linking clients to resources and coordinating social services for clients in need. </w:t>
      </w:r>
    </w:p>
    <w:p w14:paraId="5AD8988F" w14:textId="6A6FC6D3" w:rsidR="000B5CD5" w:rsidRPr="00734163" w:rsidRDefault="000B5CD5" w:rsidP="00657A4A">
      <w:pPr>
        <w:pStyle w:val="Heading2"/>
        <w:spacing w:before="0" w:line="240" w:lineRule="auto"/>
        <w:rPr>
          <w:rFonts w:ascii="Times New Roman" w:hAnsi="Times New Roman" w:cs="Times New Roman"/>
          <w:color w:val="000000"/>
          <w:sz w:val="24"/>
          <w:szCs w:val="24"/>
        </w:rPr>
      </w:pPr>
      <w:bookmarkStart w:id="16" w:name="Accreditation"/>
      <w:bookmarkStart w:id="17" w:name="_Toc238804830"/>
      <w:bookmarkEnd w:id="16"/>
      <w:r w:rsidRPr="00734163">
        <w:rPr>
          <w:rFonts w:ascii="Times New Roman" w:hAnsi="Times New Roman" w:cs="Times New Roman"/>
          <w:color w:val="000000"/>
          <w:sz w:val="24"/>
          <w:szCs w:val="24"/>
        </w:rPr>
        <w:t>Accreditation</w:t>
      </w:r>
      <w:bookmarkEnd w:id="17"/>
    </w:p>
    <w:p w14:paraId="42618290" w14:textId="081C9B1B" w:rsidR="000B5CD5" w:rsidRPr="00734163" w:rsidRDefault="000B5CD5" w:rsidP="00823AB5">
      <w:pPr>
        <w:pStyle w:val="NormalWeb"/>
      </w:pPr>
      <w:r>
        <w:t>The School of Social Work’s Baccalaureate program hold</w:t>
      </w:r>
      <w:r w:rsidR="004B3586">
        <w:t>s</w:t>
      </w:r>
      <w:r>
        <w:t xml:space="preserve"> discipline-based accreditation. The School of Social Work’s BSW Program has been continuously accredited since </w:t>
      </w:r>
      <w:r w:rsidR="380E6792">
        <w:t xml:space="preserve">1979 </w:t>
      </w:r>
      <w:r>
        <w:t xml:space="preserve">by the Council on Social Work Education (CSWE), the accrediting body for social work education programs. Please see the </w:t>
      </w:r>
      <w:hyperlink r:id="rId12">
        <w:r w:rsidR="00A419AE">
          <w:rPr>
            <w:rStyle w:val="Hyperlink"/>
          </w:rPr>
          <w:t>CSWE Accreditation</w:t>
        </w:r>
      </w:hyperlink>
      <w:r w:rsidR="00A419AE">
        <w:t xml:space="preserve"> for additional information about accreditation</w:t>
      </w:r>
    </w:p>
    <w:p w14:paraId="31DA9545" w14:textId="729F4F44" w:rsidR="000B5CD5" w:rsidRPr="00734163" w:rsidRDefault="000B5CD5" w:rsidP="001852DD">
      <w:pPr>
        <w:pStyle w:val="NormalWeb"/>
        <w:spacing w:before="0" w:beforeAutospacing="0" w:after="0" w:afterAutospacing="0"/>
      </w:pPr>
      <w:r w:rsidRPr="00734163">
        <w:t>Illinois State is accredited by the Higher Learning Commission of the North Central Association of Colleges and Schools. All teacher preparation programs are accredited by the National Council for Accreditation of Teacher Education and are certified by the Illinois State Board of Education. The University holds institutional memberships in the American Council of Education, the American Association of Colleges for Teacher Education</w:t>
      </w:r>
      <w:r w:rsidR="00AF20C9">
        <w:t>,</w:t>
      </w:r>
      <w:r w:rsidRPr="00734163">
        <w:t xml:space="preserve"> and the Council of Graduate Schools of the United States.</w:t>
      </w:r>
    </w:p>
    <w:p w14:paraId="299D526E" w14:textId="1B1F9FC3" w:rsidR="000B5CD5" w:rsidRPr="00734163" w:rsidRDefault="000B5CD5" w:rsidP="00823AB5">
      <w:pPr>
        <w:pStyle w:val="Heading2"/>
        <w:rPr>
          <w:rFonts w:ascii="Times New Roman" w:hAnsi="Times New Roman" w:cs="Times New Roman"/>
          <w:color w:val="000000"/>
          <w:sz w:val="24"/>
          <w:szCs w:val="24"/>
        </w:rPr>
      </w:pPr>
      <w:bookmarkStart w:id="18" w:name="governance"/>
      <w:bookmarkStart w:id="19" w:name="_Toc238804831"/>
      <w:bookmarkEnd w:id="18"/>
      <w:r w:rsidRPr="00734163">
        <w:rPr>
          <w:rFonts w:ascii="Times New Roman" w:hAnsi="Times New Roman" w:cs="Times New Roman"/>
          <w:color w:val="000000"/>
          <w:sz w:val="24"/>
          <w:szCs w:val="24"/>
        </w:rPr>
        <w:t>Governance/Organization of the School</w:t>
      </w:r>
      <w:bookmarkEnd w:id="19"/>
    </w:p>
    <w:p w14:paraId="28B916A5" w14:textId="688A61FE" w:rsidR="00D71517" w:rsidRPr="00734163" w:rsidRDefault="000B5CD5" w:rsidP="003751ED">
      <w:pPr>
        <w:pStyle w:val="NormalWeb"/>
        <w:spacing w:after="0" w:afterAutospacing="0"/>
      </w:pPr>
      <w:r w:rsidRPr="006A726E">
        <w:t>Find out more</w:t>
      </w:r>
      <w:r w:rsidR="006A726E" w:rsidRPr="006A726E">
        <w:t xml:space="preserve"> about the </w:t>
      </w:r>
      <w:hyperlink r:id="rId13" w:history="1">
        <w:r w:rsidR="00A419AE">
          <w:rPr>
            <w:rStyle w:val="Hyperlink"/>
          </w:rPr>
          <w:t>organizational structure of the School of Social Work</w:t>
        </w:r>
      </w:hyperlink>
      <w:r w:rsidR="00A419AE">
        <w:t>.</w:t>
      </w:r>
    </w:p>
    <w:p w14:paraId="4FD70944" w14:textId="2FF6CE5C" w:rsidR="000B5CD5" w:rsidRPr="00734163" w:rsidRDefault="000B5CD5" w:rsidP="00823AB5">
      <w:pPr>
        <w:pStyle w:val="Heading2"/>
        <w:rPr>
          <w:rFonts w:ascii="Times New Roman" w:hAnsi="Times New Roman" w:cs="Times New Roman"/>
          <w:color w:val="000000"/>
          <w:sz w:val="24"/>
          <w:szCs w:val="24"/>
        </w:rPr>
      </w:pPr>
      <w:bookmarkStart w:id="20" w:name="Faculty"/>
      <w:bookmarkStart w:id="21" w:name="_Toc238804832"/>
      <w:bookmarkEnd w:id="20"/>
      <w:r w:rsidRPr="00734163">
        <w:rPr>
          <w:rFonts w:ascii="Times New Roman" w:hAnsi="Times New Roman" w:cs="Times New Roman"/>
          <w:color w:val="000000"/>
          <w:sz w:val="24"/>
          <w:szCs w:val="24"/>
        </w:rPr>
        <w:t>Faculty and Academic Professionals</w:t>
      </w:r>
      <w:bookmarkEnd w:id="21"/>
    </w:p>
    <w:p w14:paraId="078B468E" w14:textId="53AD25C9" w:rsidR="00870263" w:rsidRPr="008B40D8" w:rsidRDefault="000B5CD5" w:rsidP="003D4984">
      <w:pPr>
        <w:pStyle w:val="Heading3"/>
        <w:rPr>
          <w:b w:val="0"/>
          <w:bCs w:val="0"/>
          <w:sz w:val="24"/>
          <w:szCs w:val="24"/>
        </w:rPr>
      </w:pPr>
      <w:bookmarkStart w:id="22" w:name="_Toc226465436"/>
      <w:bookmarkStart w:id="23" w:name="_Toc237869823"/>
      <w:bookmarkStart w:id="24" w:name="_Toc238804833"/>
      <w:r w:rsidRPr="003758A0">
        <w:rPr>
          <w:b w:val="0"/>
          <w:bCs w:val="0"/>
          <w:sz w:val="24"/>
          <w:szCs w:val="24"/>
        </w:rPr>
        <w:t xml:space="preserve">For a complete listing of our faculty and staff, please </w:t>
      </w:r>
      <w:r w:rsidR="008B40D8" w:rsidRPr="003758A0">
        <w:rPr>
          <w:b w:val="0"/>
          <w:bCs w:val="0"/>
          <w:sz w:val="24"/>
          <w:szCs w:val="24"/>
        </w:rPr>
        <w:t xml:space="preserve">see </w:t>
      </w:r>
      <w:r w:rsidR="003758A0">
        <w:rPr>
          <w:b w:val="0"/>
          <w:bCs w:val="0"/>
          <w:sz w:val="24"/>
          <w:szCs w:val="24"/>
        </w:rPr>
        <w:t xml:space="preserve">our </w:t>
      </w:r>
      <w:hyperlink r:id="rId14" w:history="1">
        <w:r w:rsidR="003758A0" w:rsidRPr="003758A0">
          <w:rPr>
            <w:rStyle w:val="Hyperlink"/>
            <w:b w:val="0"/>
            <w:bCs w:val="0"/>
            <w:sz w:val="24"/>
            <w:szCs w:val="24"/>
          </w:rPr>
          <w:t>website</w:t>
        </w:r>
      </w:hyperlink>
      <w:r w:rsidR="003758A0">
        <w:rPr>
          <w:b w:val="0"/>
          <w:bCs w:val="0"/>
          <w:sz w:val="24"/>
          <w:szCs w:val="24"/>
        </w:rPr>
        <w:t>.</w:t>
      </w:r>
      <w:bookmarkEnd w:id="22"/>
      <w:bookmarkEnd w:id="23"/>
      <w:bookmarkEnd w:id="24"/>
    </w:p>
    <w:p w14:paraId="7AA2FD21" w14:textId="372B40E8" w:rsidR="000B5CD5" w:rsidRPr="00734163" w:rsidRDefault="00CB3673" w:rsidP="00CE2117">
      <w:pPr>
        <w:pStyle w:val="Heading1"/>
        <w:jc w:val="center"/>
        <w:rPr>
          <w:sz w:val="24"/>
          <w:szCs w:val="24"/>
        </w:rPr>
      </w:pPr>
      <w:bookmarkStart w:id="25" w:name="_Toc396206160"/>
      <w:bookmarkStart w:id="26" w:name="_Toc238804834"/>
      <w:r>
        <w:rPr>
          <w:sz w:val="24"/>
          <w:szCs w:val="24"/>
        </w:rPr>
        <w:t xml:space="preserve">II.  </w:t>
      </w:r>
      <w:r w:rsidR="000B5CD5" w:rsidRPr="00734163">
        <w:rPr>
          <w:sz w:val="24"/>
          <w:szCs w:val="24"/>
        </w:rPr>
        <w:t>The Baccalaureate Social Work Program</w:t>
      </w:r>
      <w:bookmarkEnd w:id="25"/>
      <w:bookmarkEnd w:id="26"/>
    </w:p>
    <w:p w14:paraId="59D5C8FB" w14:textId="77777777" w:rsidR="000B5CD5" w:rsidRPr="00734163" w:rsidRDefault="000B5CD5" w:rsidP="00823AB5">
      <w:pPr>
        <w:pStyle w:val="Heading2"/>
        <w:rPr>
          <w:rFonts w:ascii="Times New Roman" w:hAnsi="Times New Roman" w:cs="Times New Roman"/>
          <w:color w:val="000000"/>
          <w:sz w:val="24"/>
          <w:szCs w:val="24"/>
        </w:rPr>
      </w:pPr>
      <w:bookmarkStart w:id="27" w:name="objectives"/>
      <w:bookmarkStart w:id="28" w:name="_Toc238804835"/>
      <w:bookmarkEnd w:id="27"/>
      <w:r w:rsidRPr="00734163">
        <w:rPr>
          <w:rFonts w:ascii="Times New Roman" w:hAnsi="Times New Roman" w:cs="Times New Roman"/>
          <w:color w:val="000000"/>
          <w:sz w:val="24"/>
          <w:szCs w:val="24"/>
        </w:rPr>
        <w:t>BSW Program Objectives</w:t>
      </w:r>
      <w:bookmarkEnd w:id="28"/>
    </w:p>
    <w:p w14:paraId="3516F21A" w14:textId="77777777" w:rsidR="00C9527E" w:rsidRDefault="00C9527E" w:rsidP="003751ED">
      <w:pPr>
        <w:pStyle w:val="NormalWeb"/>
        <w:spacing w:before="0" w:beforeAutospacing="0" w:after="0" w:afterAutospacing="0"/>
      </w:pPr>
    </w:p>
    <w:p w14:paraId="798C37E5" w14:textId="1EF19612" w:rsidR="000B5CD5" w:rsidRPr="00734163" w:rsidRDefault="000B5CD5" w:rsidP="003751ED">
      <w:pPr>
        <w:pStyle w:val="NormalWeb"/>
        <w:spacing w:before="0" w:beforeAutospacing="0" w:after="0" w:afterAutospacing="0"/>
      </w:pPr>
      <w:r w:rsidRPr="00734163">
        <w:t xml:space="preserve">Our </w:t>
      </w:r>
      <w:proofErr w:type="gramStart"/>
      <w:r w:rsidRPr="00734163">
        <w:t>School’s</w:t>
      </w:r>
      <w:proofErr w:type="gramEnd"/>
      <w:r w:rsidRPr="00734163">
        <w:t xml:space="preserve"> contribution to premier undergraduate education in Illinois is well established. The baccalaureate curriculum is well developed and integrated with the curricular objectives and standards of the Council on Social Work Education (CSWE). Social work education at Illinois State is built on a strong liberal arts base and a generalist perspective grounded in the social, biological</w:t>
      </w:r>
      <w:r w:rsidR="000339F9">
        <w:t>,</w:t>
      </w:r>
      <w:r w:rsidRPr="00734163">
        <w:t xml:space="preserve"> and behavioral sciences. The Baccalaureate Social Work (BSW) Program seeks to: (1) graduate highly qualified social work practitioners for beginning generalist practice with and on behalf of vulnerable populations, (2) prepare students for graduate </w:t>
      </w:r>
      <w:r w:rsidR="002B659B" w:rsidRPr="00734163">
        <w:t>school</w:t>
      </w:r>
      <w:r w:rsidR="002B659B">
        <w:t xml:space="preserve">, </w:t>
      </w:r>
      <w:r w:rsidR="002B659B" w:rsidRPr="00734163">
        <w:t>and</w:t>
      </w:r>
      <w:r w:rsidRPr="00734163">
        <w:t xml:space="preserve"> (3) contribute to the development of a more socially just society.</w:t>
      </w:r>
    </w:p>
    <w:p w14:paraId="11AE84C0" w14:textId="77777777" w:rsidR="00CE2117" w:rsidRDefault="00CE2117" w:rsidP="003751ED">
      <w:pPr>
        <w:pStyle w:val="Heading2"/>
        <w:spacing w:before="0" w:line="240" w:lineRule="auto"/>
        <w:rPr>
          <w:rFonts w:ascii="Times New Roman" w:hAnsi="Times New Roman" w:cs="Times New Roman"/>
          <w:color w:val="000000"/>
          <w:sz w:val="24"/>
          <w:szCs w:val="24"/>
        </w:rPr>
      </w:pPr>
      <w:bookmarkStart w:id="29" w:name="Practice"/>
      <w:bookmarkEnd w:id="29"/>
    </w:p>
    <w:p w14:paraId="13494FEB" w14:textId="4FF5E145" w:rsidR="000B5CD5" w:rsidRPr="00734163" w:rsidRDefault="000B5CD5" w:rsidP="00823AB5">
      <w:pPr>
        <w:pStyle w:val="Heading2"/>
        <w:rPr>
          <w:rFonts w:ascii="Times New Roman" w:hAnsi="Times New Roman" w:cs="Times New Roman"/>
          <w:color w:val="000000"/>
          <w:sz w:val="24"/>
          <w:szCs w:val="24"/>
        </w:rPr>
      </w:pPr>
      <w:bookmarkStart w:id="30" w:name="_Toc238804836"/>
      <w:r w:rsidRPr="00734163">
        <w:rPr>
          <w:rFonts w:ascii="Times New Roman" w:hAnsi="Times New Roman" w:cs="Times New Roman"/>
          <w:color w:val="000000"/>
          <w:sz w:val="24"/>
          <w:szCs w:val="24"/>
        </w:rPr>
        <w:t>Generalist Practice</w:t>
      </w:r>
      <w:bookmarkEnd w:id="30"/>
    </w:p>
    <w:p w14:paraId="7E8BAA6E" w14:textId="77777777" w:rsidR="000B5CD5" w:rsidRPr="00734163" w:rsidRDefault="000B5CD5" w:rsidP="00823AB5">
      <w:pPr>
        <w:pStyle w:val="NormalWeb"/>
      </w:pPr>
      <w:r w:rsidRPr="00734163">
        <w:t>The baccalaureate social work curriculum at Illinois State University is based in the professional foundation and liberal arts preparation as outlined by the CSWE in its Educational Policy and Accreditation Standards statement.</w:t>
      </w:r>
    </w:p>
    <w:p w14:paraId="4F1649C7" w14:textId="77777777" w:rsidR="000B5CD5" w:rsidRPr="00734163" w:rsidRDefault="000B5CD5" w:rsidP="003751ED">
      <w:pPr>
        <w:pStyle w:val="NormalWeb"/>
        <w:spacing w:before="0" w:beforeAutospacing="0" w:after="0" w:afterAutospacing="0"/>
      </w:pPr>
      <w:r w:rsidRPr="00734163">
        <w:t>The baccalaureate curriculum prepares beginning level, generalist practitioners with fundamental skills for assessment and case planning, linking clients to resources and coordinating social services for clients in need.</w:t>
      </w:r>
    </w:p>
    <w:p w14:paraId="25192F09" w14:textId="3A4A1442" w:rsidR="000B5CD5" w:rsidRPr="00734163" w:rsidRDefault="000B5CD5" w:rsidP="003751ED">
      <w:pPr>
        <w:pStyle w:val="Heading2"/>
        <w:spacing w:before="0" w:line="240" w:lineRule="auto"/>
        <w:rPr>
          <w:rFonts w:ascii="Times New Roman" w:hAnsi="Times New Roman" w:cs="Times New Roman"/>
          <w:color w:val="000000"/>
          <w:sz w:val="24"/>
          <w:szCs w:val="24"/>
        </w:rPr>
      </w:pPr>
      <w:bookmarkStart w:id="31" w:name="sequences"/>
      <w:bookmarkStart w:id="32" w:name="_Toc238804837"/>
      <w:bookmarkEnd w:id="31"/>
      <w:r w:rsidRPr="00734163">
        <w:rPr>
          <w:rFonts w:ascii="Times New Roman" w:hAnsi="Times New Roman" w:cs="Times New Roman"/>
          <w:color w:val="000000"/>
          <w:sz w:val="24"/>
          <w:szCs w:val="24"/>
        </w:rPr>
        <w:t xml:space="preserve">Curriculum </w:t>
      </w:r>
      <w:r w:rsidR="00B8094A">
        <w:rPr>
          <w:rFonts w:ascii="Times New Roman" w:hAnsi="Times New Roman" w:cs="Times New Roman"/>
          <w:color w:val="000000"/>
          <w:sz w:val="24"/>
          <w:szCs w:val="24"/>
        </w:rPr>
        <w:t>Content Areas</w:t>
      </w:r>
      <w:bookmarkEnd w:id="32"/>
      <w:r w:rsidR="00B8094A">
        <w:rPr>
          <w:rFonts w:ascii="Times New Roman" w:hAnsi="Times New Roman" w:cs="Times New Roman"/>
          <w:color w:val="000000"/>
          <w:sz w:val="24"/>
          <w:szCs w:val="24"/>
        </w:rPr>
        <w:t xml:space="preserve"> </w:t>
      </w:r>
    </w:p>
    <w:p w14:paraId="522E3AA5" w14:textId="4E9A3E9F" w:rsidR="000B5CD5" w:rsidRPr="00734163" w:rsidRDefault="000B5CD5" w:rsidP="00823AB5">
      <w:pPr>
        <w:pStyle w:val="NormalWeb"/>
      </w:pPr>
      <w:r>
        <w:t xml:space="preserve">The Baccalaureate Social Work Program provides </w:t>
      </w:r>
      <w:r w:rsidR="6000062D">
        <w:t>academic</w:t>
      </w:r>
      <w:r>
        <w:t xml:space="preserve"> and experiential education for beginning generalist practice. The curriculum is articulated through five curriculum </w:t>
      </w:r>
      <w:r w:rsidR="0074311A">
        <w:t>content areas</w:t>
      </w:r>
      <w:r w:rsidR="003B4782">
        <w:t>:</w:t>
      </w:r>
      <w:r w:rsidR="0074311A">
        <w:t xml:space="preserve"> </w:t>
      </w:r>
      <w:r>
        <w:t>Human Behavior in the Social Environment, Social Welfare Policy and Services, Practice, Research</w:t>
      </w:r>
      <w:r w:rsidR="00F94D90">
        <w:t>,</w:t>
      </w:r>
      <w:r>
        <w:t xml:space="preserve"> and Field. The </w:t>
      </w:r>
      <w:r w:rsidR="003B4782">
        <w:t xml:space="preserve">content areas </w:t>
      </w:r>
      <w:r>
        <w:t xml:space="preserve">permit clear differentiation of course content across </w:t>
      </w:r>
      <w:r w:rsidR="00B8094A">
        <w:t xml:space="preserve">content areas </w:t>
      </w:r>
      <w:r>
        <w:t xml:space="preserve">as well as differentiation of courses within each </w:t>
      </w:r>
      <w:r w:rsidR="003B4782">
        <w:t xml:space="preserve">content area. </w:t>
      </w:r>
      <w:r>
        <w:t xml:space="preserve">The </w:t>
      </w:r>
      <w:r w:rsidR="003B4782">
        <w:t>content areas</w:t>
      </w:r>
      <w:r>
        <w:t xml:space="preserve"> are strengthened by the infusion of content on values and ethics, diversity, social and economic justice, populations-at-risk</w:t>
      </w:r>
      <w:r w:rsidR="002B659B">
        <w:t>,</w:t>
      </w:r>
      <w:r>
        <w:t xml:space="preserve"> and research. </w:t>
      </w:r>
    </w:p>
    <w:p w14:paraId="528CA5A1" w14:textId="76F2F8B4" w:rsidR="000B5CD5" w:rsidRPr="00734163" w:rsidRDefault="000B5CD5" w:rsidP="00823AB5">
      <w:pPr>
        <w:pStyle w:val="NormalWeb"/>
      </w:pPr>
      <w:r>
        <w:t xml:space="preserve">The Social Work major courses progress from beginning to more advanced courses within each </w:t>
      </w:r>
      <w:r w:rsidR="003B4782">
        <w:t xml:space="preserve">content area </w:t>
      </w:r>
      <w:r>
        <w:t xml:space="preserve">and from classroom courses to application in the field instruction courses and the field seminar. The </w:t>
      </w:r>
      <w:proofErr w:type="gramStart"/>
      <w:r>
        <w:t>major</w:t>
      </w:r>
      <w:proofErr w:type="gramEnd"/>
      <w:r>
        <w:t xml:space="preserve"> culminates with the two Integrative Paper Assignments which fulfill the exit requirement.</w:t>
      </w:r>
    </w:p>
    <w:p w14:paraId="5FD9DDCE" w14:textId="6F382EE4" w:rsidR="003751ED" w:rsidRPr="00FB524E" w:rsidRDefault="000B5CD5">
      <w:pPr>
        <w:spacing w:after="0" w:line="240" w:lineRule="auto"/>
        <w:rPr>
          <w:rFonts w:ascii="Times New Roman" w:eastAsia="Times New Roman" w:hAnsi="Times New Roman" w:cs="Times New Roman"/>
          <w:b/>
          <w:bCs/>
          <w:sz w:val="24"/>
          <w:szCs w:val="24"/>
        </w:rPr>
      </w:pPr>
      <w:r w:rsidRPr="00FB524E">
        <w:rPr>
          <w:rFonts w:ascii="Times New Roman" w:hAnsi="Times New Roman" w:cs="Times New Roman"/>
          <w:sz w:val="24"/>
          <w:szCs w:val="24"/>
        </w:rPr>
        <w:t xml:space="preserve">By the completion of the field placement and the integrative seminar papers, students must have demonstrated that they have acquired beginning level generalist knowledge and practice skills and have integrated the values and ethics of the profession into their practice and professional behavior. The </w:t>
      </w:r>
      <w:r w:rsidR="003B4782" w:rsidRPr="00FB524E">
        <w:rPr>
          <w:rFonts w:ascii="Times New Roman" w:hAnsi="Times New Roman" w:cs="Times New Roman"/>
          <w:sz w:val="24"/>
          <w:szCs w:val="24"/>
        </w:rPr>
        <w:t xml:space="preserve">content areas </w:t>
      </w:r>
      <w:r w:rsidRPr="00FB524E">
        <w:rPr>
          <w:rFonts w:ascii="Times New Roman" w:hAnsi="Times New Roman" w:cs="Times New Roman"/>
          <w:sz w:val="24"/>
          <w:szCs w:val="24"/>
        </w:rPr>
        <w:t>are briefly described below:</w:t>
      </w:r>
      <w:r w:rsidR="00CB3673" w:rsidRPr="00FB524E">
        <w:rPr>
          <w:rFonts w:ascii="Times New Roman" w:hAnsi="Times New Roman" w:cs="Times New Roman"/>
          <w:sz w:val="24"/>
          <w:szCs w:val="24"/>
        </w:rPr>
        <w:t xml:space="preserve"> </w:t>
      </w:r>
    </w:p>
    <w:p w14:paraId="38528B20" w14:textId="1F06B852" w:rsidR="000B5CD5" w:rsidRPr="00BE5483" w:rsidRDefault="000B5CD5" w:rsidP="00BE5483">
      <w:pPr>
        <w:pStyle w:val="Heading2"/>
        <w:rPr>
          <w:rFonts w:ascii="Times New Roman" w:hAnsi="Times New Roman" w:cs="Times New Roman"/>
          <w:color w:val="auto"/>
          <w:sz w:val="24"/>
          <w:szCs w:val="24"/>
        </w:rPr>
      </w:pPr>
      <w:bookmarkStart w:id="33" w:name="_Toc226465441"/>
      <w:bookmarkStart w:id="34" w:name="_Toc238804838"/>
      <w:r w:rsidRPr="00BE5483">
        <w:rPr>
          <w:rFonts w:ascii="Times New Roman" w:hAnsi="Times New Roman" w:cs="Times New Roman"/>
          <w:color w:val="auto"/>
          <w:sz w:val="24"/>
          <w:szCs w:val="24"/>
        </w:rPr>
        <w:t xml:space="preserve">Human Behavior in the Social Environment </w:t>
      </w:r>
      <w:r w:rsidR="00253787" w:rsidRPr="00BE5483">
        <w:rPr>
          <w:rFonts w:ascii="Times New Roman" w:hAnsi="Times New Roman" w:cs="Times New Roman"/>
          <w:color w:val="auto"/>
          <w:sz w:val="24"/>
          <w:szCs w:val="24"/>
        </w:rPr>
        <w:t>Content</w:t>
      </w:r>
      <w:bookmarkEnd w:id="33"/>
      <w:bookmarkEnd w:id="34"/>
      <w:r w:rsidR="00253787" w:rsidRPr="00BE5483">
        <w:rPr>
          <w:rFonts w:ascii="Times New Roman" w:hAnsi="Times New Roman" w:cs="Times New Roman"/>
          <w:color w:val="auto"/>
          <w:sz w:val="24"/>
          <w:szCs w:val="24"/>
        </w:rPr>
        <w:t xml:space="preserve"> </w:t>
      </w:r>
    </w:p>
    <w:p w14:paraId="51B0182D" w14:textId="107EA8D7" w:rsidR="000B5CD5" w:rsidRPr="00734163" w:rsidRDefault="000B5CD5" w:rsidP="00823AB5">
      <w:pPr>
        <w:pStyle w:val="NormalWeb"/>
      </w:pPr>
      <w:r w:rsidRPr="00734163">
        <w:t xml:space="preserve">Human Behavior in the Social Environment (HBSE) </w:t>
      </w:r>
      <w:r w:rsidR="00700D0F">
        <w:t xml:space="preserve">content </w:t>
      </w:r>
      <w:r w:rsidRPr="00734163">
        <w:t xml:space="preserve">provides the social science base for generalist social work practice at all system levels </w:t>
      </w:r>
      <w:r w:rsidR="00140A8F" w:rsidRPr="00734163">
        <w:t>including</w:t>
      </w:r>
      <w:r w:rsidRPr="00734163">
        <w:t xml:space="preserve"> individual, family, group, community, </w:t>
      </w:r>
      <w:r w:rsidR="000E05F1" w:rsidRPr="00734163">
        <w:t>nation,</w:t>
      </w:r>
      <w:r w:rsidRPr="00734163">
        <w:t xml:space="preserve"> and world. Micro and macro theory introduce students to an ecological framework for understanding human behavior in diverse social contexts. The ecological framework of the HBSE curriculum prepares beginning practitioners to:</w:t>
      </w:r>
    </w:p>
    <w:p w14:paraId="6B9C501C" w14:textId="307D3224" w:rsidR="000B5CD5" w:rsidRPr="00734163" w:rsidRDefault="000B5CD5" w:rsidP="00E30059">
      <w:pPr>
        <w:numPr>
          <w:ilvl w:val="0"/>
          <w:numId w:val="1"/>
        </w:numPr>
        <w:spacing w:before="100" w:beforeAutospacing="1" w:after="100" w:afterAutospacing="1" w:line="240" w:lineRule="auto"/>
        <w:rPr>
          <w:rFonts w:ascii="Times New Roman" w:hAnsi="Times New Roman" w:cs="Times New Roman"/>
          <w:sz w:val="24"/>
          <w:szCs w:val="24"/>
        </w:rPr>
      </w:pPr>
      <w:r w:rsidRPr="00734163">
        <w:rPr>
          <w:rFonts w:ascii="Times New Roman" w:hAnsi="Times New Roman" w:cs="Times New Roman"/>
          <w:sz w:val="24"/>
          <w:szCs w:val="24"/>
        </w:rPr>
        <w:t xml:space="preserve">View people as participants in multiple relationships and roles, as individuals, as members of families and other groups and as members of organizations, </w:t>
      </w:r>
      <w:r w:rsidR="009E365E" w:rsidRPr="00734163">
        <w:rPr>
          <w:rFonts w:ascii="Times New Roman" w:hAnsi="Times New Roman" w:cs="Times New Roman"/>
          <w:sz w:val="24"/>
          <w:szCs w:val="24"/>
        </w:rPr>
        <w:t>communities,</w:t>
      </w:r>
      <w:r w:rsidRPr="00734163">
        <w:rPr>
          <w:rFonts w:ascii="Times New Roman" w:hAnsi="Times New Roman" w:cs="Times New Roman"/>
          <w:sz w:val="24"/>
          <w:szCs w:val="24"/>
        </w:rPr>
        <w:t xml:space="preserve"> and the world. </w:t>
      </w:r>
    </w:p>
    <w:p w14:paraId="66BA333D" w14:textId="0D9706D4" w:rsidR="000B5CD5" w:rsidRPr="00734163" w:rsidRDefault="000B5CD5" w:rsidP="00E30059">
      <w:pPr>
        <w:numPr>
          <w:ilvl w:val="0"/>
          <w:numId w:val="1"/>
        </w:numPr>
        <w:spacing w:before="100" w:beforeAutospacing="1" w:after="100" w:afterAutospacing="1" w:line="240" w:lineRule="auto"/>
        <w:rPr>
          <w:rFonts w:ascii="Times New Roman" w:hAnsi="Times New Roman" w:cs="Times New Roman"/>
          <w:sz w:val="24"/>
          <w:szCs w:val="24"/>
        </w:rPr>
      </w:pPr>
      <w:r w:rsidRPr="00734163">
        <w:rPr>
          <w:rFonts w:ascii="Times New Roman" w:hAnsi="Times New Roman" w:cs="Times New Roman"/>
          <w:sz w:val="24"/>
          <w:szCs w:val="24"/>
        </w:rPr>
        <w:t xml:space="preserve">View social problems and their potential solutions as resulting from the interaction of biological, </w:t>
      </w:r>
      <w:r w:rsidR="009E365E" w:rsidRPr="00734163">
        <w:rPr>
          <w:rFonts w:ascii="Times New Roman" w:hAnsi="Times New Roman" w:cs="Times New Roman"/>
          <w:sz w:val="24"/>
          <w:szCs w:val="24"/>
        </w:rPr>
        <w:t>psychological,</w:t>
      </w:r>
      <w:r w:rsidRPr="00734163">
        <w:rPr>
          <w:rFonts w:ascii="Times New Roman" w:hAnsi="Times New Roman" w:cs="Times New Roman"/>
          <w:sz w:val="24"/>
          <w:szCs w:val="24"/>
        </w:rPr>
        <w:t xml:space="preserve"> and socio-cultural factors that affect and are affected by human development and behavior. </w:t>
      </w:r>
    </w:p>
    <w:p w14:paraId="17F86BDD" w14:textId="00C9B5AC" w:rsidR="000B5CD5" w:rsidRDefault="000B5CD5" w:rsidP="00E30059">
      <w:pPr>
        <w:numPr>
          <w:ilvl w:val="0"/>
          <w:numId w:val="1"/>
        </w:numPr>
        <w:spacing w:before="100" w:beforeAutospacing="1" w:after="100" w:afterAutospacing="1" w:line="240" w:lineRule="auto"/>
        <w:contextualSpacing/>
        <w:rPr>
          <w:rFonts w:ascii="Times New Roman" w:hAnsi="Times New Roman" w:cs="Times New Roman"/>
          <w:sz w:val="24"/>
          <w:szCs w:val="24"/>
        </w:rPr>
      </w:pPr>
      <w:proofErr w:type="gramStart"/>
      <w:r w:rsidRPr="7A316F34">
        <w:rPr>
          <w:rFonts w:ascii="Times New Roman" w:hAnsi="Times New Roman" w:cs="Times New Roman"/>
          <w:sz w:val="24"/>
          <w:szCs w:val="24"/>
        </w:rPr>
        <w:t>Include</w:t>
      </w:r>
      <w:proofErr w:type="gramEnd"/>
      <w:r w:rsidRPr="7A316F34">
        <w:rPr>
          <w:rFonts w:ascii="Times New Roman" w:hAnsi="Times New Roman" w:cs="Times New Roman"/>
          <w:sz w:val="24"/>
          <w:szCs w:val="24"/>
        </w:rPr>
        <w:t xml:space="preserve"> in their practice of social work an appreciation of the consequences of diversity in ethnic background, race, class, age, sexual orientation, </w:t>
      </w:r>
      <w:r w:rsidR="009E365E" w:rsidRPr="7A316F34">
        <w:rPr>
          <w:rFonts w:ascii="Times New Roman" w:hAnsi="Times New Roman" w:cs="Times New Roman"/>
          <w:sz w:val="24"/>
          <w:szCs w:val="24"/>
        </w:rPr>
        <w:t>religion,</w:t>
      </w:r>
      <w:r w:rsidRPr="7A316F34">
        <w:rPr>
          <w:rFonts w:ascii="Times New Roman" w:hAnsi="Times New Roman" w:cs="Times New Roman"/>
          <w:sz w:val="24"/>
          <w:szCs w:val="24"/>
        </w:rPr>
        <w:t xml:space="preserve"> and other components of culture. </w:t>
      </w:r>
    </w:p>
    <w:p w14:paraId="7797C00B" w14:textId="77777777" w:rsidR="00CE2117" w:rsidRDefault="00CE2117" w:rsidP="00CE2117">
      <w:pPr>
        <w:pStyle w:val="Heading3"/>
        <w:contextualSpacing/>
        <w:rPr>
          <w:sz w:val="24"/>
          <w:szCs w:val="24"/>
        </w:rPr>
      </w:pPr>
    </w:p>
    <w:p w14:paraId="76C3AE60" w14:textId="77777777" w:rsidR="00A43258" w:rsidRDefault="00A43258">
      <w:pPr>
        <w:spacing w:after="0" w:line="240" w:lineRule="auto"/>
        <w:rPr>
          <w:rFonts w:ascii="Times New Roman" w:eastAsia="Times New Roman" w:hAnsi="Times New Roman" w:cs="Times New Roman"/>
          <w:b/>
          <w:bCs/>
          <w:sz w:val="24"/>
          <w:szCs w:val="24"/>
        </w:rPr>
      </w:pPr>
      <w:r>
        <w:rPr>
          <w:sz w:val="24"/>
          <w:szCs w:val="24"/>
        </w:rPr>
        <w:br w:type="page"/>
      </w:r>
    </w:p>
    <w:p w14:paraId="6326DC34" w14:textId="1A16C657" w:rsidR="000B5CD5" w:rsidRPr="00BE5483" w:rsidRDefault="000B5CD5" w:rsidP="00BE5483">
      <w:pPr>
        <w:pStyle w:val="Heading2"/>
        <w:rPr>
          <w:rFonts w:ascii="Times New Roman" w:hAnsi="Times New Roman" w:cs="Times New Roman"/>
          <w:color w:val="000000" w:themeColor="text1"/>
          <w:sz w:val="24"/>
          <w:szCs w:val="24"/>
        </w:rPr>
      </w:pPr>
      <w:bookmarkStart w:id="35" w:name="_Toc226465442"/>
      <w:bookmarkStart w:id="36" w:name="_Toc238804839"/>
      <w:r w:rsidRPr="00BE5483">
        <w:rPr>
          <w:rFonts w:ascii="Times New Roman" w:hAnsi="Times New Roman" w:cs="Times New Roman"/>
          <w:color w:val="000000" w:themeColor="text1"/>
          <w:sz w:val="24"/>
          <w:szCs w:val="24"/>
        </w:rPr>
        <w:t>Social Welfare Policy</w:t>
      </w:r>
      <w:r w:rsidR="002D7B03" w:rsidRPr="00BE5483">
        <w:rPr>
          <w:rFonts w:ascii="Times New Roman" w:hAnsi="Times New Roman" w:cs="Times New Roman"/>
          <w:color w:val="000000" w:themeColor="text1"/>
          <w:sz w:val="24"/>
          <w:szCs w:val="24"/>
        </w:rPr>
        <w:t xml:space="preserve">, Services, and Policy Practice </w:t>
      </w:r>
      <w:r w:rsidR="00253787" w:rsidRPr="00BE5483">
        <w:rPr>
          <w:rFonts w:ascii="Times New Roman" w:hAnsi="Times New Roman" w:cs="Times New Roman"/>
          <w:color w:val="000000" w:themeColor="text1"/>
          <w:sz w:val="24"/>
          <w:szCs w:val="24"/>
        </w:rPr>
        <w:t>Content</w:t>
      </w:r>
      <w:bookmarkEnd w:id="35"/>
      <w:bookmarkEnd w:id="36"/>
      <w:r w:rsidR="00253787" w:rsidRPr="00BE5483">
        <w:rPr>
          <w:rFonts w:ascii="Times New Roman" w:hAnsi="Times New Roman" w:cs="Times New Roman"/>
          <w:color w:val="000000" w:themeColor="text1"/>
          <w:sz w:val="24"/>
          <w:szCs w:val="24"/>
        </w:rPr>
        <w:t xml:space="preserve"> </w:t>
      </w:r>
    </w:p>
    <w:p w14:paraId="64DAA868" w14:textId="035A4551" w:rsidR="000B5CD5" w:rsidRPr="00734163" w:rsidRDefault="000B5CD5" w:rsidP="00823AB5">
      <w:pPr>
        <w:pStyle w:val="NormalWeb"/>
      </w:pPr>
      <w:r>
        <w:t xml:space="preserve">The goal of the Social Welfare Policy and Services </w:t>
      </w:r>
      <w:r w:rsidR="00253787">
        <w:t xml:space="preserve">content </w:t>
      </w:r>
      <w:r>
        <w:t xml:space="preserve">is to prepare beginning level generalist practitioners with the knowledge and skills to engage in policy related practice. As a result of their preparation, they gain an understanding of the historical development of social work, contemporary social problems, the social welfare response to social problems and the fit between </w:t>
      </w:r>
      <w:proofErr w:type="gramStart"/>
      <w:r>
        <w:t>social work</w:t>
      </w:r>
      <w:proofErr w:type="gramEnd"/>
      <w:r>
        <w:t xml:space="preserve"> values and the contemporary social welfare institution. The impact of social welfare policies and programs on populations-at-risk is emphasized throughout the </w:t>
      </w:r>
      <w:r w:rsidR="00C62122">
        <w:t>policy curriculum</w:t>
      </w:r>
      <w:r>
        <w:t xml:space="preserve">. Students are prepared as generalist practitioners to use the knowledge gained through the policy curriculum to engage in activities that promote social and economic justice on behalf of client systems. </w:t>
      </w:r>
    </w:p>
    <w:p w14:paraId="337B7EBD" w14:textId="5C4B7F9E" w:rsidR="00C54C52" w:rsidRDefault="000B5CD5" w:rsidP="00CB3673">
      <w:pPr>
        <w:pStyle w:val="NormalWeb"/>
      </w:pPr>
      <w:r w:rsidRPr="00734163">
        <w:t xml:space="preserve">Students are made aware of the historical traditions and the key values, </w:t>
      </w:r>
      <w:r w:rsidR="0002403E" w:rsidRPr="00734163">
        <w:t>skills,</w:t>
      </w:r>
      <w:r w:rsidRPr="00734163">
        <w:t xml:space="preserve"> and knowledge of the profession </w:t>
      </w:r>
      <w:proofErr w:type="gramStart"/>
      <w:r w:rsidRPr="00734163">
        <w:t>in order to</w:t>
      </w:r>
      <w:proofErr w:type="gramEnd"/>
      <w:r w:rsidRPr="00734163">
        <w:t xml:space="preserve"> clarify and reinforce their career choices. Many students enter the program with limited exposure to the diversity of social work practice settings beyond direct practice with individuals, </w:t>
      </w:r>
      <w:r w:rsidR="0002403E" w:rsidRPr="00734163">
        <w:t>groups,</w:t>
      </w:r>
      <w:r w:rsidRPr="00734163">
        <w:t xml:space="preserve"> and families (i.e., practice with small systems). Moreover, few students enter the </w:t>
      </w:r>
      <w:proofErr w:type="gramStart"/>
      <w:r w:rsidRPr="00734163">
        <w:t>School</w:t>
      </w:r>
      <w:proofErr w:type="gramEnd"/>
      <w:r w:rsidRPr="00734163">
        <w:t xml:space="preserve"> with an awareness of the significance of social policy for affecting </w:t>
      </w:r>
      <w:proofErr w:type="gramStart"/>
      <w:r w:rsidRPr="00734163">
        <w:t>change</w:t>
      </w:r>
      <w:proofErr w:type="gramEnd"/>
      <w:r w:rsidRPr="00734163">
        <w:t xml:space="preserve"> in larger systems. Thus, the perspectives presented in the policy </w:t>
      </w:r>
      <w:r w:rsidR="00CC1328">
        <w:t xml:space="preserve">content area </w:t>
      </w:r>
      <w:r w:rsidRPr="00734163">
        <w:t xml:space="preserve">provide a wider lens through which to view the social, </w:t>
      </w:r>
      <w:r w:rsidR="008658A9" w:rsidRPr="00734163">
        <w:t>political,</w:t>
      </w:r>
      <w:r w:rsidRPr="00734163">
        <w:t xml:space="preserve"> and economic conditions that significantly influence the problems faced by social work clients.</w:t>
      </w:r>
      <w:r w:rsidR="00E43B19">
        <w:t xml:space="preserve"> This </w:t>
      </w:r>
      <w:r w:rsidRPr="00734163">
        <w:t>broadens the students' conceptualization of their</w:t>
      </w:r>
      <w:r w:rsidR="00CB3673">
        <w:t xml:space="preserve"> professional practice choices.</w:t>
      </w:r>
    </w:p>
    <w:p w14:paraId="23B9F426" w14:textId="7AE2CEF9" w:rsidR="000B5CD5" w:rsidRPr="00BE5483" w:rsidRDefault="000B5CD5" w:rsidP="00BE5483">
      <w:pPr>
        <w:pStyle w:val="Heading2"/>
        <w:rPr>
          <w:rFonts w:ascii="Times New Roman" w:hAnsi="Times New Roman" w:cs="Times New Roman"/>
          <w:color w:val="000000" w:themeColor="text1"/>
          <w:sz w:val="24"/>
          <w:szCs w:val="24"/>
        </w:rPr>
      </w:pPr>
      <w:bookmarkStart w:id="37" w:name="_Toc226465443"/>
      <w:bookmarkStart w:id="38" w:name="_Toc238804840"/>
      <w:r w:rsidRPr="00BE5483">
        <w:rPr>
          <w:rFonts w:ascii="Times New Roman" w:hAnsi="Times New Roman" w:cs="Times New Roman"/>
          <w:color w:val="000000" w:themeColor="text1"/>
          <w:sz w:val="24"/>
          <w:szCs w:val="24"/>
        </w:rPr>
        <w:t xml:space="preserve">Practice </w:t>
      </w:r>
      <w:r w:rsidR="00253787" w:rsidRPr="00BE5483">
        <w:rPr>
          <w:rFonts w:ascii="Times New Roman" w:hAnsi="Times New Roman" w:cs="Times New Roman"/>
          <w:color w:val="000000" w:themeColor="text1"/>
          <w:sz w:val="24"/>
          <w:szCs w:val="24"/>
        </w:rPr>
        <w:t>Content</w:t>
      </w:r>
      <w:bookmarkEnd w:id="37"/>
      <w:bookmarkEnd w:id="38"/>
      <w:r w:rsidR="00253787" w:rsidRPr="00BE5483">
        <w:rPr>
          <w:rFonts w:ascii="Times New Roman" w:hAnsi="Times New Roman" w:cs="Times New Roman"/>
          <w:color w:val="000000" w:themeColor="text1"/>
          <w:sz w:val="24"/>
          <w:szCs w:val="24"/>
        </w:rPr>
        <w:t xml:space="preserve"> </w:t>
      </w:r>
    </w:p>
    <w:p w14:paraId="2FD82754" w14:textId="70AB111E" w:rsidR="000B5CD5" w:rsidRPr="00734163" w:rsidRDefault="000B5CD5" w:rsidP="00823AB5">
      <w:pPr>
        <w:pStyle w:val="NormalWeb"/>
      </w:pPr>
      <w:r>
        <w:t xml:space="preserve">The goal of the Baccalaureate Practice </w:t>
      </w:r>
      <w:r w:rsidR="00253787">
        <w:t xml:space="preserve">content </w:t>
      </w:r>
      <w:r>
        <w:t xml:space="preserve">is to develop student competence and skills for generalist social work practice. The four required </w:t>
      </w:r>
      <w:r w:rsidR="00A84C31">
        <w:t xml:space="preserve">Practice </w:t>
      </w:r>
      <w:r>
        <w:t xml:space="preserve">courses prepare students for beginning level generalist social work practice within a framework of responsive and ethical service delivery. The unifying core that runs through the courses is the problem-solving method that is appropriate to all generalist practice. Students who have successfully completed the practice </w:t>
      </w:r>
      <w:r w:rsidR="00E872C2">
        <w:t xml:space="preserve">courses </w:t>
      </w:r>
      <w:r>
        <w:t xml:space="preserve">are equipped to enter the field practicum and be placed in a broad range of community agencies. The social work Practice </w:t>
      </w:r>
      <w:r w:rsidR="00E872C2">
        <w:t xml:space="preserve">content area </w:t>
      </w:r>
      <w:r>
        <w:t>consists of three content courses and a practice skills laboratory.</w:t>
      </w:r>
    </w:p>
    <w:p w14:paraId="12698CF9" w14:textId="2E1771B0" w:rsidR="000B5CD5" w:rsidRPr="00734163" w:rsidRDefault="000B5CD5" w:rsidP="003751ED">
      <w:pPr>
        <w:pStyle w:val="NormalWeb"/>
        <w:spacing w:before="0" w:beforeAutospacing="0" w:after="0" w:afterAutospacing="0"/>
        <w:contextualSpacing/>
      </w:pPr>
      <w:r w:rsidRPr="00734163">
        <w:t xml:space="preserve">The Baccalaureate Practice </w:t>
      </w:r>
      <w:r w:rsidR="00D02E75">
        <w:t xml:space="preserve">content </w:t>
      </w:r>
      <w:r w:rsidRPr="00734163">
        <w:t xml:space="preserve">grounds students preparing for generalist practice in traditional and current approaches to social work. The </w:t>
      </w:r>
      <w:r w:rsidR="005243A9">
        <w:t xml:space="preserve">content area </w:t>
      </w:r>
      <w:r w:rsidRPr="00734163">
        <w:t>assists students in becoming culturally competent, generalist practitioners who work with individuals, families, groups and communities to achieve and maintain greater competence, higher functioning, self-sufficiency and reduced institutionalization.</w:t>
      </w:r>
    </w:p>
    <w:p w14:paraId="3869B014" w14:textId="77777777" w:rsidR="00CE2117" w:rsidRDefault="00CE2117" w:rsidP="003751ED">
      <w:pPr>
        <w:pStyle w:val="Heading3"/>
        <w:spacing w:before="0" w:beforeAutospacing="0" w:after="0" w:afterAutospacing="0"/>
        <w:contextualSpacing/>
        <w:rPr>
          <w:sz w:val="24"/>
          <w:szCs w:val="24"/>
        </w:rPr>
      </w:pPr>
    </w:p>
    <w:p w14:paraId="388194FC" w14:textId="77777777" w:rsidR="003C7B17" w:rsidRDefault="003C7B17">
      <w:pPr>
        <w:spacing w:after="0" w:line="240" w:lineRule="auto"/>
        <w:rPr>
          <w:rFonts w:ascii="Times New Roman" w:eastAsia="Times New Roman" w:hAnsi="Times New Roman" w:cs="Times New Roman"/>
          <w:b/>
          <w:bCs/>
          <w:sz w:val="24"/>
          <w:szCs w:val="24"/>
        </w:rPr>
      </w:pPr>
      <w:r>
        <w:rPr>
          <w:sz w:val="24"/>
          <w:szCs w:val="24"/>
        </w:rPr>
        <w:br w:type="page"/>
      </w:r>
    </w:p>
    <w:p w14:paraId="7651DC8F" w14:textId="154FFBF5" w:rsidR="000B5CD5" w:rsidRPr="00BE5483" w:rsidRDefault="000B5CD5" w:rsidP="00BE5483">
      <w:pPr>
        <w:pStyle w:val="Heading2"/>
        <w:rPr>
          <w:rFonts w:ascii="Times New Roman" w:hAnsi="Times New Roman" w:cs="Times New Roman"/>
          <w:color w:val="000000" w:themeColor="text1"/>
          <w:sz w:val="24"/>
          <w:szCs w:val="24"/>
        </w:rPr>
      </w:pPr>
      <w:bookmarkStart w:id="39" w:name="_Toc226465444"/>
      <w:bookmarkStart w:id="40" w:name="_Toc238804841"/>
      <w:r w:rsidRPr="00BE5483">
        <w:rPr>
          <w:rFonts w:ascii="Times New Roman" w:hAnsi="Times New Roman" w:cs="Times New Roman"/>
          <w:color w:val="000000" w:themeColor="text1"/>
          <w:sz w:val="24"/>
          <w:szCs w:val="24"/>
        </w:rPr>
        <w:t xml:space="preserve">Research </w:t>
      </w:r>
      <w:r w:rsidR="00FA16F9" w:rsidRPr="00BE5483">
        <w:rPr>
          <w:rFonts w:ascii="Times New Roman" w:hAnsi="Times New Roman" w:cs="Times New Roman"/>
          <w:color w:val="000000" w:themeColor="text1"/>
          <w:sz w:val="24"/>
          <w:szCs w:val="24"/>
        </w:rPr>
        <w:t>Content</w:t>
      </w:r>
      <w:bookmarkEnd w:id="39"/>
      <w:bookmarkEnd w:id="40"/>
      <w:r w:rsidR="00FA16F9" w:rsidRPr="00BE5483">
        <w:rPr>
          <w:rFonts w:ascii="Times New Roman" w:hAnsi="Times New Roman" w:cs="Times New Roman"/>
          <w:color w:val="000000" w:themeColor="text1"/>
          <w:sz w:val="24"/>
          <w:szCs w:val="24"/>
        </w:rPr>
        <w:t xml:space="preserve"> </w:t>
      </w:r>
    </w:p>
    <w:p w14:paraId="3D874B51" w14:textId="5E641314" w:rsidR="000B5CD5" w:rsidRPr="00734163" w:rsidRDefault="000B5CD5" w:rsidP="00823AB5">
      <w:pPr>
        <w:pStyle w:val="NormalWeb"/>
      </w:pPr>
      <w:r>
        <w:t xml:space="preserve">The overall aim of the Research </w:t>
      </w:r>
      <w:r w:rsidR="00FA16F9">
        <w:t xml:space="preserve">content </w:t>
      </w:r>
      <w:r>
        <w:t xml:space="preserve">is to develop student confidence and competence in critically reviewing and conducting research that informs social work practice. The </w:t>
      </w:r>
      <w:r w:rsidR="005243A9">
        <w:t xml:space="preserve">content </w:t>
      </w:r>
      <w:r w:rsidR="00C6349A">
        <w:t>area is</w:t>
      </w:r>
      <w:r>
        <w:t xml:space="preserve"> comprised of one course which introduces research methods. Students also take a course in statistics as a pre-requisite to admission to the major. Both courses develop students' basic knowledge and skills in research and statistics </w:t>
      </w:r>
      <w:r w:rsidR="00F6684C">
        <w:t>to</w:t>
      </w:r>
      <w:r>
        <w:t xml:space="preserve"> enhance their capacities as generalist practitioners. </w:t>
      </w:r>
    </w:p>
    <w:p w14:paraId="0A613586" w14:textId="61AAF961" w:rsidR="000B5CD5" w:rsidRPr="00734163" w:rsidRDefault="000B5CD5" w:rsidP="00823AB5">
      <w:pPr>
        <w:pStyle w:val="NormalWeb"/>
      </w:pPr>
      <w:r>
        <w:t xml:space="preserve">Specifically, students obtain knowledge and beginning skills necessary for proficient performance in consuming, conducting and assisting with research projects in social service agencies. Students learn to consume research by developing skills in accessing, </w:t>
      </w:r>
      <w:r w:rsidR="00CE0333">
        <w:t>reading,</w:t>
      </w:r>
      <w:r>
        <w:t xml:space="preserve"> and critiquing published research studies. Additionally, students learn the core elements of the research process so they can capably assist with the research and evaluation efforts that are becoming increasingly more common in social service programs. To this end, students also gain experience in designing and implementing research projects.</w:t>
      </w:r>
    </w:p>
    <w:p w14:paraId="4E4F1A04" w14:textId="51DEF861" w:rsidR="000B5CD5" w:rsidRPr="00734163" w:rsidRDefault="000B5CD5" w:rsidP="00823AB5">
      <w:pPr>
        <w:pStyle w:val="NormalWeb"/>
      </w:pPr>
      <w:r>
        <w:t xml:space="preserve">The research methodology course provides students with a foundation for empirically investigating social work practice. The statistics course complements the knowledge and skills gained in research methodology by emphasizing statistical reasoning. Both courses utilize applicable microcomputer technology to assist with organizing, </w:t>
      </w:r>
      <w:r w:rsidR="00CE0333">
        <w:t>analyzing,</w:t>
      </w:r>
      <w:r>
        <w:t xml:space="preserve"> and displaying data gathered via sound, ethical research procedures. </w:t>
      </w:r>
    </w:p>
    <w:p w14:paraId="60A49848" w14:textId="47A99FC6" w:rsidR="00C62122" w:rsidRPr="00823FA5" w:rsidRDefault="000B5CD5" w:rsidP="00823FA5">
      <w:pPr>
        <w:rPr>
          <w:rFonts w:ascii="Times New Roman" w:hAnsi="Times New Roman" w:cs="Times New Roman"/>
          <w:b/>
          <w:bCs/>
          <w:sz w:val="24"/>
          <w:szCs w:val="24"/>
        </w:rPr>
      </w:pPr>
      <w:bookmarkStart w:id="41" w:name="_Toc226465445"/>
      <w:bookmarkStart w:id="42" w:name="_Toc237869832"/>
      <w:r w:rsidRPr="00823FA5">
        <w:rPr>
          <w:rFonts w:ascii="Times New Roman" w:hAnsi="Times New Roman" w:cs="Times New Roman"/>
          <w:sz w:val="24"/>
          <w:szCs w:val="24"/>
        </w:rPr>
        <w:t>The application of research and statistical concepts is emphasized through use of real-life examples of social problems. The research methodology course</w:t>
      </w:r>
      <w:r w:rsidR="00B37D70" w:rsidRPr="00823FA5">
        <w:rPr>
          <w:rFonts w:ascii="Times New Roman" w:hAnsi="Times New Roman" w:cs="Times New Roman"/>
          <w:sz w:val="24"/>
          <w:szCs w:val="24"/>
        </w:rPr>
        <w:t xml:space="preserve"> highlights</w:t>
      </w:r>
      <w:r w:rsidRPr="00823FA5">
        <w:rPr>
          <w:rFonts w:ascii="Times New Roman" w:hAnsi="Times New Roman" w:cs="Times New Roman"/>
          <w:sz w:val="24"/>
          <w:szCs w:val="24"/>
        </w:rPr>
        <w:t xml:space="preserve"> the role and importance of research in all phases and types of social work practice. Given that baccalaureate students are studying to be practitioners (and not researchers), the Research </w:t>
      </w:r>
      <w:r w:rsidR="005243A9" w:rsidRPr="00823FA5">
        <w:rPr>
          <w:rFonts w:ascii="Times New Roman" w:hAnsi="Times New Roman" w:cs="Times New Roman"/>
          <w:sz w:val="24"/>
          <w:szCs w:val="24"/>
        </w:rPr>
        <w:t xml:space="preserve">content area </w:t>
      </w:r>
      <w:r w:rsidRPr="00823FA5">
        <w:rPr>
          <w:rFonts w:ascii="Times New Roman" w:hAnsi="Times New Roman" w:cs="Times New Roman"/>
          <w:sz w:val="24"/>
          <w:szCs w:val="24"/>
        </w:rPr>
        <w:t>primarily focuses on teaching students how to use research as a tool to improve their proficiency as generalist practitioners.</w:t>
      </w:r>
      <w:bookmarkEnd w:id="41"/>
      <w:bookmarkEnd w:id="42"/>
      <w:r w:rsidRPr="00823FA5">
        <w:rPr>
          <w:rFonts w:ascii="Times New Roman" w:hAnsi="Times New Roman" w:cs="Times New Roman"/>
          <w:sz w:val="24"/>
          <w:szCs w:val="24"/>
        </w:rPr>
        <w:t xml:space="preserve"> </w:t>
      </w:r>
    </w:p>
    <w:p w14:paraId="346056AE" w14:textId="543FD2CE" w:rsidR="000B5CD5" w:rsidRPr="00BE5483" w:rsidRDefault="000B5CD5" w:rsidP="00BE5483">
      <w:pPr>
        <w:pStyle w:val="Heading2"/>
        <w:rPr>
          <w:rFonts w:ascii="Times New Roman" w:hAnsi="Times New Roman" w:cs="Times New Roman"/>
          <w:color w:val="000000" w:themeColor="text1"/>
          <w:sz w:val="24"/>
          <w:szCs w:val="24"/>
        </w:rPr>
      </w:pPr>
      <w:bookmarkStart w:id="43" w:name="_Toc226465446"/>
      <w:bookmarkStart w:id="44" w:name="_Toc238804842"/>
      <w:r w:rsidRPr="00BE5483">
        <w:rPr>
          <w:rFonts w:ascii="Times New Roman" w:hAnsi="Times New Roman" w:cs="Times New Roman"/>
          <w:color w:val="000000" w:themeColor="text1"/>
          <w:sz w:val="24"/>
          <w:szCs w:val="24"/>
        </w:rPr>
        <w:t xml:space="preserve">Field </w:t>
      </w:r>
      <w:r w:rsidR="00FA16F9" w:rsidRPr="00BE5483">
        <w:rPr>
          <w:rFonts w:ascii="Times New Roman" w:hAnsi="Times New Roman" w:cs="Times New Roman"/>
          <w:color w:val="000000" w:themeColor="text1"/>
          <w:sz w:val="24"/>
          <w:szCs w:val="24"/>
        </w:rPr>
        <w:t>Content</w:t>
      </w:r>
      <w:bookmarkEnd w:id="43"/>
      <w:bookmarkEnd w:id="44"/>
      <w:r w:rsidR="00FA16F9" w:rsidRPr="00BE5483">
        <w:rPr>
          <w:rFonts w:ascii="Times New Roman" w:hAnsi="Times New Roman" w:cs="Times New Roman"/>
          <w:color w:val="000000" w:themeColor="text1"/>
          <w:sz w:val="24"/>
          <w:szCs w:val="24"/>
        </w:rPr>
        <w:t xml:space="preserve"> </w:t>
      </w:r>
      <w:r w:rsidRPr="00BE5483">
        <w:rPr>
          <w:rFonts w:ascii="Times New Roman" w:hAnsi="Times New Roman" w:cs="Times New Roman"/>
          <w:color w:val="000000" w:themeColor="text1"/>
          <w:sz w:val="24"/>
          <w:szCs w:val="24"/>
        </w:rPr>
        <w:t xml:space="preserve"> </w:t>
      </w:r>
    </w:p>
    <w:p w14:paraId="6EEA2700" w14:textId="719BFECE" w:rsidR="000B5CD5" w:rsidRPr="00734163" w:rsidRDefault="000B5CD5" w:rsidP="00823AB5">
      <w:pPr>
        <w:pStyle w:val="NormalWeb"/>
      </w:pPr>
      <w:r w:rsidRPr="00734163">
        <w:t xml:space="preserve">Field Education is central to the achievement of the Baccalaureate Social Work Program objectives. The primary goal of the field </w:t>
      </w:r>
      <w:r w:rsidR="00E5565B">
        <w:t xml:space="preserve">content </w:t>
      </w:r>
      <w:r w:rsidRPr="00734163">
        <w:t xml:space="preserve">is to prepare students for generalist practice with individuals, families, </w:t>
      </w:r>
      <w:r w:rsidR="006018AB" w:rsidRPr="00734163">
        <w:t>groups,</w:t>
      </w:r>
      <w:r w:rsidRPr="00734163">
        <w:t xml:space="preserve"> and communities. To achieve this end, the field education curriculum is designed to facilitate integration of the knowledge, </w:t>
      </w:r>
      <w:r w:rsidR="006018AB" w:rsidRPr="00734163">
        <w:t>values,</w:t>
      </w:r>
      <w:r w:rsidRPr="00734163">
        <w:t xml:space="preserve"> and skills of the baccalaureate social work curriculum through practice in an agency setting and a concurrent seminar at the University. </w:t>
      </w:r>
    </w:p>
    <w:p w14:paraId="27E72A61" w14:textId="204A7831" w:rsidR="000B5CD5" w:rsidRPr="00734163" w:rsidRDefault="000B5CD5" w:rsidP="00823AB5">
      <w:pPr>
        <w:pStyle w:val="NormalWeb"/>
      </w:pPr>
      <w:r w:rsidRPr="00225F95">
        <w:t xml:space="preserve">Through </w:t>
      </w:r>
      <w:r w:rsidR="001A232C" w:rsidRPr="00225F95">
        <w:t>educationally directed</w:t>
      </w:r>
      <w:r w:rsidRPr="00225F95">
        <w:t xml:space="preserve"> experience</w:t>
      </w:r>
      <w:r w:rsidRPr="00734163">
        <w:t xml:space="preserve"> in a social work setting overseen by a faculty liaison and faculty guidance with related academic assignments, students' understanding of previously learned course content is deepened and further knowledge acquired.</w:t>
      </w:r>
    </w:p>
    <w:p w14:paraId="19D64B76" w14:textId="77777777" w:rsidR="00C9527E" w:rsidRDefault="00C9527E">
      <w:pPr>
        <w:spacing w:after="0" w:line="240" w:lineRule="auto"/>
        <w:rPr>
          <w:rFonts w:ascii="Times New Roman" w:eastAsia="Times New Roman" w:hAnsi="Times New Roman" w:cs="Times New Roman"/>
          <w:sz w:val="24"/>
          <w:szCs w:val="24"/>
        </w:rPr>
      </w:pPr>
      <w:r>
        <w:br w:type="page"/>
      </w:r>
    </w:p>
    <w:p w14:paraId="6A519CFC" w14:textId="4C52A6D0" w:rsidR="000B5CD5" w:rsidRPr="00734163" w:rsidRDefault="000B5CD5" w:rsidP="00823AB5">
      <w:pPr>
        <w:pStyle w:val="NormalWeb"/>
      </w:pPr>
      <w:r>
        <w:t>BSW field instruction focuses on generalist competencies. Students must demonstrate entry-level proficiency in the following areas:</w:t>
      </w:r>
    </w:p>
    <w:p w14:paraId="58004FE7" w14:textId="77777777" w:rsidR="000B5CD5" w:rsidRPr="00734163" w:rsidRDefault="000B5CD5" w:rsidP="00E30059">
      <w:pPr>
        <w:numPr>
          <w:ilvl w:val="0"/>
          <w:numId w:val="2"/>
        </w:numPr>
        <w:spacing w:before="100" w:beforeAutospacing="1" w:after="100" w:afterAutospacing="1" w:line="240" w:lineRule="auto"/>
        <w:rPr>
          <w:rFonts w:ascii="Times New Roman" w:hAnsi="Times New Roman" w:cs="Times New Roman"/>
          <w:sz w:val="24"/>
          <w:szCs w:val="24"/>
        </w:rPr>
      </w:pPr>
      <w:r w:rsidRPr="00734163">
        <w:rPr>
          <w:rFonts w:ascii="Times New Roman" w:hAnsi="Times New Roman" w:cs="Times New Roman"/>
          <w:sz w:val="24"/>
          <w:szCs w:val="24"/>
        </w:rPr>
        <w:t xml:space="preserve">Professional values and ethics </w:t>
      </w:r>
    </w:p>
    <w:p w14:paraId="1F064163" w14:textId="77777777" w:rsidR="000B5CD5" w:rsidRPr="00734163" w:rsidRDefault="000B5CD5" w:rsidP="00E30059">
      <w:pPr>
        <w:numPr>
          <w:ilvl w:val="0"/>
          <w:numId w:val="2"/>
        </w:numPr>
        <w:spacing w:before="100" w:beforeAutospacing="1" w:after="100" w:afterAutospacing="1" w:line="240" w:lineRule="auto"/>
        <w:rPr>
          <w:rFonts w:ascii="Times New Roman" w:hAnsi="Times New Roman" w:cs="Times New Roman"/>
          <w:sz w:val="24"/>
          <w:szCs w:val="24"/>
        </w:rPr>
      </w:pPr>
      <w:r w:rsidRPr="00734163">
        <w:rPr>
          <w:rFonts w:ascii="Times New Roman" w:hAnsi="Times New Roman" w:cs="Times New Roman"/>
          <w:sz w:val="24"/>
          <w:szCs w:val="24"/>
        </w:rPr>
        <w:t xml:space="preserve">Cultural diversity </w:t>
      </w:r>
    </w:p>
    <w:p w14:paraId="4E073F17" w14:textId="77777777" w:rsidR="000B5CD5" w:rsidRPr="00734163" w:rsidRDefault="000B5CD5" w:rsidP="00E30059">
      <w:pPr>
        <w:numPr>
          <w:ilvl w:val="0"/>
          <w:numId w:val="2"/>
        </w:numPr>
        <w:spacing w:before="100" w:beforeAutospacing="1" w:after="100" w:afterAutospacing="1" w:line="240" w:lineRule="auto"/>
        <w:rPr>
          <w:rFonts w:ascii="Times New Roman" w:hAnsi="Times New Roman" w:cs="Times New Roman"/>
          <w:sz w:val="24"/>
          <w:szCs w:val="24"/>
        </w:rPr>
      </w:pPr>
      <w:r w:rsidRPr="00734163">
        <w:rPr>
          <w:rFonts w:ascii="Times New Roman" w:hAnsi="Times New Roman" w:cs="Times New Roman"/>
          <w:sz w:val="24"/>
          <w:szCs w:val="24"/>
        </w:rPr>
        <w:t xml:space="preserve">Professional development </w:t>
      </w:r>
    </w:p>
    <w:p w14:paraId="070C442E" w14:textId="77777777" w:rsidR="000B5CD5" w:rsidRPr="00734163" w:rsidRDefault="000B5CD5" w:rsidP="00E30059">
      <w:pPr>
        <w:numPr>
          <w:ilvl w:val="0"/>
          <w:numId w:val="2"/>
        </w:numPr>
        <w:spacing w:before="100" w:beforeAutospacing="1" w:after="100" w:afterAutospacing="1" w:line="240" w:lineRule="auto"/>
        <w:rPr>
          <w:rFonts w:ascii="Times New Roman" w:hAnsi="Times New Roman" w:cs="Times New Roman"/>
          <w:sz w:val="24"/>
          <w:szCs w:val="24"/>
        </w:rPr>
      </w:pPr>
      <w:r w:rsidRPr="00734163">
        <w:rPr>
          <w:rFonts w:ascii="Times New Roman" w:hAnsi="Times New Roman" w:cs="Times New Roman"/>
          <w:sz w:val="24"/>
          <w:szCs w:val="24"/>
        </w:rPr>
        <w:t xml:space="preserve">Social welfare policy and services </w:t>
      </w:r>
    </w:p>
    <w:p w14:paraId="7CA03E9F" w14:textId="77777777" w:rsidR="000B5CD5" w:rsidRPr="00734163" w:rsidRDefault="000B5CD5" w:rsidP="00E30059">
      <w:pPr>
        <w:numPr>
          <w:ilvl w:val="0"/>
          <w:numId w:val="2"/>
        </w:numPr>
        <w:spacing w:before="100" w:beforeAutospacing="1" w:after="100" w:afterAutospacing="1" w:line="240" w:lineRule="auto"/>
        <w:rPr>
          <w:rFonts w:ascii="Times New Roman" w:hAnsi="Times New Roman" w:cs="Times New Roman"/>
          <w:sz w:val="24"/>
          <w:szCs w:val="24"/>
        </w:rPr>
      </w:pPr>
      <w:r w:rsidRPr="00734163">
        <w:rPr>
          <w:rFonts w:ascii="Times New Roman" w:hAnsi="Times New Roman" w:cs="Times New Roman"/>
          <w:sz w:val="24"/>
          <w:szCs w:val="24"/>
        </w:rPr>
        <w:t xml:space="preserve">The promotion of social and economic justice </w:t>
      </w:r>
    </w:p>
    <w:p w14:paraId="2A8F5685" w14:textId="77777777" w:rsidR="000B5CD5" w:rsidRPr="00734163" w:rsidRDefault="000B5CD5" w:rsidP="00E30059">
      <w:pPr>
        <w:numPr>
          <w:ilvl w:val="0"/>
          <w:numId w:val="2"/>
        </w:numPr>
        <w:spacing w:before="100" w:beforeAutospacing="1" w:after="100" w:afterAutospacing="1" w:line="240" w:lineRule="auto"/>
        <w:rPr>
          <w:rFonts w:ascii="Times New Roman" w:hAnsi="Times New Roman" w:cs="Times New Roman"/>
          <w:sz w:val="24"/>
          <w:szCs w:val="24"/>
        </w:rPr>
      </w:pPr>
      <w:r w:rsidRPr="00734163">
        <w:rPr>
          <w:rFonts w:ascii="Times New Roman" w:hAnsi="Times New Roman" w:cs="Times New Roman"/>
          <w:sz w:val="24"/>
          <w:szCs w:val="24"/>
        </w:rPr>
        <w:t xml:space="preserve">Populations-at-risk </w:t>
      </w:r>
    </w:p>
    <w:p w14:paraId="57F6F06D" w14:textId="77777777" w:rsidR="000B5CD5" w:rsidRPr="00734163" w:rsidRDefault="000B5CD5" w:rsidP="00E30059">
      <w:pPr>
        <w:numPr>
          <w:ilvl w:val="0"/>
          <w:numId w:val="2"/>
        </w:numPr>
        <w:spacing w:before="100" w:beforeAutospacing="1" w:after="100" w:afterAutospacing="1" w:line="240" w:lineRule="auto"/>
        <w:rPr>
          <w:rFonts w:ascii="Times New Roman" w:hAnsi="Times New Roman" w:cs="Times New Roman"/>
          <w:sz w:val="24"/>
          <w:szCs w:val="24"/>
        </w:rPr>
      </w:pPr>
      <w:r w:rsidRPr="00734163">
        <w:rPr>
          <w:rFonts w:ascii="Times New Roman" w:hAnsi="Times New Roman" w:cs="Times New Roman"/>
          <w:sz w:val="24"/>
          <w:szCs w:val="24"/>
        </w:rPr>
        <w:t xml:space="preserve">Social work practice </w:t>
      </w:r>
    </w:p>
    <w:p w14:paraId="377263B5" w14:textId="77777777" w:rsidR="000B5CD5" w:rsidRPr="00734163" w:rsidRDefault="000B5CD5" w:rsidP="00E30059">
      <w:pPr>
        <w:numPr>
          <w:ilvl w:val="0"/>
          <w:numId w:val="2"/>
        </w:numPr>
        <w:spacing w:before="100" w:beforeAutospacing="1" w:after="100" w:afterAutospacing="1" w:line="240" w:lineRule="auto"/>
        <w:rPr>
          <w:rFonts w:ascii="Times New Roman" w:hAnsi="Times New Roman" w:cs="Times New Roman"/>
          <w:sz w:val="24"/>
          <w:szCs w:val="24"/>
        </w:rPr>
      </w:pPr>
      <w:r w:rsidRPr="00734163">
        <w:rPr>
          <w:rFonts w:ascii="Times New Roman" w:hAnsi="Times New Roman" w:cs="Times New Roman"/>
          <w:sz w:val="24"/>
          <w:szCs w:val="24"/>
        </w:rPr>
        <w:t xml:space="preserve">Human behavior in the social environment </w:t>
      </w:r>
    </w:p>
    <w:p w14:paraId="2E13B246" w14:textId="362B6F9F" w:rsidR="7A316F34" w:rsidRPr="0009515E" w:rsidRDefault="000B5CD5" w:rsidP="00E30059">
      <w:pPr>
        <w:numPr>
          <w:ilvl w:val="0"/>
          <w:numId w:val="2"/>
        </w:numPr>
        <w:spacing w:before="100" w:beforeAutospacing="1" w:after="100" w:afterAutospacing="1" w:line="240" w:lineRule="auto"/>
        <w:rPr>
          <w:rFonts w:ascii="Times New Roman" w:hAnsi="Times New Roman" w:cs="Times New Roman"/>
          <w:sz w:val="24"/>
          <w:szCs w:val="24"/>
        </w:rPr>
      </w:pPr>
      <w:r w:rsidRPr="7A316F34">
        <w:rPr>
          <w:rFonts w:ascii="Times New Roman" w:hAnsi="Times New Roman" w:cs="Times New Roman"/>
          <w:sz w:val="24"/>
          <w:szCs w:val="24"/>
        </w:rPr>
        <w:t xml:space="preserve">Social work research </w:t>
      </w:r>
    </w:p>
    <w:p w14:paraId="4154BF94" w14:textId="3FAF4A7F" w:rsidR="000B5CD5" w:rsidRPr="00734163" w:rsidRDefault="000B5CD5" w:rsidP="00823AB5">
      <w:pPr>
        <w:pStyle w:val="NormalWeb"/>
      </w:pPr>
      <w:r w:rsidRPr="00734163">
        <w:t xml:space="preserve">The field instruction seminar, in conjunction with the educationally directed field instruction courses, facilitates integration of the </w:t>
      </w:r>
      <w:r w:rsidR="00CE2F19">
        <w:t xml:space="preserve">content </w:t>
      </w:r>
      <w:r w:rsidRPr="00734163">
        <w:t xml:space="preserve">curricula. Seminar assignments require application of knowledge to generalist practice and further development of generalist practice skills. Students complete weekly field logs and an integrative paper that integrates foundation social work knowledge from the human behavior, policy, </w:t>
      </w:r>
      <w:r w:rsidR="006018AB" w:rsidRPr="00734163">
        <w:t>research,</w:t>
      </w:r>
      <w:r w:rsidRPr="00734163">
        <w:t xml:space="preserve"> and practice</w:t>
      </w:r>
      <w:r w:rsidR="00CE2F19">
        <w:t xml:space="preserve"> content. </w:t>
      </w:r>
      <w:r w:rsidRPr="00734163">
        <w:t>Guided by social work faculty, students also serve as peer consultants to each other to resolve practice dilemmas encountered in their placement agencies.</w:t>
      </w:r>
    </w:p>
    <w:p w14:paraId="6B467458" w14:textId="63F1B7A8" w:rsidR="000B5CD5" w:rsidRPr="00BE5483" w:rsidRDefault="000B5CD5" w:rsidP="00BE5483">
      <w:pPr>
        <w:pStyle w:val="Heading2"/>
        <w:rPr>
          <w:rFonts w:ascii="Times New Roman" w:hAnsi="Times New Roman" w:cs="Times New Roman"/>
          <w:color w:val="000000" w:themeColor="text1"/>
          <w:sz w:val="24"/>
          <w:szCs w:val="24"/>
        </w:rPr>
      </w:pPr>
      <w:bookmarkStart w:id="45" w:name="course"/>
      <w:bookmarkStart w:id="46" w:name="_Toc238804843"/>
      <w:bookmarkEnd w:id="45"/>
      <w:r w:rsidRPr="00BE5483">
        <w:rPr>
          <w:rFonts w:ascii="Times New Roman" w:hAnsi="Times New Roman" w:cs="Times New Roman"/>
          <w:color w:val="000000" w:themeColor="text1"/>
          <w:sz w:val="24"/>
          <w:szCs w:val="24"/>
        </w:rPr>
        <w:t>BSW Course Descriptions</w:t>
      </w:r>
      <w:bookmarkEnd w:id="46"/>
    </w:p>
    <w:p w14:paraId="08EA3D2C" w14:textId="3D5C7772" w:rsidR="000B5CD5" w:rsidRPr="00734163" w:rsidRDefault="000B5CD5" w:rsidP="00823AB5">
      <w:pPr>
        <w:pStyle w:val="NormalWeb"/>
      </w:pPr>
      <w:r>
        <w:t xml:space="preserve">The curriculum of the School of Social Work is under continual review through the collaboration of faculty, </w:t>
      </w:r>
      <w:r w:rsidR="0032390A">
        <w:t>students,</w:t>
      </w:r>
      <w:r>
        <w:t xml:space="preserve"> and administrators. A particular course, though listed in the Undergraduate Catalog, may not be offered each year. Insufficient enrollment in a particular class may result in its cancellation. Students are responsible for reading notices that contain additional information </w:t>
      </w:r>
      <w:proofErr w:type="gramStart"/>
      <w:r>
        <w:t>relative</w:t>
      </w:r>
      <w:proofErr w:type="gramEnd"/>
      <w:r>
        <w:t xml:space="preserve"> to curriculum and policies.</w:t>
      </w:r>
    </w:p>
    <w:p w14:paraId="1D39755D" w14:textId="03686FB4" w:rsidR="000B5CD5" w:rsidRPr="00734163" w:rsidRDefault="000B5CD5" w:rsidP="00B83D96">
      <w:pPr>
        <w:pStyle w:val="NormalWeb"/>
        <w:spacing w:after="0" w:afterAutospacing="0"/>
        <w:contextualSpacing/>
      </w:pPr>
      <w:r w:rsidRPr="00734163">
        <w:t xml:space="preserve">To read the specific course descriptions, please see the Undergraduate Catalog located at </w:t>
      </w:r>
      <w:hyperlink r:id="rId15" w:history="1">
        <w:r w:rsidR="00151126" w:rsidRPr="00151126">
          <w:rPr>
            <w:rStyle w:val="Hyperlink"/>
          </w:rPr>
          <w:t>Illinois State University Catalog</w:t>
        </w:r>
      </w:hyperlink>
      <w:r w:rsidR="00151126">
        <w:t xml:space="preserve">. </w:t>
      </w:r>
    </w:p>
    <w:p w14:paraId="405822FD" w14:textId="0FD482FE" w:rsidR="000B5CD5" w:rsidRPr="00BE5483" w:rsidRDefault="000B5CD5" w:rsidP="00BE5483">
      <w:pPr>
        <w:pStyle w:val="Heading2"/>
        <w:rPr>
          <w:rFonts w:ascii="Times New Roman" w:hAnsi="Times New Roman" w:cs="Times New Roman"/>
          <w:color w:val="000000" w:themeColor="text1"/>
          <w:sz w:val="24"/>
          <w:szCs w:val="24"/>
        </w:rPr>
      </w:pPr>
      <w:bookmarkStart w:id="47" w:name="Field"/>
      <w:bookmarkStart w:id="48" w:name="_Toc238804844"/>
      <w:bookmarkEnd w:id="47"/>
      <w:r w:rsidRPr="00BE5483">
        <w:rPr>
          <w:rFonts w:ascii="Times New Roman" w:hAnsi="Times New Roman" w:cs="Times New Roman"/>
          <w:color w:val="000000" w:themeColor="text1"/>
          <w:sz w:val="24"/>
          <w:szCs w:val="24"/>
        </w:rPr>
        <w:t>The BSW Field Education Program</w:t>
      </w:r>
      <w:bookmarkEnd w:id="48"/>
    </w:p>
    <w:p w14:paraId="24997C59" w14:textId="2972C952" w:rsidR="00066FC9" w:rsidRDefault="000B5CD5" w:rsidP="00B83D96">
      <w:pPr>
        <w:pStyle w:val="NormalWeb"/>
        <w:spacing w:after="0" w:afterAutospacing="0"/>
      </w:pPr>
      <w:r w:rsidRPr="00734163">
        <w:t xml:space="preserve">The Baccalaureate Social Work Program at Illinois State University has an established field education program. The program utilizes over 50 field sites in Bloomington/Normal and </w:t>
      </w:r>
      <w:proofErr w:type="gramStart"/>
      <w:r w:rsidRPr="00734163">
        <w:t>a number of</w:t>
      </w:r>
      <w:proofErr w:type="gramEnd"/>
      <w:r w:rsidRPr="00734163">
        <w:t xml:space="preserve"> surrounding communities (e.g., Peoria, Pekin, Decatur, Clinton, Pontiac, LaSalle/Peru, Lincoln, Springfield</w:t>
      </w:r>
      <w:r w:rsidR="00346875">
        <w:t>,</w:t>
      </w:r>
      <w:r w:rsidRPr="00734163">
        <w:t xml:space="preserve"> and others). Many of these agencies have a range of programs, some of which are open to baccalaureate field students and others that accept only master's level interns. Some programs can accommodate placements at more than one level, (i.e., BSW, MSW foundation, MSW concentration). To find out more about our field education program, please see </w:t>
      </w:r>
      <w:r w:rsidR="00066FC9">
        <w:t xml:space="preserve">the </w:t>
      </w:r>
      <w:hyperlink r:id="rId16" w:history="1">
        <w:r w:rsidR="00066FC9" w:rsidRPr="00066FC9">
          <w:rPr>
            <w:rStyle w:val="Hyperlink"/>
          </w:rPr>
          <w:t>BSW Field Manual</w:t>
        </w:r>
      </w:hyperlink>
      <w:r w:rsidR="00066FC9">
        <w:t>.</w:t>
      </w:r>
    </w:p>
    <w:p w14:paraId="301C838D" w14:textId="77777777" w:rsidR="00470D5B" w:rsidRDefault="00470D5B" w:rsidP="00B83D96">
      <w:pPr>
        <w:pStyle w:val="Heading2"/>
        <w:spacing w:line="240" w:lineRule="auto"/>
        <w:rPr>
          <w:rFonts w:ascii="Times New Roman" w:hAnsi="Times New Roman" w:cs="Times New Roman"/>
          <w:color w:val="000000"/>
          <w:sz w:val="24"/>
          <w:szCs w:val="24"/>
        </w:rPr>
      </w:pPr>
      <w:bookmarkStart w:id="49" w:name="career"/>
      <w:bookmarkEnd w:id="49"/>
    </w:p>
    <w:p w14:paraId="780A603E" w14:textId="77777777" w:rsidR="00B83D96" w:rsidRDefault="00B83D96" w:rsidP="00B83D96">
      <w:pPr>
        <w:pStyle w:val="Heading2"/>
        <w:spacing w:before="0" w:line="240" w:lineRule="auto"/>
        <w:rPr>
          <w:rFonts w:ascii="Times New Roman" w:hAnsi="Times New Roman" w:cs="Times New Roman"/>
          <w:color w:val="000000"/>
          <w:sz w:val="24"/>
          <w:szCs w:val="24"/>
        </w:rPr>
      </w:pPr>
    </w:p>
    <w:p w14:paraId="5255F50A" w14:textId="77777777" w:rsidR="00E21B6D" w:rsidRDefault="00E21B6D">
      <w:pPr>
        <w:spacing w:after="0" w:line="240" w:lineRule="auto"/>
        <w:rPr>
          <w:rFonts w:ascii="Times New Roman" w:eastAsia="Times New Roman" w:hAnsi="Times New Roman" w:cs="Times New Roman"/>
          <w:b/>
          <w:bCs/>
          <w:color w:val="000000"/>
          <w:sz w:val="24"/>
          <w:szCs w:val="24"/>
        </w:rPr>
      </w:pPr>
      <w:r>
        <w:rPr>
          <w:rFonts w:ascii="Times New Roman" w:hAnsi="Times New Roman" w:cs="Times New Roman"/>
          <w:color w:val="000000"/>
          <w:sz w:val="24"/>
          <w:szCs w:val="24"/>
        </w:rPr>
        <w:br w:type="page"/>
      </w:r>
    </w:p>
    <w:p w14:paraId="781E7456" w14:textId="5F7CD075" w:rsidR="000B5CD5" w:rsidRPr="00734163" w:rsidRDefault="000B5CD5" w:rsidP="00B83D96">
      <w:pPr>
        <w:pStyle w:val="Heading2"/>
        <w:spacing w:before="0" w:line="240" w:lineRule="auto"/>
        <w:rPr>
          <w:rFonts w:ascii="Times New Roman" w:hAnsi="Times New Roman" w:cs="Times New Roman"/>
          <w:color w:val="000000"/>
          <w:sz w:val="24"/>
          <w:szCs w:val="24"/>
        </w:rPr>
      </w:pPr>
      <w:bookmarkStart w:id="50" w:name="_Toc238804845"/>
      <w:r w:rsidRPr="00734163">
        <w:rPr>
          <w:rFonts w:ascii="Times New Roman" w:hAnsi="Times New Roman" w:cs="Times New Roman"/>
          <w:color w:val="000000"/>
          <w:sz w:val="24"/>
          <w:szCs w:val="24"/>
        </w:rPr>
        <w:t>Social Work Career Opportunities</w:t>
      </w:r>
      <w:bookmarkEnd w:id="50"/>
    </w:p>
    <w:p w14:paraId="4361F576" w14:textId="0B661073" w:rsidR="000B5CD5" w:rsidRPr="00470D5B" w:rsidRDefault="000B5CD5" w:rsidP="00CB3673">
      <w:pPr>
        <w:pStyle w:val="NormalWeb"/>
        <w:rPr>
          <w:rStyle w:val="Hyperlink"/>
          <w:color w:val="auto"/>
          <w:u w:val="none"/>
        </w:rPr>
      </w:pPr>
      <w:r w:rsidRPr="00734163">
        <w:t xml:space="preserve">Students are given as much information as possible about the profession and the social work curriculum. Students are given information on typical social work positions, </w:t>
      </w:r>
      <w:r w:rsidR="00E11551" w:rsidRPr="00734163">
        <w:t>salaries,</w:t>
      </w:r>
      <w:r w:rsidRPr="00734163">
        <w:t xml:space="preserve"> and employment projections.</w:t>
      </w:r>
      <w:r w:rsidR="008E4177">
        <w:t xml:space="preserve"> </w:t>
      </w:r>
      <w:r w:rsidR="00222F22">
        <w:t xml:space="preserve">See information about </w:t>
      </w:r>
      <w:hyperlink r:id="rId17" w:history="1">
        <w:r w:rsidR="00222F22" w:rsidRPr="00CC0FC9">
          <w:rPr>
            <w:rStyle w:val="Hyperlink"/>
          </w:rPr>
          <w:t>Career Opportunities</w:t>
        </w:r>
      </w:hyperlink>
      <w:r w:rsidR="00222F22">
        <w:t xml:space="preserve"> at our website. </w:t>
      </w:r>
      <w:r w:rsidRPr="00734163">
        <w:t xml:space="preserve">Students are encouraged to contact </w:t>
      </w:r>
      <w:proofErr w:type="gramStart"/>
      <w:r w:rsidRPr="00734163">
        <w:t>alumni</w:t>
      </w:r>
      <w:proofErr w:type="gramEnd"/>
      <w:r w:rsidRPr="00734163">
        <w:t xml:space="preserve"> and all students are encouraged to join the National Association of Social Workers (NASW) and to attend professional meetings and conferences for </w:t>
      </w:r>
      <w:r w:rsidRPr="009F4721">
        <w:t xml:space="preserve">further information. </w:t>
      </w:r>
      <w:r w:rsidR="00205C81" w:rsidRPr="009F4721">
        <w:t xml:space="preserve"> </w:t>
      </w:r>
      <w:r w:rsidR="00205C81" w:rsidRPr="00470D5B">
        <w:t xml:space="preserve">See our </w:t>
      </w:r>
      <w:r w:rsidR="00510278" w:rsidRPr="00470D5B">
        <w:t xml:space="preserve">the </w:t>
      </w:r>
      <w:hyperlink r:id="rId18" w:history="1">
        <w:r w:rsidR="00510278" w:rsidRPr="00470D5B">
          <w:rPr>
            <w:rStyle w:val="Hyperlink"/>
          </w:rPr>
          <w:t>Alumni Page</w:t>
        </w:r>
      </w:hyperlink>
      <w:r w:rsidR="00D7625F" w:rsidRPr="0051403E">
        <w:rPr>
          <w:u w:val="single"/>
        </w:rPr>
        <w:t xml:space="preserve"> </w:t>
      </w:r>
      <w:r w:rsidR="00D7625F" w:rsidRPr="00470D5B">
        <w:t xml:space="preserve">and </w:t>
      </w:r>
      <w:hyperlink r:id="rId19" w:history="1">
        <w:r w:rsidR="00D7625F" w:rsidRPr="00470D5B">
          <w:rPr>
            <w:rStyle w:val="Hyperlink"/>
            <w:color w:val="auto"/>
            <w:u w:val="none"/>
          </w:rPr>
          <w:t>NASW Membership link</w:t>
        </w:r>
        <w:r w:rsidR="00CE5445" w:rsidRPr="00470D5B">
          <w:rPr>
            <w:rStyle w:val="Hyperlink"/>
            <w:color w:val="auto"/>
            <w:u w:val="none"/>
          </w:rPr>
          <w:t xml:space="preserve"> for</w:t>
        </w:r>
      </w:hyperlink>
      <w:r w:rsidR="00CE5445" w:rsidRPr="00470D5B">
        <w:rPr>
          <w:rStyle w:val="Hyperlink"/>
          <w:color w:val="auto"/>
          <w:u w:val="none"/>
        </w:rPr>
        <w:t xml:space="preserve"> </w:t>
      </w:r>
      <w:r w:rsidR="00AF6F72" w:rsidRPr="00470D5B">
        <w:rPr>
          <w:rStyle w:val="Hyperlink"/>
          <w:color w:val="auto"/>
          <w:u w:val="none"/>
        </w:rPr>
        <w:t>information support and networking opportunities.</w:t>
      </w:r>
      <w:r w:rsidR="00CE5445" w:rsidRPr="00470D5B">
        <w:rPr>
          <w:rStyle w:val="Hyperlink"/>
          <w:color w:val="auto"/>
          <w:u w:val="none"/>
        </w:rPr>
        <w:t xml:space="preserve"> </w:t>
      </w:r>
    </w:p>
    <w:p w14:paraId="6A51ED52" w14:textId="0F85A076" w:rsidR="00CC4F24" w:rsidRDefault="00CC4F24" w:rsidP="007162C2">
      <w:pPr>
        <w:pStyle w:val="NormalWeb"/>
        <w:rPr>
          <w:rStyle w:val="Hyperlink"/>
          <w:color w:val="auto"/>
          <w:u w:val="none"/>
        </w:rPr>
      </w:pPr>
      <w:r w:rsidRPr="0051403E">
        <w:rPr>
          <w:rStyle w:val="Hyperlink"/>
          <w:color w:val="auto"/>
          <w:u w:val="none"/>
        </w:rPr>
        <w:t xml:space="preserve">The ISU School of </w:t>
      </w:r>
      <w:r w:rsidR="00174561" w:rsidRPr="0051403E">
        <w:rPr>
          <w:rStyle w:val="Hyperlink"/>
          <w:color w:val="auto"/>
          <w:u w:val="none"/>
        </w:rPr>
        <w:t xml:space="preserve">Social Work offers students an opportunity to complete two specialty Child Welfare Classes (SWK 323 and SWK 324), </w:t>
      </w:r>
      <w:r w:rsidR="007F17C9" w:rsidRPr="0051403E">
        <w:rPr>
          <w:rStyle w:val="Hyperlink"/>
          <w:color w:val="auto"/>
          <w:u w:val="none"/>
        </w:rPr>
        <w:t xml:space="preserve">to become certified child welfare specialists upon completion of their social work degree. </w:t>
      </w:r>
      <w:r w:rsidR="00444568" w:rsidRPr="0051403E">
        <w:rPr>
          <w:rStyle w:val="Hyperlink"/>
          <w:color w:val="auto"/>
          <w:u w:val="none"/>
        </w:rPr>
        <w:t xml:space="preserve">To learn more, </w:t>
      </w:r>
      <w:r w:rsidR="006E7B09" w:rsidRPr="0051403E">
        <w:rPr>
          <w:rStyle w:val="Hyperlink"/>
          <w:color w:val="auto"/>
          <w:u w:val="none"/>
        </w:rPr>
        <w:t>follow this link to th</w:t>
      </w:r>
      <w:r w:rsidR="00444568" w:rsidRPr="0051403E">
        <w:rPr>
          <w:rStyle w:val="Hyperlink"/>
          <w:color w:val="auto"/>
          <w:u w:val="none"/>
        </w:rPr>
        <w:t xml:space="preserve">e </w:t>
      </w:r>
      <w:hyperlink r:id="rId20" w:history="1">
        <w:r w:rsidR="00444568" w:rsidRPr="00E93BD5">
          <w:rPr>
            <w:rStyle w:val="Hyperlink"/>
          </w:rPr>
          <w:t>Child Welfare Professional Certification Partnership</w:t>
        </w:r>
        <w:r w:rsidR="1EFDD8A7" w:rsidRPr="00E93BD5">
          <w:rPr>
            <w:rStyle w:val="Hyperlink"/>
          </w:rPr>
          <w:t xml:space="preserve"> website</w:t>
        </w:r>
        <w:r w:rsidR="00E93BD5" w:rsidRPr="00E93BD5">
          <w:rPr>
            <w:rStyle w:val="Hyperlink"/>
          </w:rPr>
          <w:t>.</w:t>
        </w:r>
      </w:hyperlink>
    </w:p>
    <w:p w14:paraId="34A8C57C" w14:textId="07DF9149" w:rsidR="00D520AC" w:rsidRPr="00BE5483" w:rsidRDefault="00D520AC" w:rsidP="00BE5483">
      <w:pPr>
        <w:pStyle w:val="Heading2"/>
        <w:rPr>
          <w:rStyle w:val="Hyperlink"/>
          <w:rFonts w:ascii="Times New Roman" w:hAnsi="Times New Roman" w:cs="Times New Roman"/>
          <w:color w:val="000000" w:themeColor="text1"/>
          <w:sz w:val="24"/>
          <w:szCs w:val="24"/>
          <w:u w:val="none"/>
        </w:rPr>
      </w:pPr>
      <w:bookmarkStart w:id="51" w:name="_Toc238804846"/>
      <w:r w:rsidRPr="00BE5483">
        <w:rPr>
          <w:rStyle w:val="Hyperlink"/>
          <w:rFonts w:ascii="Times New Roman" w:hAnsi="Times New Roman" w:cs="Times New Roman"/>
          <w:color w:val="000000" w:themeColor="text1"/>
          <w:sz w:val="24"/>
          <w:szCs w:val="24"/>
          <w:u w:val="none"/>
        </w:rPr>
        <w:t>MSW Program Advanced Standing Status</w:t>
      </w:r>
      <w:bookmarkEnd w:id="51"/>
    </w:p>
    <w:p w14:paraId="423506C0" w14:textId="77777777" w:rsidR="00554861" w:rsidRPr="00554861" w:rsidRDefault="00554861" w:rsidP="00554861">
      <w:pPr>
        <w:spacing w:line="240" w:lineRule="auto"/>
        <w:contextualSpacing/>
      </w:pPr>
    </w:p>
    <w:p w14:paraId="300D1BE1" w14:textId="77777777" w:rsidR="00D520AC" w:rsidRDefault="00D520AC" w:rsidP="00554861">
      <w:pPr>
        <w:spacing w:line="240" w:lineRule="auto"/>
        <w:contextualSpacing/>
        <w:rPr>
          <w:rFonts w:ascii="Times New Roman" w:hAnsi="Times New Roman" w:cs="Times New Roman"/>
          <w:sz w:val="24"/>
          <w:szCs w:val="24"/>
        </w:rPr>
      </w:pPr>
      <w:r w:rsidRPr="00D520AC">
        <w:rPr>
          <w:rFonts w:ascii="Times New Roman" w:hAnsi="Times New Roman" w:cs="Times New Roman"/>
          <w:sz w:val="24"/>
          <w:szCs w:val="24"/>
        </w:rPr>
        <w:t xml:space="preserve">Graduates from Illinois State University’s BSW program are eligible for an advanced standing MSW degree. While a typical master’s degree program requires two years of full-time coursework, academic programs offering an advanced-standing MSW degree can complete the Master of Social Work in as little as a single calendar year (concurrent fall, spring, and summer semesters). The MSW program at Illinois State University offers an advanced-standing option, and we encourage BSW graduates to apply. </w:t>
      </w:r>
    </w:p>
    <w:p w14:paraId="6511DB32" w14:textId="01F35292" w:rsidR="00D520AC" w:rsidRDefault="00D520AC" w:rsidP="00D520AC">
      <w:pPr>
        <w:rPr>
          <w:rFonts w:ascii="Times New Roman" w:hAnsi="Times New Roman" w:cs="Times New Roman"/>
          <w:sz w:val="24"/>
          <w:szCs w:val="24"/>
        </w:rPr>
      </w:pPr>
      <w:r w:rsidRPr="00D520AC">
        <w:rPr>
          <w:rFonts w:ascii="Times New Roman" w:hAnsi="Times New Roman" w:cs="Times New Roman"/>
          <w:sz w:val="24"/>
          <w:szCs w:val="24"/>
        </w:rPr>
        <w:t xml:space="preserve">Application requirements are as follows: </w:t>
      </w:r>
    </w:p>
    <w:p w14:paraId="7CD11F1E" w14:textId="77777777" w:rsidR="00C9527E" w:rsidRDefault="00C9527E" w:rsidP="00D520AC">
      <w:pPr>
        <w:rPr>
          <w:rFonts w:ascii="Times New Roman" w:hAnsi="Times New Roman" w:cs="Times New Roman"/>
          <w:sz w:val="24"/>
          <w:szCs w:val="24"/>
        </w:rPr>
      </w:pPr>
    </w:p>
    <w:p w14:paraId="0AB6DB19" w14:textId="240000A9" w:rsidR="00C9527E" w:rsidRDefault="00C9527E">
      <w:pPr>
        <w:spacing w:after="0" w:line="240" w:lineRule="auto"/>
        <w:rPr>
          <w:rFonts w:ascii="Times New Roman" w:hAnsi="Times New Roman" w:cs="Times New Roman"/>
          <w:sz w:val="24"/>
          <w:szCs w:val="24"/>
        </w:rPr>
      </w:pPr>
      <w:r>
        <w:rPr>
          <w:rFonts w:ascii="Times New Roman" w:hAnsi="Times New Roman" w:cs="Times New Roman"/>
          <w:sz w:val="24"/>
          <w:szCs w:val="24"/>
        </w:rPr>
        <w:br w:type="page"/>
      </w:r>
    </w:p>
    <w:tbl>
      <w:tblPr>
        <w:tblStyle w:val="TableGrid"/>
        <w:tblW w:w="0" w:type="auto"/>
        <w:tblLayout w:type="fixed"/>
        <w:tblLook w:val="04A0" w:firstRow="1" w:lastRow="0" w:firstColumn="1" w:lastColumn="0" w:noHBand="0" w:noVBand="1"/>
      </w:tblPr>
      <w:tblGrid>
        <w:gridCol w:w="1869"/>
        <w:gridCol w:w="3526"/>
        <w:gridCol w:w="1440"/>
        <w:gridCol w:w="1260"/>
        <w:gridCol w:w="1255"/>
      </w:tblGrid>
      <w:tr w:rsidR="00DA61FC" w14:paraId="069FC676" w14:textId="77777777" w:rsidTr="00DA61FC">
        <w:tc>
          <w:tcPr>
            <w:tcW w:w="1869" w:type="dxa"/>
            <w:vAlign w:val="bottom"/>
          </w:tcPr>
          <w:p w14:paraId="7CDCE4D2" w14:textId="2654C1D6" w:rsidR="00DA61FC" w:rsidRPr="00DA61FC" w:rsidRDefault="00DA61FC" w:rsidP="00D520AC">
            <w:pPr>
              <w:rPr>
                <w:rFonts w:cs="Times New Roman"/>
                <w:b/>
                <w:bCs/>
                <w:sz w:val="24"/>
                <w:szCs w:val="24"/>
              </w:rPr>
            </w:pPr>
            <w:r w:rsidRPr="00DA61FC">
              <w:rPr>
                <w:rFonts w:cs="Times New Roman"/>
                <w:b/>
                <w:bCs/>
                <w:sz w:val="24"/>
                <w:szCs w:val="24"/>
              </w:rPr>
              <w:t>Concentration</w:t>
            </w:r>
          </w:p>
        </w:tc>
        <w:tc>
          <w:tcPr>
            <w:tcW w:w="3526" w:type="dxa"/>
            <w:vAlign w:val="bottom"/>
          </w:tcPr>
          <w:p w14:paraId="41434DD8" w14:textId="2A73FCD4" w:rsidR="00DA61FC" w:rsidRPr="00DA61FC" w:rsidRDefault="00DA61FC" w:rsidP="00D520AC">
            <w:pPr>
              <w:rPr>
                <w:rFonts w:cs="Times New Roman"/>
                <w:b/>
                <w:bCs/>
                <w:sz w:val="24"/>
                <w:szCs w:val="24"/>
              </w:rPr>
            </w:pPr>
            <w:r w:rsidRPr="00DA61FC">
              <w:rPr>
                <w:rFonts w:cs="Times New Roman"/>
                <w:b/>
                <w:bCs/>
                <w:sz w:val="24"/>
                <w:szCs w:val="24"/>
              </w:rPr>
              <w:t>Admissions Criteria</w:t>
            </w:r>
          </w:p>
        </w:tc>
        <w:tc>
          <w:tcPr>
            <w:tcW w:w="1440" w:type="dxa"/>
            <w:vAlign w:val="center"/>
          </w:tcPr>
          <w:p w14:paraId="4E0E241F" w14:textId="38B1477E" w:rsidR="00DA61FC" w:rsidRPr="00DA61FC" w:rsidRDefault="00DA61FC" w:rsidP="00D520AC">
            <w:pPr>
              <w:rPr>
                <w:rFonts w:cs="Times New Roman"/>
                <w:b/>
                <w:bCs/>
                <w:sz w:val="24"/>
                <w:szCs w:val="24"/>
              </w:rPr>
            </w:pPr>
            <w:r w:rsidRPr="00DA61FC">
              <w:rPr>
                <w:rFonts w:cs="Times New Roman"/>
                <w:b/>
                <w:bCs/>
                <w:sz w:val="24"/>
                <w:szCs w:val="24"/>
              </w:rPr>
              <w:t>Application Deadline</w:t>
            </w:r>
          </w:p>
        </w:tc>
        <w:tc>
          <w:tcPr>
            <w:tcW w:w="1260" w:type="dxa"/>
            <w:vAlign w:val="center"/>
          </w:tcPr>
          <w:p w14:paraId="0F8C8C23" w14:textId="63D1016F" w:rsidR="00DA61FC" w:rsidRPr="00DA61FC" w:rsidRDefault="00DA61FC" w:rsidP="00D520AC">
            <w:pPr>
              <w:rPr>
                <w:rFonts w:cs="Times New Roman"/>
                <w:b/>
                <w:bCs/>
                <w:sz w:val="24"/>
                <w:szCs w:val="24"/>
              </w:rPr>
            </w:pPr>
            <w:r w:rsidRPr="00DA61FC">
              <w:rPr>
                <w:rFonts w:cs="Times New Roman"/>
                <w:b/>
                <w:bCs/>
                <w:sz w:val="24"/>
                <w:szCs w:val="24"/>
              </w:rPr>
              <w:t>Start Date</w:t>
            </w:r>
          </w:p>
        </w:tc>
        <w:tc>
          <w:tcPr>
            <w:tcW w:w="1255" w:type="dxa"/>
            <w:vAlign w:val="center"/>
          </w:tcPr>
          <w:p w14:paraId="1DE8CA26" w14:textId="480884AF" w:rsidR="00DA61FC" w:rsidRPr="00DA61FC" w:rsidRDefault="00DA61FC" w:rsidP="00D520AC">
            <w:pPr>
              <w:rPr>
                <w:rFonts w:cs="Times New Roman"/>
                <w:b/>
                <w:bCs/>
                <w:sz w:val="24"/>
                <w:szCs w:val="24"/>
              </w:rPr>
            </w:pPr>
            <w:r w:rsidRPr="00DA61FC">
              <w:rPr>
                <w:rFonts w:cs="Times New Roman"/>
                <w:b/>
                <w:bCs/>
                <w:sz w:val="24"/>
                <w:szCs w:val="24"/>
              </w:rPr>
              <w:t>Plans of Study</w:t>
            </w:r>
          </w:p>
        </w:tc>
      </w:tr>
      <w:tr w:rsidR="00DA61FC" w14:paraId="41DBBC94" w14:textId="77777777" w:rsidTr="00024F49">
        <w:tc>
          <w:tcPr>
            <w:tcW w:w="1869" w:type="dxa"/>
          </w:tcPr>
          <w:p w14:paraId="3A8D4840" w14:textId="20C2B6ED" w:rsidR="00DA61FC" w:rsidRDefault="00DA61FC" w:rsidP="00D520AC">
            <w:pPr>
              <w:rPr>
                <w:rFonts w:cs="Times New Roman"/>
                <w:sz w:val="24"/>
                <w:szCs w:val="24"/>
              </w:rPr>
            </w:pPr>
            <w:r>
              <w:rPr>
                <w:rFonts w:cs="Times New Roman"/>
                <w:sz w:val="24"/>
                <w:szCs w:val="24"/>
              </w:rPr>
              <w:t>Child and Family Practice</w:t>
            </w:r>
          </w:p>
        </w:tc>
        <w:tc>
          <w:tcPr>
            <w:tcW w:w="3526" w:type="dxa"/>
          </w:tcPr>
          <w:p w14:paraId="29A5FD93" w14:textId="217154AB" w:rsidR="00DA61FC" w:rsidRPr="00253031" w:rsidRDefault="003018DA" w:rsidP="00E30059">
            <w:pPr>
              <w:pStyle w:val="ListParagraph"/>
              <w:numPr>
                <w:ilvl w:val="0"/>
                <w:numId w:val="25"/>
              </w:numPr>
              <w:spacing w:after="0" w:line="240" w:lineRule="auto"/>
              <w:ind w:left="216" w:hanging="216"/>
              <w:rPr>
                <w:rFonts w:cs="Times New Roman"/>
                <w:color w:val="0070C0"/>
                <w:sz w:val="24"/>
                <w:szCs w:val="24"/>
              </w:rPr>
            </w:pPr>
            <w:r w:rsidRPr="00253031">
              <w:rPr>
                <w:rFonts w:cs="Times New Roman"/>
                <w:sz w:val="24"/>
                <w:szCs w:val="24"/>
              </w:rPr>
              <w:t xml:space="preserve">Apply to Illinois State University via </w:t>
            </w:r>
            <w:hyperlink r:id="rId21">
              <w:proofErr w:type="spellStart"/>
              <w:r w:rsidR="00253031" w:rsidRPr="00253031">
                <w:rPr>
                  <w:color w:val="1155CC"/>
                  <w:sz w:val="24"/>
                  <w:szCs w:val="24"/>
                  <w:u w:val="single"/>
                </w:rPr>
                <w:t>GradCas</w:t>
              </w:r>
              <w:proofErr w:type="spellEnd"/>
              <w:r w:rsidR="00253031" w:rsidRPr="00253031">
                <w:rPr>
                  <w:color w:val="1155CC"/>
                  <w:sz w:val="24"/>
                  <w:szCs w:val="24"/>
                  <w:u w:val="single"/>
                </w:rPr>
                <w:t xml:space="preserve"> Application</w:t>
              </w:r>
            </w:hyperlink>
          </w:p>
          <w:p w14:paraId="06688AFC" w14:textId="78802EE9" w:rsidR="00024F49" w:rsidRPr="00253031" w:rsidRDefault="00024F49" w:rsidP="00E30059">
            <w:pPr>
              <w:pStyle w:val="ListParagraph"/>
              <w:numPr>
                <w:ilvl w:val="0"/>
                <w:numId w:val="25"/>
              </w:numPr>
              <w:spacing w:after="0" w:line="240" w:lineRule="auto"/>
              <w:ind w:left="216" w:hanging="216"/>
              <w:rPr>
                <w:rFonts w:cs="Times New Roman"/>
                <w:sz w:val="24"/>
                <w:szCs w:val="24"/>
              </w:rPr>
            </w:pPr>
            <w:r w:rsidRPr="00253031">
              <w:rPr>
                <w:rFonts w:cs="Times New Roman"/>
                <w:sz w:val="24"/>
                <w:szCs w:val="24"/>
              </w:rPr>
              <w:t>3.0 GPA</w:t>
            </w:r>
          </w:p>
          <w:p w14:paraId="4925A259" w14:textId="6894A2A5" w:rsidR="00024F49" w:rsidRPr="00253031" w:rsidRDefault="00024F49" w:rsidP="00E30059">
            <w:pPr>
              <w:pStyle w:val="ListParagraph"/>
              <w:numPr>
                <w:ilvl w:val="0"/>
                <w:numId w:val="25"/>
              </w:numPr>
              <w:spacing w:after="0" w:line="240" w:lineRule="auto"/>
              <w:ind w:left="216" w:hanging="216"/>
              <w:rPr>
                <w:rFonts w:cs="Times New Roman"/>
                <w:sz w:val="24"/>
                <w:szCs w:val="24"/>
              </w:rPr>
            </w:pPr>
            <w:r w:rsidRPr="00253031">
              <w:rPr>
                <w:rFonts w:cs="Times New Roman"/>
                <w:sz w:val="24"/>
                <w:szCs w:val="24"/>
              </w:rPr>
              <w:t>Resume</w:t>
            </w:r>
          </w:p>
          <w:p w14:paraId="379D179D" w14:textId="2930737A" w:rsidR="00024F49" w:rsidRPr="00253031" w:rsidRDefault="00024F49" w:rsidP="00E30059">
            <w:pPr>
              <w:pStyle w:val="ListParagraph"/>
              <w:numPr>
                <w:ilvl w:val="0"/>
                <w:numId w:val="25"/>
              </w:numPr>
              <w:spacing w:after="0" w:line="240" w:lineRule="auto"/>
              <w:ind w:left="216" w:hanging="216"/>
              <w:rPr>
                <w:rFonts w:cs="Times New Roman"/>
                <w:sz w:val="24"/>
                <w:szCs w:val="24"/>
              </w:rPr>
            </w:pPr>
            <w:r w:rsidRPr="00253031">
              <w:rPr>
                <w:rFonts w:cs="Times New Roman"/>
                <w:sz w:val="24"/>
                <w:szCs w:val="24"/>
              </w:rPr>
              <w:t>A four-to-six-page personal essay</w:t>
            </w:r>
          </w:p>
          <w:p w14:paraId="241CFB16" w14:textId="503FA7C9" w:rsidR="00024F49" w:rsidRPr="00253031" w:rsidRDefault="00024F49" w:rsidP="00E30059">
            <w:pPr>
              <w:pStyle w:val="ListParagraph"/>
              <w:numPr>
                <w:ilvl w:val="0"/>
                <w:numId w:val="25"/>
              </w:numPr>
              <w:spacing w:after="0" w:line="240" w:lineRule="auto"/>
              <w:ind w:left="216" w:hanging="216"/>
              <w:rPr>
                <w:rFonts w:cs="Times New Roman"/>
                <w:sz w:val="24"/>
                <w:szCs w:val="24"/>
              </w:rPr>
            </w:pPr>
            <w:r w:rsidRPr="00253031">
              <w:rPr>
                <w:rFonts w:cs="Times New Roman"/>
                <w:sz w:val="24"/>
                <w:szCs w:val="24"/>
              </w:rPr>
              <w:t xml:space="preserve">Two letters of recommendation: </w:t>
            </w:r>
          </w:p>
          <w:p w14:paraId="7DD37278" w14:textId="5C48D884" w:rsidR="00024F49" w:rsidRPr="00253031" w:rsidRDefault="00024F49" w:rsidP="00024F49">
            <w:pPr>
              <w:pStyle w:val="ListParagraph"/>
              <w:spacing w:after="0" w:line="240" w:lineRule="auto"/>
              <w:ind w:left="216"/>
              <w:rPr>
                <w:rFonts w:cs="Times New Roman"/>
                <w:sz w:val="24"/>
                <w:szCs w:val="24"/>
              </w:rPr>
            </w:pPr>
            <w:r w:rsidRPr="00253031">
              <w:rPr>
                <w:rFonts w:cs="Times New Roman"/>
                <w:sz w:val="24"/>
                <w:szCs w:val="24"/>
              </w:rPr>
              <w:t>One from your field placement    site; one from a professor</w:t>
            </w:r>
          </w:p>
          <w:p w14:paraId="59199F9B" w14:textId="7991ECDC" w:rsidR="00024F49" w:rsidRDefault="00024F49" w:rsidP="00E30059">
            <w:pPr>
              <w:pStyle w:val="ListParagraph"/>
              <w:numPr>
                <w:ilvl w:val="0"/>
                <w:numId w:val="25"/>
              </w:numPr>
              <w:spacing w:after="0" w:line="240" w:lineRule="auto"/>
              <w:ind w:left="216" w:hanging="216"/>
              <w:rPr>
                <w:rFonts w:cs="Times New Roman"/>
                <w:sz w:val="24"/>
                <w:szCs w:val="24"/>
              </w:rPr>
            </w:pPr>
            <w:r w:rsidRPr="00253031">
              <w:rPr>
                <w:rFonts w:cs="Times New Roman"/>
                <w:sz w:val="24"/>
                <w:szCs w:val="24"/>
              </w:rPr>
              <w:t>A video response</w:t>
            </w:r>
          </w:p>
        </w:tc>
        <w:tc>
          <w:tcPr>
            <w:tcW w:w="1440" w:type="dxa"/>
          </w:tcPr>
          <w:p w14:paraId="470CEDC7" w14:textId="6BA77878" w:rsidR="00DA61FC" w:rsidRDefault="00DA61FC" w:rsidP="00D520AC">
            <w:pPr>
              <w:rPr>
                <w:rFonts w:cs="Times New Roman"/>
                <w:sz w:val="24"/>
                <w:szCs w:val="24"/>
              </w:rPr>
            </w:pPr>
            <w:r>
              <w:rPr>
                <w:rFonts w:cs="Times New Roman"/>
                <w:sz w:val="24"/>
                <w:szCs w:val="24"/>
              </w:rPr>
              <w:t>April 1</w:t>
            </w:r>
          </w:p>
        </w:tc>
        <w:tc>
          <w:tcPr>
            <w:tcW w:w="1260" w:type="dxa"/>
          </w:tcPr>
          <w:p w14:paraId="560AB76B" w14:textId="293C8A04" w:rsidR="00DA61FC" w:rsidRDefault="00DA61FC" w:rsidP="00D520AC">
            <w:pPr>
              <w:rPr>
                <w:rFonts w:cs="Times New Roman"/>
                <w:sz w:val="24"/>
                <w:szCs w:val="24"/>
              </w:rPr>
            </w:pPr>
            <w:r>
              <w:rPr>
                <w:rFonts w:cs="Times New Roman"/>
                <w:sz w:val="24"/>
                <w:szCs w:val="24"/>
              </w:rPr>
              <w:t>Summer or Fall</w:t>
            </w:r>
          </w:p>
        </w:tc>
        <w:tc>
          <w:tcPr>
            <w:tcW w:w="1255" w:type="dxa"/>
            <w:vAlign w:val="center"/>
          </w:tcPr>
          <w:p w14:paraId="01AC263B" w14:textId="77777777" w:rsidR="00DA61FC" w:rsidRDefault="00DA61FC" w:rsidP="00D520AC">
            <w:pPr>
              <w:rPr>
                <w:rFonts w:cs="Times New Roman"/>
                <w:sz w:val="24"/>
                <w:szCs w:val="24"/>
              </w:rPr>
            </w:pPr>
            <w:hyperlink r:id="rId22" w:history="1">
              <w:r>
                <w:rPr>
                  <w:rStyle w:val="Hyperlink"/>
                  <w:rFonts w:cs="Times New Roman"/>
                  <w:sz w:val="24"/>
                  <w:szCs w:val="24"/>
                </w:rPr>
                <w:t>1-Year</w:t>
              </w:r>
            </w:hyperlink>
          </w:p>
          <w:p w14:paraId="54ED9C67" w14:textId="77777777" w:rsidR="00DA61FC" w:rsidRDefault="00DA61FC" w:rsidP="00D520AC">
            <w:pPr>
              <w:rPr>
                <w:rFonts w:cs="Times New Roman"/>
                <w:sz w:val="24"/>
                <w:szCs w:val="24"/>
              </w:rPr>
            </w:pPr>
            <w:hyperlink r:id="rId23" w:history="1">
              <w:r>
                <w:rPr>
                  <w:rStyle w:val="Hyperlink"/>
                  <w:rFonts w:cs="Times New Roman"/>
                  <w:sz w:val="24"/>
                  <w:szCs w:val="24"/>
                </w:rPr>
                <w:t>2-Year</w:t>
              </w:r>
            </w:hyperlink>
            <w:r>
              <w:rPr>
                <w:rFonts w:cs="Times New Roman"/>
                <w:sz w:val="24"/>
                <w:szCs w:val="24"/>
              </w:rPr>
              <w:t xml:space="preserve"> </w:t>
            </w:r>
          </w:p>
          <w:p w14:paraId="2682C007" w14:textId="77777777" w:rsidR="00024F49" w:rsidRDefault="00024F49" w:rsidP="00D520AC">
            <w:pPr>
              <w:rPr>
                <w:rFonts w:cs="Times New Roman"/>
                <w:sz w:val="24"/>
                <w:szCs w:val="24"/>
              </w:rPr>
            </w:pPr>
          </w:p>
          <w:p w14:paraId="0119ED48" w14:textId="77777777" w:rsidR="00024F49" w:rsidRDefault="00024F49" w:rsidP="00D520AC">
            <w:pPr>
              <w:rPr>
                <w:rFonts w:cs="Times New Roman"/>
                <w:sz w:val="24"/>
                <w:szCs w:val="24"/>
              </w:rPr>
            </w:pPr>
          </w:p>
          <w:p w14:paraId="430B67F9" w14:textId="77777777" w:rsidR="00024F49" w:rsidRDefault="00024F49" w:rsidP="00D520AC">
            <w:pPr>
              <w:rPr>
                <w:rFonts w:cs="Times New Roman"/>
                <w:sz w:val="24"/>
                <w:szCs w:val="24"/>
              </w:rPr>
            </w:pPr>
          </w:p>
          <w:p w14:paraId="1B0F8CDD" w14:textId="77777777" w:rsidR="00024F49" w:rsidRDefault="00024F49" w:rsidP="00D520AC">
            <w:pPr>
              <w:rPr>
                <w:rFonts w:cs="Times New Roman"/>
                <w:sz w:val="24"/>
                <w:szCs w:val="24"/>
              </w:rPr>
            </w:pPr>
          </w:p>
          <w:p w14:paraId="742B72B0" w14:textId="4EF338A5" w:rsidR="00C9527E" w:rsidRDefault="00C9527E" w:rsidP="00D520AC">
            <w:pPr>
              <w:rPr>
                <w:rFonts w:cs="Times New Roman"/>
                <w:sz w:val="24"/>
                <w:szCs w:val="24"/>
              </w:rPr>
            </w:pPr>
          </w:p>
        </w:tc>
      </w:tr>
      <w:tr w:rsidR="00DA61FC" w14:paraId="6E5BAF9D" w14:textId="77777777" w:rsidTr="00024F49">
        <w:tc>
          <w:tcPr>
            <w:tcW w:w="1869" w:type="dxa"/>
          </w:tcPr>
          <w:p w14:paraId="25DE504F" w14:textId="2EA5C3CD" w:rsidR="00DA61FC" w:rsidRDefault="00DA61FC" w:rsidP="00D520AC">
            <w:pPr>
              <w:rPr>
                <w:rFonts w:cs="Times New Roman"/>
                <w:sz w:val="24"/>
                <w:szCs w:val="24"/>
              </w:rPr>
            </w:pPr>
            <w:r>
              <w:rPr>
                <w:rFonts w:cs="Times New Roman"/>
                <w:sz w:val="24"/>
                <w:szCs w:val="24"/>
              </w:rPr>
              <w:t>School Social Work</w:t>
            </w:r>
          </w:p>
        </w:tc>
        <w:tc>
          <w:tcPr>
            <w:tcW w:w="3526" w:type="dxa"/>
          </w:tcPr>
          <w:p w14:paraId="458B4A46" w14:textId="77777777" w:rsidR="00DA61FC" w:rsidRPr="00253031" w:rsidRDefault="00253031" w:rsidP="00E30059">
            <w:pPr>
              <w:pStyle w:val="ListParagraph"/>
              <w:numPr>
                <w:ilvl w:val="0"/>
                <w:numId w:val="25"/>
              </w:numPr>
              <w:spacing w:after="0" w:line="240" w:lineRule="auto"/>
              <w:ind w:left="216" w:hanging="216"/>
              <w:rPr>
                <w:sz w:val="24"/>
                <w:szCs w:val="24"/>
              </w:rPr>
            </w:pPr>
            <w:r w:rsidRPr="00253031">
              <w:rPr>
                <w:rFonts w:cs="Times New Roman"/>
                <w:sz w:val="24"/>
                <w:szCs w:val="24"/>
              </w:rPr>
              <w:t xml:space="preserve">Apply to Illinois State University via </w:t>
            </w:r>
            <w:hyperlink r:id="rId24">
              <w:proofErr w:type="spellStart"/>
              <w:r w:rsidRPr="00253031">
                <w:rPr>
                  <w:color w:val="1155CC"/>
                  <w:sz w:val="24"/>
                  <w:szCs w:val="24"/>
                  <w:u w:val="single"/>
                </w:rPr>
                <w:t>GradCas</w:t>
              </w:r>
              <w:proofErr w:type="spellEnd"/>
              <w:r w:rsidRPr="00253031">
                <w:rPr>
                  <w:color w:val="1155CC"/>
                  <w:sz w:val="24"/>
                  <w:szCs w:val="24"/>
                  <w:u w:val="single"/>
                </w:rPr>
                <w:t xml:space="preserve"> Application</w:t>
              </w:r>
            </w:hyperlink>
          </w:p>
          <w:p w14:paraId="3CB1EBC8" w14:textId="77777777" w:rsidR="00253031" w:rsidRDefault="00253031" w:rsidP="00E30059">
            <w:pPr>
              <w:pStyle w:val="ListParagraph"/>
              <w:numPr>
                <w:ilvl w:val="0"/>
                <w:numId w:val="25"/>
              </w:numPr>
              <w:spacing w:after="0" w:line="240" w:lineRule="auto"/>
              <w:ind w:left="216" w:hanging="216"/>
              <w:rPr>
                <w:sz w:val="24"/>
                <w:szCs w:val="24"/>
              </w:rPr>
            </w:pPr>
            <w:r w:rsidRPr="00253031">
              <w:rPr>
                <w:sz w:val="24"/>
                <w:szCs w:val="24"/>
              </w:rPr>
              <w:t>3.0 GPA</w:t>
            </w:r>
          </w:p>
          <w:p w14:paraId="2923FD72" w14:textId="6A1B845E" w:rsidR="00253031" w:rsidRDefault="00253031" w:rsidP="00E30059">
            <w:pPr>
              <w:pStyle w:val="ListParagraph"/>
              <w:numPr>
                <w:ilvl w:val="0"/>
                <w:numId w:val="25"/>
              </w:numPr>
              <w:spacing w:after="0" w:line="240" w:lineRule="auto"/>
              <w:ind w:left="216" w:hanging="216"/>
              <w:rPr>
                <w:sz w:val="24"/>
                <w:szCs w:val="24"/>
              </w:rPr>
            </w:pPr>
            <w:r w:rsidRPr="00253031">
              <w:rPr>
                <w:sz w:val="24"/>
                <w:szCs w:val="24"/>
              </w:rPr>
              <w:t>Resume</w:t>
            </w:r>
          </w:p>
          <w:p w14:paraId="7F57D018" w14:textId="7C33C566" w:rsidR="00253031" w:rsidRDefault="00253031" w:rsidP="00E30059">
            <w:pPr>
              <w:pStyle w:val="ListParagraph"/>
              <w:numPr>
                <w:ilvl w:val="0"/>
                <w:numId w:val="25"/>
              </w:numPr>
              <w:spacing w:after="0" w:line="240" w:lineRule="auto"/>
              <w:ind w:left="216" w:hanging="216"/>
              <w:rPr>
                <w:sz w:val="24"/>
                <w:szCs w:val="24"/>
              </w:rPr>
            </w:pPr>
            <w:r>
              <w:rPr>
                <w:sz w:val="24"/>
                <w:szCs w:val="24"/>
              </w:rPr>
              <w:t>A four-to-six-page personal essay</w:t>
            </w:r>
          </w:p>
          <w:p w14:paraId="7F92CAAB" w14:textId="05F59EFD" w:rsidR="00253031" w:rsidRDefault="00253031" w:rsidP="00E30059">
            <w:pPr>
              <w:pStyle w:val="ListParagraph"/>
              <w:numPr>
                <w:ilvl w:val="0"/>
                <w:numId w:val="25"/>
              </w:numPr>
              <w:spacing w:after="0" w:line="240" w:lineRule="auto"/>
              <w:ind w:left="216" w:hanging="216"/>
              <w:rPr>
                <w:sz w:val="24"/>
                <w:szCs w:val="24"/>
              </w:rPr>
            </w:pPr>
            <w:r>
              <w:rPr>
                <w:sz w:val="24"/>
                <w:szCs w:val="24"/>
              </w:rPr>
              <w:t>Two letters of recommendation:</w:t>
            </w:r>
          </w:p>
          <w:p w14:paraId="234BC22C" w14:textId="036EC286" w:rsidR="00253031" w:rsidRDefault="00253031" w:rsidP="00253031">
            <w:pPr>
              <w:pStyle w:val="ListParagraph"/>
              <w:spacing w:after="0" w:line="240" w:lineRule="auto"/>
              <w:ind w:left="216"/>
              <w:rPr>
                <w:sz w:val="24"/>
                <w:szCs w:val="24"/>
              </w:rPr>
            </w:pPr>
            <w:r>
              <w:rPr>
                <w:sz w:val="24"/>
                <w:szCs w:val="24"/>
              </w:rPr>
              <w:t>One from your field placement site; one from a professor</w:t>
            </w:r>
          </w:p>
          <w:p w14:paraId="07889978" w14:textId="44186D32" w:rsidR="00253031" w:rsidRPr="008C13EB" w:rsidRDefault="00253031" w:rsidP="00E30059">
            <w:pPr>
              <w:pStyle w:val="ListParagraph"/>
              <w:numPr>
                <w:ilvl w:val="0"/>
                <w:numId w:val="25"/>
              </w:numPr>
              <w:spacing w:after="0" w:line="240" w:lineRule="auto"/>
              <w:ind w:left="216" w:hanging="216"/>
              <w:rPr>
                <w:sz w:val="24"/>
                <w:szCs w:val="24"/>
              </w:rPr>
            </w:pPr>
            <w:r w:rsidRPr="008C13EB">
              <w:rPr>
                <w:sz w:val="24"/>
                <w:szCs w:val="24"/>
              </w:rPr>
              <w:t>A video response</w:t>
            </w:r>
          </w:p>
          <w:p w14:paraId="5CBBB8AB" w14:textId="583EAE6D" w:rsidR="00253031" w:rsidRDefault="00253031" w:rsidP="00253031">
            <w:pPr>
              <w:spacing w:after="0" w:line="240" w:lineRule="auto"/>
              <w:rPr>
                <w:rFonts w:cs="Times New Roman"/>
                <w:sz w:val="24"/>
                <w:szCs w:val="24"/>
              </w:rPr>
            </w:pPr>
          </w:p>
        </w:tc>
        <w:tc>
          <w:tcPr>
            <w:tcW w:w="1440" w:type="dxa"/>
          </w:tcPr>
          <w:p w14:paraId="28A86D63" w14:textId="260C0906" w:rsidR="00DA61FC" w:rsidRDefault="003018DA" w:rsidP="00D520AC">
            <w:pPr>
              <w:rPr>
                <w:rFonts w:cs="Times New Roman"/>
                <w:sz w:val="24"/>
                <w:szCs w:val="24"/>
              </w:rPr>
            </w:pPr>
            <w:r>
              <w:rPr>
                <w:rFonts w:cs="Times New Roman"/>
                <w:sz w:val="24"/>
                <w:szCs w:val="24"/>
              </w:rPr>
              <w:t>April 1</w:t>
            </w:r>
          </w:p>
        </w:tc>
        <w:tc>
          <w:tcPr>
            <w:tcW w:w="1260" w:type="dxa"/>
          </w:tcPr>
          <w:p w14:paraId="60792CB4" w14:textId="2A0CE7FA" w:rsidR="00DA61FC" w:rsidRDefault="003018DA" w:rsidP="00D520AC">
            <w:pPr>
              <w:rPr>
                <w:rFonts w:cs="Times New Roman"/>
                <w:sz w:val="24"/>
                <w:szCs w:val="24"/>
              </w:rPr>
            </w:pPr>
            <w:r>
              <w:rPr>
                <w:rFonts w:cs="Times New Roman"/>
                <w:sz w:val="24"/>
                <w:szCs w:val="24"/>
              </w:rPr>
              <w:t>Summer only</w:t>
            </w:r>
          </w:p>
        </w:tc>
        <w:tc>
          <w:tcPr>
            <w:tcW w:w="1255" w:type="dxa"/>
          </w:tcPr>
          <w:p w14:paraId="5265CD48" w14:textId="1553BFF5" w:rsidR="00DA61FC" w:rsidRDefault="000252B6" w:rsidP="00D520AC">
            <w:pPr>
              <w:rPr>
                <w:rFonts w:cs="Times New Roman"/>
                <w:sz w:val="24"/>
                <w:szCs w:val="24"/>
              </w:rPr>
            </w:pPr>
            <w:hyperlink r:id="rId25" w:history="1">
              <w:r>
                <w:rPr>
                  <w:rStyle w:val="Hyperlink"/>
                  <w:rFonts w:cs="Times New Roman"/>
                  <w:sz w:val="24"/>
                  <w:szCs w:val="24"/>
                </w:rPr>
                <w:t>1-Year</w:t>
              </w:r>
            </w:hyperlink>
            <w:r>
              <w:rPr>
                <w:rFonts w:cs="Times New Roman"/>
                <w:sz w:val="24"/>
                <w:szCs w:val="24"/>
              </w:rPr>
              <w:t xml:space="preserve"> </w:t>
            </w:r>
          </w:p>
          <w:p w14:paraId="23B4E902" w14:textId="693DFB8A" w:rsidR="00C9527E" w:rsidRDefault="00C9527E" w:rsidP="00D520AC">
            <w:pPr>
              <w:rPr>
                <w:rFonts w:cs="Times New Roman"/>
                <w:sz w:val="24"/>
                <w:szCs w:val="24"/>
              </w:rPr>
            </w:pPr>
            <w:hyperlink r:id="rId26" w:history="1">
              <w:r>
                <w:rPr>
                  <w:rStyle w:val="Hyperlink"/>
                  <w:rFonts w:cs="Times New Roman"/>
                  <w:sz w:val="24"/>
                  <w:szCs w:val="24"/>
                </w:rPr>
                <w:t>2-Year</w:t>
              </w:r>
            </w:hyperlink>
            <w:r>
              <w:rPr>
                <w:rFonts w:cs="Times New Roman"/>
                <w:sz w:val="24"/>
                <w:szCs w:val="24"/>
              </w:rPr>
              <w:t xml:space="preserve"> </w:t>
            </w:r>
          </w:p>
        </w:tc>
      </w:tr>
    </w:tbl>
    <w:p w14:paraId="20129134" w14:textId="6F12EE31" w:rsidR="000B5CD5" w:rsidRPr="00734163" w:rsidRDefault="00CB3673" w:rsidP="00470D5B">
      <w:pPr>
        <w:pStyle w:val="Heading1"/>
        <w:jc w:val="center"/>
        <w:rPr>
          <w:sz w:val="24"/>
          <w:szCs w:val="24"/>
        </w:rPr>
      </w:pPr>
      <w:bookmarkStart w:id="52" w:name="_Toc396206161"/>
      <w:bookmarkStart w:id="53" w:name="_Toc238804847"/>
      <w:r>
        <w:rPr>
          <w:sz w:val="24"/>
          <w:szCs w:val="24"/>
        </w:rPr>
        <w:t>III.</w:t>
      </w:r>
      <w:r w:rsidR="00D7625F">
        <w:rPr>
          <w:sz w:val="24"/>
          <w:szCs w:val="24"/>
        </w:rPr>
        <w:t xml:space="preserve"> </w:t>
      </w:r>
      <w:r w:rsidR="000B5CD5" w:rsidRPr="00734163">
        <w:rPr>
          <w:sz w:val="24"/>
          <w:szCs w:val="24"/>
        </w:rPr>
        <w:t>BSW Degree Requirements</w:t>
      </w:r>
      <w:bookmarkEnd w:id="52"/>
      <w:bookmarkEnd w:id="53"/>
    </w:p>
    <w:p w14:paraId="0359297F" w14:textId="4D663FFA" w:rsidR="000B5CD5" w:rsidRPr="00734163" w:rsidRDefault="000B5CD5" w:rsidP="00470D5B">
      <w:pPr>
        <w:pStyle w:val="NormalWeb"/>
        <w:contextualSpacing/>
      </w:pPr>
      <w:r>
        <w:t>Students graduating with a degree in Social Work must complete all University</w:t>
      </w:r>
      <w:r w:rsidR="572457B2">
        <w:t xml:space="preserve">, College of Arts and Sciences, and School of Social Work BSW program requirements. </w:t>
      </w:r>
      <w:r>
        <w:t>There is no social work minor.</w:t>
      </w:r>
    </w:p>
    <w:p w14:paraId="0E99AA0F" w14:textId="590FAADF" w:rsidR="000B5CD5" w:rsidRPr="00734163" w:rsidRDefault="000B5CD5" w:rsidP="00470D5B">
      <w:pPr>
        <w:pStyle w:val="Heading2"/>
        <w:spacing w:line="240" w:lineRule="auto"/>
        <w:contextualSpacing/>
        <w:rPr>
          <w:rFonts w:ascii="Times New Roman" w:hAnsi="Times New Roman" w:cs="Times New Roman"/>
          <w:color w:val="000000"/>
          <w:sz w:val="24"/>
          <w:szCs w:val="24"/>
        </w:rPr>
      </w:pPr>
      <w:bookmarkStart w:id="54" w:name="UniversityRequirements"/>
      <w:bookmarkStart w:id="55" w:name="_Toc238804848"/>
      <w:bookmarkEnd w:id="54"/>
      <w:r w:rsidRPr="00734163">
        <w:rPr>
          <w:rFonts w:ascii="Times New Roman" w:hAnsi="Times New Roman" w:cs="Times New Roman"/>
          <w:color w:val="000000"/>
          <w:sz w:val="24"/>
          <w:szCs w:val="24"/>
        </w:rPr>
        <w:t>University Requirements</w:t>
      </w:r>
      <w:bookmarkEnd w:id="55"/>
    </w:p>
    <w:p w14:paraId="28CFE2C9" w14:textId="77777777" w:rsidR="00470D5B" w:rsidRDefault="00470D5B" w:rsidP="00470D5B">
      <w:pPr>
        <w:pStyle w:val="NormalWeb"/>
        <w:spacing w:before="0" w:beforeAutospacing="0" w:after="0" w:afterAutospacing="0"/>
      </w:pPr>
    </w:p>
    <w:p w14:paraId="64D2AF5D" w14:textId="58BC3C7A" w:rsidR="000B5CD5" w:rsidRPr="00734163" w:rsidRDefault="000B5CD5" w:rsidP="00E93BD5">
      <w:pPr>
        <w:pStyle w:val="NormalWeb"/>
        <w:spacing w:before="0" w:beforeAutospacing="0" w:after="0" w:afterAutospacing="0"/>
        <w:rPr>
          <w:color w:val="000000"/>
        </w:rPr>
      </w:pPr>
      <w:r>
        <w:t xml:space="preserve">University graduation requirements are published in the </w:t>
      </w:r>
      <w:hyperlink r:id="rId27" w:history="1">
        <w:r w:rsidRPr="00E93BD5">
          <w:rPr>
            <w:rStyle w:val="Hyperlink"/>
          </w:rPr>
          <w:t>Undergraduate Catalog online</w:t>
        </w:r>
        <w:r w:rsidR="00E93BD5" w:rsidRPr="00E93BD5">
          <w:rPr>
            <w:rStyle w:val="Hyperlink"/>
          </w:rPr>
          <w:t>.</w:t>
        </w:r>
      </w:hyperlink>
    </w:p>
    <w:p w14:paraId="360D84F1" w14:textId="77777777" w:rsidR="00D90821" w:rsidRDefault="00D90821" w:rsidP="00D90821">
      <w:pPr>
        <w:pStyle w:val="NormalWeb"/>
        <w:spacing w:before="0" w:beforeAutospacing="0" w:after="0" w:afterAutospacing="0"/>
      </w:pPr>
    </w:p>
    <w:p w14:paraId="14FF4B96" w14:textId="72059090" w:rsidR="00F86EC2" w:rsidRDefault="000B5CD5" w:rsidP="00D90821">
      <w:pPr>
        <w:pStyle w:val="NormalWeb"/>
        <w:spacing w:before="0" w:beforeAutospacing="0" w:after="0" w:afterAutospacing="0"/>
      </w:pPr>
      <w:r w:rsidRPr="00734163">
        <w:t>In addition to meeting the University degree requirements for the baccalaureate degree, there are also specific requirements set by the School of Social Work. The criteria for graduation are also listed in the Undergraduate Catalog at</w:t>
      </w:r>
      <w:r w:rsidR="0048709D" w:rsidRPr="00734163">
        <w:t xml:space="preserve"> </w:t>
      </w:r>
      <w:hyperlink r:id="rId28" w:history="1">
        <w:r w:rsidR="00151126" w:rsidRPr="00151126">
          <w:rPr>
            <w:rStyle w:val="Hyperlink"/>
          </w:rPr>
          <w:t>SWKBSW Program | Illinois State University Catalog</w:t>
        </w:r>
      </w:hyperlink>
    </w:p>
    <w:p w14:paraId="38A99A5E" w14:textId="607365E2" w:rsidR="000B5CD5" w:rsidRPr="00734163" w:rsidRDefault="000B5CD5" w:rsidP="00D90821">
      <w:pPr>
        <w:pStyle w:val="Heading2"/>
        <w:spacing w:before="0" w:line="240" w:lineRule="auto"/>
        <w:rPr>
          <w:rFonts w:ascii="Times New Roman" w:hAnsi="Times New Roman" w:cs="Times New Roman"/>
          <w:color w:val="000000"/>
          <w:sz w:val="24"/>
          <w:szCs w:val="24"/>
        </w:rPr>
      </w:pPr>
      <w:bookmarkStart w:id="56" w:name="Plan"/>
      <w:bookmarkStart w:id="57" w:name="_Toc238804849"/>
      <w:bookmarkEnd w:id="56"/>
      <w:r w:rsidRPr="00734163">
        <w:rPr>
          <w:rFonts w:ascii="Times New Roman" w:hAnsi="Times New Roman" w:cs="Times New Roman"/>
          <w:color w:val="000000"/>
          <w:sz w:val="24"/>
          <w:szCs w:val="24"/>
        </w:rPr>
        <w:t>BSW Plan of Study</w:t>
      </w:r>
      <w:bookmarkEnd w:id="57"/>
    </w:p>
    <w:p w14:paraId="5D93E090" w14:textId="5F451750" w:rsidR="000B5CD5" w:rsidRDefault="000B5CD5" w:rsidP="00823AB5">
      <w:pPr>
        <w:pStyle w:val="NormalWeb"/>
      </w:pPr>
      <w:r w:rsidRPr="00734163">
        <w:t>The present curriculum plan is summarized in the model</w:t>
      </w:r>
      <w:r w:rsidR="00403627">
        <w:t xml:space="preserve"> plan of study</w:t>
      </w:r>
      <w:r w:rsidRPr="00403627">
        <w:t>.</w:t>
      </w:r>
      <w:r w:rsidRPr="00734163">
        <w:t xml:space="preserve"> The plan of study shows the required </w:t>
      </w:r>
      <w:r w:rsidR="00234A0C">
        <w:t xml:space="preserve">4-semester </w:t>
      </w:r>
      <w:r w:rsidRPr="00734163">
        <w:t>sequence of</w:t>
      </w:r>
      <w:r w:rsidR="00234A0C">
        <w:t xml:space="preserve"> social work </w:t>
      </w:r>
      <w:r w:rsidR="009E247F">
        <w:t>major</w:t>
      </w:r>
      <w:r w:rsidR="009E247F" w:rsidRPr="00734163">
        <w:t xml:space="preserve"> courses</w:t>
      </w:r>
      <w:r w:rsidR="005F75F1">
        <w:t xml:space="preserve"> (Third Year and Fourth Year)</w:t>
      </w:r>
      <w:r w:rsidRPr="00734163">
        <w:t xml:space="preserve"> and is used extensively by the Director of Student Services and students in the advisement process.</w:t>
      </w:r>
      <w:r w:rsidR="002E497D">
        <w:t xml:space="preserve">  </w:t>
      </w:r>
    </w:p>
    <w:p w14:paraId="015E7B62" w14:textId="04AC1486" w:rsidR="00A363B1" w:rsidRPr="00BE5483" w:rsidRDefault="00A363B1" w:rsidP="00BE5483">
      <w:pPr>
        <w:pStyle w:val="Heading3"/>
        <w:jc w:val="center"/>
        <w:rPr>
          <w:sz w:val="24"/>
          <w:szCs w:val="24"/>
        </w:rPr>
      </w:pPr>
      <w:hyperlink r:id="rId29" w:history="1">
        <w:bookmarkStart w:id="58" w:name="_Toc238804850"/>
        <w:r w:rsidRPr="00FC0B1E">
          <w:rPr>
            <w:rStyle w:val="Hyperlink"/>
            <w:sz w:val="24"/>
            <w:szCs w:val="24"/>
          </w:rPr>
          <w:t>202</w:t>
        </w:r>
        <w:r w:rsidR="00A72CC9" w:rsidRPr="00FC0B1E">
          <w:rPr>
            <w:rStyle w:val="Hyperlink"/>
            <w:sz w:val="24"/>
            <w:szCs w:val="24"/>
          </w:rPr>
          <w:t>6</w:t>
        </w:r>
        <w:r w:rsidRPr="00FC0B1E">
          <w:rPr>
            <w:rStyle w:val="Hyperlink"/>
            <w:sz w:val="24"/>
            <w:szCs w:val="24"/>
          </w:rPr>
          <w:t>-202</w:t>
        </w:r>
        <w:r w:rsidR="00A72CC9" w:rsidRPr="00FC0B1E">
          <w:rPr>
            <w:rStyle w:val="Hyperlink"/>
            <w:sz w:val="24"/>
            <w:szCs w:val="24"/>
          </w:rPr>
          <w:t>7</w:t>
        </w:r>
        <w:r w:rsidRPr="00FC0B1E">
          <w:rPr>
            <w:rStyle w:val="Hyperlink"/>
            <w:sz w:val="24"/>
            <w:szCs w:val="24"/>
          </w:rPr>
          <w:t xml:space="preserve"> Undergraduate Catalog</w:t>
        </w:r>
        <w:bookmarkEnd w:id="58"/>
      </w:hyperlink>
    </w:p>
    <w:p w14:paraId="397D8EDB" w14:textId="0D8346FE" w:rsidR="00A363B1" w:rsidRDefault="00A363B1" w:rsidP="00A363B1">
      <w:pPr>
        <w:pStyle w:val="NormalWeb"/>
        <w:jc w:val="center"/>
      </w:pPr>
    </w:p>
    <w:tbl>
      <w:tblPr>
        <w:tblW w:w="9630" w:type="dxa"/>
        <w:shd w:val="clear" w:color="auto" w:fill="F8F8F8"/>
        <w:tblCellMar>
          <w:top w:w="15" w:type="dxa"/>
          <w:left w:w="15" w:type="dxa"/>
          <w:bottom w:w="15" w:type="dxa"/>
          <w:right w:w="15" w:type="dxa"/>
        </w:tblCellMar>
        <w:tblLook w:val="04A0" w:firstRow="1" w:lastRow="0" w:firstColumn="1" w:lastColumn="0" w:noHBand="0" w:noVBand="1"/>
      </w:tblPr>
      <w:tblGrid>
        <w:gridCol w:w="4842"/>
        <w:gridCol w:w="4788"/>
      </w:tblGrid>
      <w:tr w:rsidR="007C1498" w:rsidRPr="002D5EFF" w14:paraId="667CAA70" w14:textId="77777777" w:rsidTr="00711A85">
        <w:trPr>
          <w:trHeight w:val="432"/>
        </w:trPr>
        <w:tc>
          <w:tcPr>
            <w:tcW w:w="0" w:type="auto"/>
            <w:shd w:val="clear" w:color="auto" w:fill="EEEEEE"/>
            <w:tcMar>
              <w:top w:w="75" w:type="dxa"/>
              <w:left w:w="75" w:type="dxa"/>
              <w:bottom w:w="75" w:type="dxa"/>
              <w:right w:w="75" w:type="dxa"/>
            </w:tcMar>
            <w:vAlign w:val="center"/>
            <w:hideMark/>
          </w:tcPr>
          <w:p w14:paraId="1BE473BC" w14:textId="77777777" w:rsidR="007C1498" w:rsidRPr="002D5EFF" w:rsidRDefault="007C1498" w:rsidP="00711A85">
            <w:pPr>
              <w:keepLines/>
              <w:spacing w:line="240" w:lineRule="auto"/>
              <w:contextualSpacing/>
              <w:rPr>
                <w:b/>
                <w:bCs/>
              </w:rPr>
            </w:pPr>
            <w:bookmarkStart w:id="59" w:name="Goals"/>
            <w:bookmarkEnd w:id="59"/>
            <w:r w:rsidRPr="002D5EFF">
              <w:rPr>
                <w:b/>
                <w:bCs/>
              </w:rPr>
              <w:t>Freshman Year: Fall (15 credit hours)</w:t>
            </w:r>
          </w:p>
        </w:tc>
        <w:tc>
          <w:tcPr>
            <w:tcW w:w="0" w:type="auto"/>
            <w:shd w:val="clear" w:color="auto" w:fill="EEEEEE"/>
            <w:tcMar>
              <w:top w:w="75" w:type="dxa"/>
              <w:left w:w="75" w:type="dxa"/>
              <w:bottom w:w="75" w:type="dxa"/>
              <w:right w:w="75" w:type="dxa"/>
            </w:tcMar>
            <w:vAlign w:val="center"/>
            <w:hideMark/>
          </w:tcPr>
          <w:p w14:paraId="2638A773" w14:textId="77EF40F9" w:rsidR="007C1498" w:rsidRPr="002D5EFF" w:rsidRDefault="007C1498" w:rsidP="00711A85">
            <w:pPr>
              <w:keepLines/>
              <w:spacing w:line="240" w:lineRule="auto"/>
              <w:contextualSpacing/>
              <w:rPr>
                <w:b/>
                <w:bCs/>
              </w:rPr>
            </w:pPr>
            <w:r w:rsidRPr="002D5EFF">
              <w:rPr>
                <w:b/>
                <w:bCs/>
              </w:rPr>
              <w:t xml:space="preserve">Freshman Year: Spring (15 </w:t>
            </w:r>
            <w:r w:rsidR="00BE5483" w:rsidRPr="002D5EFF">
              <w:rPr>
                <w:b/>
                <w:bCs/>
              </w:rPr>
              <w:t>credit hours</w:t>
            </w:r>
            <w:r w:rsidRPr="002D5EFF">
              <w:rPr>
                <w:b/>
                <w:bCs/>
              </w:rPr>
              <w:t>)</w:t>
            </w:r>
          </w:p>
        </w:tc>
      </w:tr>
      <w:tr w:rsidR="007C1498" w:rsidRPr="002D5EFF" w14:paraId="47707E46" w14:textId="77777777" w:rsidTr="00711A85">
        <w:trPr>
          <w:trHeight w:val="432"/>
        </w:trPr>
        <w:tc>
          <w:tcPr>
            <w:tcW w:w="0" w:type="auto"/>
            <w:tcMar>
              <w:top w:w="75" w:type="dxa"/>
              <w:left w:w="75" w:type="dxa"/>
              <w:bottom w:w="75" w:type="dxa"/>
              <w:right w:w="75" w:type="dxa"/>
            </w:tcMar>
            <w:vAlign w:val="center"/>
            <w:hideMark/>
          </w:tcPr>
          <w:p w14:paraId="57A3655A" w14:textId="77777777" w:rsidR="007C1498" w:rsidRPr="002D5EFF" w:rsidRDefault="007C1498" w:rsidP="00711A85">
            <w:pPr>
              <w:keepLines/>
              <w:spacing w:line="240" w:lineRule="auto"/>
              <w:contextualSpacing/>
            </w:pPr>
            <w:r w:rsidRPr="002D5EFF">
              <w:t>SWK 170 (SWK</w:t>
            </w:r>
            <w:proofErr w:type="gramStart"/>
            <w:r w:rsidRPr="002D5EFF">
              <w:t>)(</w:t>
            </w:r>
            <w:proofErr w:type="gramEnd"/>
            <w:r w:rsidRPr="002D5EFF">
              <w:t>3)</w:t>
            </w:r>
          </w:p>
          <w:p w14:paraId="3273FF4B" w14:textId="77777777" w:rsidR="007C1498" w:rsidRPr="002D5EFF" w:rsidRDefault="007C1498" w:rsidP="00711A85">
            <w:pPr>
              <w:keepLines/>
              <w:spacing w:line="240" w:lineRule="auto"/>
              <w:contextualSpacing/>
            </w:pPr>
            <w:r w:rsidRPr="002D5EFF">
              <w:t>ENG 101 or COM 110 (ENG or COM) (3)</w:t>
            </w:r>
          </w:p>
          <w:p w14:paraId="2715B2AB" w14:textId="77777777" w:rsidR="007C1498" w:rsidRPr="002D5EFF" w:rsidRDefault="007C1498" w:rsidP="00711A85">
            <w:pPr>
              <w:keepLines/>
              <w:spacing w:line="240" w:lineRule="auto"/>
              <w:contextualSpacing/>
            </w:pPr>
            <w:r w:rsidRPr="002D5EFF">
              <w:t xml:space="preserve">PSY 110 or PSY 111 (Required General Education Course) </w:t>
            </w:r>
          </w:p>
          <w:p w14:paraId="06741C79" w14:textId="77777777" w:rsidR="007C1498" w:rsidRPr="002D5EFF" w:rsidRDefault="007C1498" w:rsidP="00711A85">
            <w:pPr>
              <w:keepLines/>
              <w:spacing w:line="240" w:lineRule="auto"/>
              <w:contextualSpacing/>
            </w:pPr>
            <w:r w:rsidRPr="002D5EFF">
              <w:t>General Education Course (3)</w:t>
            </w:r>
          </w:p>
          <w:p w14:paraId="2F74F2F9" w14:textId="77777777" w:rsidR="007C1498" w:rsidRPr="002D5EFF" w:rsidRDefault="007C1498" w:rsidP="00711A85">
            <w:pPr>
              <w:keepLines/>
              <w:spacing w:line="240" w:lineRule="auto"/>
              <w:contextualSpacing/>
            </w:pPr>
            <w:r w:rsidRPr="002D5EFF">
              <w:t>General Education Course (3)</w:t>
            </w:r>
          </w:p>
        </w:tc>
        <w:tc>
          <w:tcPr>
            <w:tcW w:w="0" w:type="auto"/>
            <w:tcMar>
              <w:top w:w="75" w:type="dxa"/>
              <w:left w:w="75" w:type="dxa"/>
              <w:bottom w:w="75" w:type="dxa"/>
              <w:right w:w="75" w:type="dxa"/>
            </w:tcMar>
            <w:vAlign w:val="center"/>
            <w:hideMark/>
          </w:tcPr>
          <w:p w14:paraId="349A09F5" w14:textId="77777777" w:rsidR="007C1498" w:rsidRPr="002D5EFF" w:rsidRDefault="007C1498" w:rsidP="00711A85">
            <w:pPr>
              <w:keepLines/>
              <w:spacing w:line="240" w:lineRule="auto"/>
              <w:contextualSpacing/>
            </w:pPr>
            <w:r w:rsidRPr="002D5EFF">
              <w:t>ENG 101 or COM 110 (ENG or COM) (3)</w:t>
            </w:r>
          </w:p>
          <w:p w14:paraId="147CCB22" w14:textId="77777777" w:rsidR="007C1498" w:rsidRPr="002D5EFF" w:rsidRDefault="007C1498" w:rsidP="00711A85">
            <w:pPr>
              <w:keepLines/>
              <w:spacing w:line="240" w:lineRule="auto"/>
              <w:contextualSpacing/>
            </w:pPr>
            <w:r w:rsidRPr="002D5EFF">
              <w:t>SOC 106 (Required general education course) (IDEAS</w:t>
            </w:r>
            <w:proofErr w:type="gramStart"/>
            <w:r w:rsidRPr="002D5EFF">
              <w:t>)(</w:t>
            </w:r>
            <w:proofErr w:type="gramEnd"/>
            <w:r w:rsidRPr="002D5EFF">
              <w:t>3)</w:t>
            </w:r>
          </w:p>
          <w:p w14:paraId="128983A3" w14:textId="77777777" w:rsidR="007C1498" w:rsidRPr="002D5EFF" w:rsidRDefault="007C1498" w:rsidP="00711A85">
            <w:pPr>
              <w:keepLines/>
              <w:spacing w:line="240" w:lineRule="auto"/>
              <w:contextualSpacing/>
            </w:pPr>
            <w:r w:rsidRPr="002D5EFF">
              <w:t>General Education Course (3)</w:t>
            </w:r>
          </w:p>
          <w:p w14:paraId="408BC51A" w14:textId="77777777" w:rsidR="007C1498" w:rsidRPr="002D5EFF" w:rsidRDefault="007C1498" w:rsidP="00711A85">
            <w:pPr>
              <w:keepLines/>
              <w:spacing w:line="240" w:lineRule="auto"/>
              <w:contextualSpacing/>
            </w:pPr>
            <w:r w:rsidRPr="002D5EFF">
              <w:t>General Education Course (3)</w:t>
            </w:r>
          </w:p>
          <w:p w14:paraId="4D155BD3" w14:textId="77777777" w:rsidR="007C1498" w:rsidRPr="002D5EFF" w:rsidRDefault="007C1498" w:rsidP="00711A85">
            <w:pPr>
              <w:keepLines/>
              <w:spacing w:line="240" w:lineRule="auto"/>
              <w:contextualSpacing/>
            </w:pPr>
            <w:r w:rsidRPr="002D5EFF">
              <w:t xml:space="preserve">General Education Course (3) </w:t>
            </w:r>
          </w:p>
        </w:tc>
      </w:tr>
      <w:tr w:rsidR="007C1498" w:rsidRPr="002D5EFF" w14:paraId="2469C81F" w14:textId="77777777" w:rsidTr="00711A85">
        <w:trPr>
          <w:trHeight w:val="432"/>
        </w:trPr>
        <w:tc>
          <w:tcPr>
            <w:tcW w:w="0" w:type="auto"/>
            <w:shd w:val="clear" w:color="auto" w:fill="EEEEEE"/>
            <w:tcMar>
              <w:top w:w="75" w:type="dxa"/>
              <w:left w:w="75" w:type="dxa"/>
              <w:bottom w:w="75" w:type="dxa"/>
              <w:right w:w="75" w:type="dxa"/>
            </w:tcMar>
            <w:vAlign w:val="center"/>
            <w:hideMark/>
          </w:tcPr>
          <w:p w14:paraId="41A92E5A" w14:textId="77777777" w:rsidR="007C1498" w:rsidRPr="002D5EFF" w:rsidRDefault="007C1498" w:rsidP="00711A85">
            <w:pPr>
              <w:keepLines/>
              <w:spacing w:line="240" w:lineRule="auto"/>
              <w:contextualSpacing/>
              <w:rPr>
                <w:b/>
                <w:bCs/>
              </w:rPr>
            </w:pPr>
            <w:r w:rsidRPr="002D5EFF">
              <w:rPr>
                <w:b/>
                <w:bCs/>
              </w:rPr>
              <w:t>Sophomore Year: Fall (15-16 credit hours)</w:t>
            </w:r>
          </w:p>
        </w:tc>
        <w:tc>
          <w:tcPr>
            <w:tcW w:w="0" w:type="auto"/>
            <w:shd w:val="clear" w:color="auto" w:fill="EEEEEE"/>
            <w:tcMar>
              <w:top w:w="75" w:type="dxa"/>
              <w:left w:w="75" w:type="dxa"/>
              <w:bottom w:w="75" w:type="dxa"/>
              <w:right w:w="75" w:type="dxa"/>
            </w:tcMar>
            <w:vAlign w:val="center"/>
            <w:hideMark/>
          </w:tcPr>
          <w:p w14:paraId="12641441" w14:textId="77777777" w:rsidR="007C1498" w:rsidRPr="002D5EFF" w:rsidRDefault="007C1498" w:rsidP="00711A85">
            <w:pPr>
              <w:keepLines/>
              <w:spacing w:line="240" w:lineRule="auto"/>
              <w:contextualSpacing/>
              <w:rPr>
                <w:b/>
                <w:bCs/>
              </w:rPr>
            </w:pPr>
            <w:r w:rsidRPr="002D5EFF">
              <w:rPr>
                <w:b/>
                <w:bCs/>
              </w:rPr>
              <w:t>Sophomore Year: Spring (15-16 credit hours)</w:t>
            </w:r>
          </w:p>
        </w:tc>
      </w:tr>
      <w:tr w:rsidR="007C1498" w:rsidRPr="002D5EFF" w14:paraId="73B2727F" w14:textId="77777777" w:rsidTr="00711A85">
        <w:trPr>
          <w:trHeight w:val="432"/>
        </w:trPr>
        <w:tc>
          <w:tcPr>
            <w:tcW w:w="0" w:type="auto"/>
            <w:tcMar>
              <w:top w:w="75" w:type="dxa"/>
              <w:left w:w="75" w:type="dxa"/>
              <w:bottom w:w="75" w:type="dxa"/>
              <w:right w:w="75" w:type="dxa"/>
            </w:tcMar>
            <w:vAlign w:val="center"/>
            <w:hideMark/>
          </w:tcPr>
          <w:p w14:paraId="092F242F" w14:textId="77777777" w:rsidR="007C1498" w:rsidRPr="002D5EFF" w:rsidRDefault="007C1498" w:rsidP="00711A85">
            <w:pPr>
              <w:keepLines/>
              <w:spacing w:line="240" w:lineRule="auto"/>
              <w:contextualSpacing/>
            </w:pPr>
            <w:r w:rsidRPr="002D5EFF">
              <w:t>PSY 350 (SWK) (3)</w:t>
            </w:r>
          </w:p>
          <w:p w14:paraId="708BC729" w14:textId="77777777" w:rsidR="007C1498" w:rsidRPr="002D5EFF" w:rsidRDefault="007C1498" w:rsidP="00711A85">
            <w:pPr>
              <w:keepLines/>
              <w:spacing w:line="240" w:lineRule="auto"/>
              <w:contextualSpacing/>
            </w:pPr>
            <w:r w:rsidRPr="002D5EFF">
              <w:t>General Education Course (3)</w:t>
            </w:r>
          </w:p>
          <w:p w14:paraId="3D64508D" w14:textId="77777777" w:rsidR="007C1498" w:rsidRPr="002D5EFF" w:rsidRDefault="007C1498" w:rsidP="00711A85">
            <w:pPr>
              <w:keepLines/>
              <w:spacing w:line="240" w:lineRule="auto"/>
              <w:contextualSpacing/>
            </w:pPr>
            <w:r w:rsidRPr="002D5EFF">
              <w:t>General Education Course (3)</w:t>
            </w:r>
          </w:p>
          <w:p w14:paraId="4C731759" w14:textId="77777777" w:rsidR="007C1498" w:rsidRPr="002D5EFF" w:rsidRDefault="007C1498" w:rsidP="00711A85">
            <w:pPr>
              <w:keepLines/>
              <w:spacing w:line="240" w:lineRule="auto"/>
              <w:contextualSpacing/>
            </w:pPr>
            <w:r w:rsidRPr="002D5EFF">
              <w:t>LAN 111 (if needed) (4) or University Wide Elective (4)</w:t>
            </w:r>
          </w:p>
          <w:p w14:paraId="7653A146" w14:textId="77777777" w:rsidR="007C1498" w:rsidRPr="002D5EFF" w:rsidRDefault="007C1498" w:rsidP="00711A85">
            <w:pPr>
              <w:keepLines/>
              <w:spacing w:line="240" w:lineRule="auto"/>
              <w:contextualSpacing/>
            </w:pPr>
            <w:r w:rsidRPr="002D5EFF">
              <w:t>University Wide Elective (3)</w:t>
            </w:r>
          </w:p>
        </w:tc>
        <w:tc>
          <w:tcPr>
            <w:tcW w:w="0" w:type="auto"/>
            <w:tcMar>
              <w:top w:w="75" w:type="dxa"/>
              <w:left w:w="75" w:type="dxa"/>
              <w:bottom w:w="75" w:type="dxa"/>
              <w:right w:w="75" w:type="dxa"/>
            </w:tcMar>
            <w:vAlign w:val="center"/>
            <w:hideMark/>
          </w:tcPr>
          <w:p w14:paraId="015EE282" w14:textId="77777777" w:rsidR="007C1498" w:rsidRPr="002D5EFF" w:rsidRDefault="007C1498" w:rsidP="00711A85">
            <w:pPr>
              <w:keepLines/>
              <w:spacing w:line="240" w:lineRule="auto"/>
              <w:contextualSpacing/>
            </w:pPr>
            <w:r w:rsidRPr="002D5EFF">
              <w:t>General Education Course (3)</w:t>
            </w:r>
          </w:p>
          <w:p w14:paraId="3024543E" w14:textId="77777777" w:rsidR="007C1498" w:rsidRPr="002D5EFF" w:rsidRDefault="007C1498" w:rsidP="00711A85">
            <w:pPr>
              <w:keepLines/>
              <w:spacing w:line="240" w:lineRule="auto"/>
              <w:contextualSpacing/>
            </w:pPr>
            <w:r w:rsidRPr="002D5EFF">
              <w:t xml:space="preserve">General Education Course (3) </w:t>
            </w:r>
          </w:p>
          <w:p w14:paraId="7CC09F25" w14:textId="77777777" w:rsidR="007C1498" w:rsidRPr="002D5EFF" w:rsidRDefault="007C1498" w:rsidP="00711A85">
            <w:pPr>
              <w:keepLines/>
              <w:spacing w:line="240" w:lineRule="auto"/>
              <w:contextualSpacing/>
            </w:pPr>
            <w:r w:rsidRPr="002D5EFF">
              <w:t>AMALI or University Wide Elective (3)</w:t>
            </w:r>
          </w:p>
          <w:p w14:paraId="04A644DF" w14:textId="77777777" w:rsidR="007C1498" w:rsidRPr="002D5EFF" w:rsidRDefault="007C1498" w:rsidP="00711A85">
            <w:pPr>
              <w:keepLines/>
              <w:spacing w:line="240" w:lineRule="auto"/>
              <w:contextualSpacing/>
            </w:pPr>
            <w:r w:rsidRPr="002D5EFF">
              <w:t>LAN 112 (if needed) (4) or University Wide Elective (3)</w:t>
            </w:r>
          </w:p>
          <w:p w14:paraId="79ACC299" w14:textId="77777777" w:rsidR="007C1498" w:rsidRPr="002D5EFF" w:rsidRDefault="007C1498" w:rsidP="00711A85">
            <w:pPr>
              <w:keepLines/>
              <w:spacing w:line="240" w:lineRule="auto"/>
              <w:contextualSpacing/>
            </w:pPr>
            <w:r w:rsidRPr="002D5EFF">
              <w:t xml:space="preserve">University Wide Elective (3) </w:t>
            </w:r>
          </w:p>
        </w:tc>
      </w:tr>
      <w:tr w:rsidR="007C1498" w:rsidRPr="002D5EFF" w14:paraId="2499CB2D" w14:textId="77777777" w:rsidTr="00711A85">
        <w:trPr>
          <w:trHeight w:val="432"/>
        </w:trPr>
        <w:tc>
          <w:tcPr>
            <w:tcW w:w="0" w:type="auto"/>
            <w:shd w:val="clear" w:color="auto" w:fill="EEEEEE"/>
            <w:tcMar>
              <w:top w:w="75" w:type="dxa"/>
              <w:left w:w="75" w:type="dxa"/>
              <w:bottom w:w="75" w:type="dxa"/>
              <w:right w:w="75" w:type="dxa"/>
            </w:tcMar>
            <w:vAlign w:val="center"/>
            <w:hideMark/>
          </w:tcPr>
          <w:p w14:paraId="1FDF695A" w14:textId="77777777" w:rsidR="007C1498" w:rsidRPr="002D5EFF" w:rsidRDefault="007C1498" w:rsidP="00711A85">
            <w:pPr>
              <w:keepLines/>
              <w:spacing w:line="240" w:lineRule="auto"/>
              <w:contextualSpacing/>
              <w:rPr>
                <w:b/>
                <w:bCs/>
              </w:rPr>
            </w:pPr>
            <w:r w:rsidRPr="002D5EFF">
              <w:rPr>
                <w:b/>
                <w:bCs/>
              </w:rPr>
              <w:t>Junior Year: Fall (15 credit hours)</w:t>
            </w:r>
          </w:p>
        </w:tc>
        <w:tc>
          <w:tcPr>
            <w:tcW w:w="0" w:type="auto"/>
            <w:shd w:val="clear" w:color="auto" w:fill="EEEEEE"/>
            <w:tcMar>
              <w:top w:w="75" w:type="dxa"/>
              <w:left w:w="75" w:type="dxa"/>
              <w:bottom w:w="75" w:type="dxa"/>
              <w:right w:w="75" w:type="dxa"/>
            </w:tcMar>
            <w:vAlign w:val="center"/>
            <w:hideMark/>
          </w:tcPr>
          <w:p w14:paraId="58D954DF" w14:textId="77777777" w:rsidR="007C1498" w:rsidRPr="002D5EFF" w:rsidRDefault="007C1498" w:rsidP="00711A85">
            <w:pPr>
              <w:keepLines/>
              <w:spacing w:line="240" w:lineRule="auto"/>
              <w:contextualSpacing/>
              <w:rPr>
                <w:b/>
                <w:bCs/>
              </w:rPr>
            </w:pPr>
            <w:r w:rsidRPr="002D5EFF">
              <w:rPr>
                <w:b/>
                <w:bCs/>
              </w:rPr>
              <w:t>Junior Year: Spring (15 credit hours)</w:t>
            </w:r>
          </w:p>
        </w:tc>
      </w:tr>
      <w:tr w:rsidR="007C1498" w:rsidRPr="002D5EFF" w14:paraId="597801B2" w14:textId="77777777" w:rsidTr="00711A85">
        <w:trPr>
          <w:trHeight w:val="432"/>
        </w:trPr>
        <w:tc>
          <w:tcPr>
            <w:tcW w:w="0" w:type="auto"/>
            <w:tcMar>
              <w:top w:w="75" w:type="dxa"/>
              <w:left w:w="75" w:type="dxa"/>
              <w:bottom w:w="75" w:type="dxa"/>
              <w:right w:w="75" w:type="dxa"/>
            </w:tcMar>
            <w:vAlign w:val="center"/>
            <w:hideMark/>
          </w:tcPr>
          <w:p w14:paraId="3B1440DC" w14:textId="77777777" w:rsidR="007C1498" w:rsidRPr="002D5EFF" w:rsidRDefault="007C1498" w:rsidP="00711A85">
            <w:pPr>
              <w:keepLines/>
              <w:spacing w:line="240" w:lineRule="auto"/>
              <w:contextualSpacing/>
            </w:pPr>
            <w:r w:rsidRPr="002D5EFF">
              <w:t>SWK 222 (3)</w:t>
            </w:r>
          </w:p>
          <w:p w14:paraId="130904A7" w14:textId="77777777" w:rsidR="007C1498" w:rsidRPr="002D5EFF" w:rsidRDefault="007C1498" w:rsidP="00711A85">
            <w:pPr>
              <w:keepLines/>
              <w:spacing w:line="240" w:lineRule="auto"/>
              <w:contextualSpacing/>
            </w:pPr>
            <w:r w:rsidRPr="002D5EFF">
              <w:t>SWK 223 (3)</w:t>
            </w:r>
          </w:p>
          <w:p w14:paraId="5C042E24" w14:textId="77777777" w:rsidR="007C1498" w:rsidRPr="002D5EFF" w:rsidRDefault="007C1498" w:rsidP="00711A85">
            <w:pPr>
              <w:keepLines/>
              <w:spacing w:line="240" w:lineRule="auto"/>
              <w:contextualSpacing/>
            </w:pPr>
            <w:r w:rsidRPr="002D5EFF">
              <w:t>SWK 310 (3)</w:t>
            </w:r>
          </w:p>
          <w:p w14:paraId="276B131D" w14:textId="77777777" w:rsidR="007C1498" w:rsidRPr="002D5EFF" w:rsidRDefault="007C1498" w:rsidP="00711A85">
            <w:pPr>
              <w:keepLines/>
              <w:spacing w:line="240" w:lineRule="auto"/>
              <w:contextualSpacing/>
            </w:pPr>
            <w:r w:rsidRPr="002D5EFF">
              <w:t>SWK 325 (3)</w:t>
            </w:r>
          </w:p>
          <w:p w14:paraId="51C918ED" w14:textId="77777777" w:rsidR="007C1498" w:rsidRPr="002D5EFF" w:rsidRDefault="007C1498" w:rsidP="00711A85">
            <w:pPr>
              <w:keepLines/>
              <w:spacing w:line="240" w:lineRule="auto"/>
              <w:contextualSpacing/>
            </w:pPr>
            <w:r w:rsidRPr="002D5EFF">
              <w:t xml:space="preserve">SWK 326 (3) </w:t>
            </w:r>
          </w:p>
        </w:tc>
        <w:tc>
          <w:tcPr>
            <w:tcW w:w="0" w:type="auto"/>
            <w:tcMar>
              <w:top w:w="75" w:type="dxa"/>
              <w:left w:w="75" w:type="dxa"/>
              <w:bottom w:w="75" w:type="dxa"/>
              <w:right w:w="75" w:type="dxa"/>
            </w:tcMar>
            <w:vAlign w:val="center"/>
            <w:hideMark/>
          </w:tcPr>
          <w:p w14:paraId="2ACE0A53" w14:textId="77777777" w:rsidR="007C1498" w:rsidRPr="002D5EFF" w:rsidRDefault="007C1498" w:rsidP="00711A85">
            <w:pPr>
              <w:keepLines/>
              <w:spacing w:line="240" w:lineRule="auto"/>
              <w:contextualSpacing/>
            </w:pPr>
            <w:r w:rsidRPr="002D5EFF">
              <w:t>SWK 225 (3)</w:t>
            </w:r>
          </w:p>
          <w:p w14:paraId="3D6EDDE8" w14:textId="77777777" w:rsidR="007C1498" w:rsidRPr="002D5EFF" w:rsidRDefault="007C1498" w:rsidP="00711A85">
            <w:pPr>
              <w:keepLines/>
              <w:spacing w:line="240" w:lineRule="auto"/>
              <w:contextualSpacing/>
            </w:pPr>
            <w:r w:rsidRPr="002D5EFF">
              <w:t>SWK 315 (3)</w:t>
            </w:r>
          </w:p>
          <w:p w14:paraId="6143D942" w14:textId="77777777" w:rsidR="007C1498" w:rsidRPr="002D5EFF" w:rsidRDefault="007C1498" w:rsidP="00711A85">
            <w:pPr>
              <w:keepLines/>
              <w:spacing w:line="240" w:lineRule="auto"/>
              <w:contextualSpacing/>
            </w:pPr>
            <w:r w:rsidRPr="002D5EFF">
              <w:t>SWK 329 (3)</w:t>
            </w:r>
          </w:p>
          <w:p w14:paraId="02F299DD" w14:textId="77777777" w:rsidR="007C1498" w:rsidRPr="002D5EFF" w:rsidRDefault="007C1498" w:rsidP="00711A85">
            <w:pPr>
              <w:keepLines/>
              <w:spacing w:line="240" w:lineRule="auto"/>
              <w:contextualSpacing/>
            </w:pPr>
            <w:r w:rsidRPr="002D5EFF">
              <w:t>SWK 336 (3)</w:t>
            </w:r>
          </w:p>
          <w:p w14:paraId="30056171" w14:textId="77777777" w:rsidR="007C1498" w:rsidRPr="002D5EFF" w:rsidRDefault="007C1498" w:rsidP="00711A85">
            <w:pPr>
              <w:keepLines/>
              <w:spacing w:line="240" w:lineRule="auto"/>
              <w:contextualSpacing/>
            </w:pPr>
            <w:r w:rsidRPr="002D5EFF">
              <w:t>SWK 337 (3)</w:t>
            </w:r>
          </w:p>
        </w:tc>
      </w:tr>
      <w:tr w:rsidR="007C1498" w:rsidRPr="002D5EFF" w14:paraId="6ACAEA21" w14:textId="77777777" w:rsidTr="00711A85">
        <w:trPr>
          <w:trHeight w:val="432"/>
        </w:trPr>
        <w:tc>
          <w:tcPr>
            <w:tcW w:w="0" w:type="auto"/>
            <w:shd w:val="clear" w:color="auto" w:fill="EEEEEE"/>
            <w:tcMar>
              <w:top w:w="75" w:type="dxa"/>
              <w:left w:w="75" w:type="dxa"/>
              <w:bottom w:w="75" w:type="dxa"/>
              <w:right w:w="75" w:type="dxa"/>
            </w:tcMar>
            <w:vAlign w:val="center"/>
            <w:hideMark/>
          </w:tcPr>
          <w:p w14:paraId="6BE5EBBE" w14:textId="77777777" w:rsidR="007C1498" w:rsidRPr="002D5EFF" w:rsidRDefault="007C1498" w:rsidP="00711A85">
            <w:pPr>
              <w:keepLines/>
              <w:spacing w:line="240" w:lineRule="auto"/>
              <w:contextualSpacing/>
              <w:rPr>
                <w:b/>
                <w:bCs/>
              </w:rPr>
            </w:pPr>
            <w:r w:rsidRPr="002D5EFF">
              <w:rPr>
                <w:b/>
                <w:bCs/>
              </w:rPr>
              <w:t>Senior Year: Fall (12-16 credit hours)</w:t>
            </w:r>
          </w:p>
        </w:tc>
        <w:tc>
          <w:tcPr>
            <w:tcW w:w="0" w:type="auto"/>
            <w:shd w:val="clear" w:color="auto" w:fill="EEEEEE"/>
            <w:tcMar>
              <w:top w:w="75" w:type="dxa"/>
              <w:left w:w="75" w:type="dxa"/>
              <w:bottom w:w="75" w:type="dxa"/>
              <w:right w:w="75" w:type="dxa"/>
            </w:tcMar>
            <w:vAlign w:val="center"/>
            <w:hideMark/>
          </w:tcPr>
          <w:p w14:paraId="6E91CF4F" w14:textId="77777777" w:rsidR="007C1498" w:rsidRPr="002D5EFF" w:rsidRDefault="007C1498" w:rsidP="00711A85">
            <w:pPr>
              <w:keepLines/>
              <w:spacing w:line="240" w:lineRule="auto"/>
              <w:contextualSpacing/>
              <w:rPr>
                <w:b/>
                <w:bCs/>
              </w:rPr>
            </w:pPr>
            <w:r w:rsidRPr="002D5EFF">
              <w:rPr>
                <w:b/>
                <w:bCs/>
              </w:rPr>
              <w:t xml:space="preserve">Senior Year: Spring (12-16 credit hours) </w:t>
            </w:r>
          </w:p>
        </w:tc>
      </w:tr>
      <w:tr w:rsidR="007C1498" w:rsidRPr="002D5EFF" w14:paraId="2BC69EB6" w14:textId="77777777" w:rsidTr="00711A85">
        <w:trPr>
          <w:trHeight w:val="432"/>
        </w:trPr>
        <w:tc>
          <w:tcPr>
            <w:tcW w:w="0" w:type="auto"/>
            <w:tcMar>
              <w:top w:w="75" w:type="dxa"/>
              <w:left w:w="75" w:type="dxa"/>
              <w:bottom w:w="75" w:type="dxa"/>
              <w:right w:w="75" w:type="dxa"/>
            </w:tcMar>
            <w:vAlign w:val="center"/>
            <w:hideMark/>
          </w:tcPr>
          <w:p w14:paraId="0584EB81" w14:textId="77777777" w:rsidR="007C1498" w:rsidRPr="002D5EFF" w:rsidRDefault="007C1498" w:rsidP="00711A85">
            <w:pPr>
              <w:keepLines/>
              <w:spacing w:line="240" w:lineRule="auto"/>
              <w:contextualSpacing/>
            </w:pPr>
            <w:r w:rsidRPr="002D5EFF">
              <w:t>SWK 345 (3)</w:t>
            </w:r>
          </w:p>
          <w:p w14:paraId="574B5C8C" w14:textId="77777777" w:rsidR="007C1498" w:rsidRPr="002D5EFF" w:rsidRDefault="007C1498" w:rsidP="00711A85">
            <w:pPr>
              <w:keepLines/>
              <w:spacing w:line="240" w:lineRule="auto"/>
              <w:contextualSpacing/>
            </w:pPr>
            <w:r w:rsidRPr="002D5EFF">
              <w:t>SWK 394 (2)</w:t>
            </w:r>
          </w:p>
          <w:p w14:paraId="012A58E8" w14:textId="77777777" w:rsidR="007C1498" w:rsidRPr="002D5EFF" w:rsidRDefault="007C1498" w:rsidP="00711A85">
            <w:pPr>
              <w:keepLines/>
              <w:spacing w:line="240" w:lineRule="auto"/>
              <w:contextualSpacing/>
            </w:pPr>
            <w:r w:rsidRPr="002D5EFF">
              <w:t>SWK 398.10 (7)</w:t>
            </w:r>
          </w:p>
          <w:p w14:paraId="50A15AED" w14:textId="77777777" w:rsidR="007C1498" w:rsidRPr="002D5EFF" w:rsidRDefault="007C1498" w:rsidP="00711A85">
            <w:pPr>
              <w:keepLines/>
              <w:spacing w:line="240" w:lineRule="auto"/>
              <w:contextualSpacing/>
            </w:pPr>
            <w:r w:rsidRPr="002D5EFF">
              <w:t>University Wide Elective (3)</w:t>
            </w:r>
          </w:p>
        </w:tc>
        <w:tc>
          <w:tcPr>
            <w:tcW w:w="0" w:type="auto"/>
            <w:tcMar>
              <w:top w:w="75" w:type="dxa"/>
              <w:left w:w="75" w:type="dxa"/>
              <w:bottom w:w="75" w:type="dxa"/>
              <w:right w:w="75" w:type="dxa"/>
            </w:tcMar>
            <w:vAlign w:val="center"/>
            <w:hideMark/>
          </w:tcPr>
          <w:p w14:paraId="592A1B1A" w14:textId="77777777" w:rsidR="007C1498" w:rsidRPr="002D5EFF" w:rsidRDefault="007C1498" w:rsidP="00711A85">
            <w:pPr>
              <w:keepLines/>
              <w:spacing w:line="240" w:lineRule="auto"/>
              <w:contextualSpacing/>
            </w:pPr>
            <w:r w:rsidRPr="002D5EFF">
              <w:t>SWK 346 (2)</w:t>
            </w:r>
          </w:p>
          <w:p w14:paraId="3F5E940E" w14:textId="77777777" w:rsidR="007C1498" w:rsidRPr="002D5EFF" w:rsidRDefault="007C1498" w:rsidP="00711A85">
            <w:pPr>
              <w:keepLines/>
              <w:spacing w:line="240" w:lineRule="auto"/>
              <w:contextualSpacing/>
            </w:pPr>
            <w:r w:rsidRPr="002D5EFF">
              <w:t xml:space="preserve">SWK 395 (2) </w:t>
            </w:r>
          </w:p>
          <w:p w14:paraId="2A62AE3C" w14:textId="77777777" w:rsidR="007C1498" w:rsidRPr="002D5EFF" w:rsidRDefault="007C1498" w:rsidP="00711A85">
            <w:pPr>
              <w:keepLines/>
              <w:spacing w:line="240" w:lineRule="auto"/>
              <w:contextualSpacing/>
            </w:pPr>
            <w:r w:rsidRPr="002D5EFF">
              <w:t>SWK 398.11 (7)</w:t>
            </w:r>
          </w:p>
          <w:p w14:paraId="26C302C6" w14:textId="77777777" w:rsidR="007C1498" w:rsidRPr="002D5EFF" w:rsidRDefault="007C1498" w:rsidP="00711A85">
            <w:pPr>
              <w:keepLines/>
              <w:spacing w:line="240" w:lineRule="auto"/>
              <w:contextualSpacing/>
            </w:pPr>
            <w:r w:rsidRPr="002D5EFF">
              <w:t>University Wide Elective (3)</w:t>
            </w:r>
          </w:p>
          <w:p w14:paraId="224E2AA4" w14:textId="77777777" w:rsidR="007C1498" w:rsidRPr="002D5EFF" w:rsidRDefault="007C1498" w:rsidP="00711A85">
            <w:pPr>
              <w:keepLines/>
              <w:spacing w:line="240" w:lineRule="auto"/>
              <w:contextualSpacing/>
            </w:pPr>
          </w:p>
        </w:tc>
      </w:tr>
    </w:tbl>
    <w:p w14:paraId="1422DD9B" w14:textId="77777777" w:rsidR="00470D5B" w:rsidRDefault="00470D5B" w:rsidP="00823AB5">
      <w:pPr>
        <w:pStyle w:val="Heading2"/>
        <w:rPr>
          <w:rFonts w:ascii="Times New Roman" w:hAnsi="Times New Roman" w:cs="Times New Roman"/>
          <w:color w:val="000000"/>
          <w:sz w:val="24"/>
          <w:szCs w:val="24"/>
        </w:rPr>
      </w:pPr>
    </w:p>
    <w:p w14:paraId="48F3CEB5" w14:textId="77777777" w:rsidR="00D90821" w:rsidRDefault="00D90821">
      <w:pPr>
        <w:spacing w:after="0" w:line="240" w:lineRule="auto"/>
        <w:rPr>
          <w:rFonts w:ascii="Times New Roman" w:eastAsia="Times New Roman" w:hAnsi="Times New Roman" w:cs="Times New Roman"/>
          <w:b/>
          <w:bCs/>
          <w:color w:val="000000"/>
          <w:sz w:val="24"/>
          <w:szCs w:val="24"/>
        </w:rPr>
      </w:pPr>
      <w:r>
        <w:rPr>
          <w:rFonts w:ascii="Times New Roman" w:hAnsi="Times New Roman" w:cs="Times New Roman"/>
          <w:color w:val="000000"/>
          <w:sz w:val="24"/>
          <w:szCs w:val="24"/>
        </w:rPr>
        <w:br w:type="page"/>
      </w:r>
    </w:p>
    <w:p w14:paraId="0D1AE682" w14:textId="360DC2B8" w:rsidR="000B5CD5" w:rsidRPr="00734163" w:rsidRDefault="000B5CD5" w:rsidP="00823AB5">
      <w:pPr>
        <w:pStyle w:val="Heading2"/>
        <w:rPr>
          <w:rFonts w:ascii="Times New Roman" w:hAnsi="Times New Roman" w:cs="Times New Roman"/>
          <w:color w:val="000000"/>
          <w:sz w:val="24"/>
          <w:szCs w:val="24"/>
        </w:rPr>
      </w:pPr>
      <w:bookmarkStart w:id="60" w:name="_Toc238804851"/>
      <w:r w:rsidRPr="00734163">
        <w:rPr>
          <w:rFonts w:ascii="Times New Roman" w:hAnsi="Times New Roman" w:cs="Times New Roman"/>
          <w:color w:val="000000"/>
          <w:sz w:val="24"/>
          <w:szCs w:val="24"/>
        </w:rPr>
        <w:t>Goals for Student Learning and Learning Objectives</w:t>
      </w:r>
      <w:bookmarkEnd w:id="60"/>
    </w:p>
    <w:p w14:paraId="449C4AC7" w14:textId="77777777" w:rsidR="00D90821" w:rsidRDefault="00D90821" w:rsidP="00D90821">
      <w:pPr>
        <w:pStyle w:val="NormalWeb"/>
        <w:spacing w:before="0" w:beforeAutospacing="0" w:after="0" w:afterAutospacing="0"/>
      </w:pPr>
    </w:p>
    <w:p w14:paraId="5C09B5CF" w14:textId="1DFB1689" w:rsidR="000B5CD5" w:rsidRPr="00734163" w:rsidRDefault="000B5CD5" w:rsidP="00D90821">
      <w:pPr>
        <w:pStyle w:val="NormalWeb"/>
        <w:spacing w:before="0" w:beforeAutospacing="0" w:after="0" w:afterAutospacing="0"/>
      </w:pPr>
      <w:r w:rsidRPr="00734163">
        <w:t xml:space="preserve">The BSW Program at Illinois State seeks to prepare generalist social work practitioners who act as agents of social change who in turn will promote individual and societal well-being. </w:t>
      </w:r>
    </w:p>
    <w:p w14:paraId="5027B296" w14:textId="77777777" w:rsidR="00D90821" w:rsidRDefault="00D90821" w:rsidP="00D90821">
      <w:pPr>
        <w:pStyle w:val="Heading2"/>
        <w:spacing w:before="0" w:line="240" w:lineRule="auto"/>
        <w:rPr>
          <w:rFonts w:ascii="Times New Roman" w:hAnsi="Times New Roman" w:cs="Times New Roman"/>
          <w:color w:val="auto"/>
          <w:sz w:val="24"/>
          <w:szCs w:val="24"/>
        </w:rPr>
      </w:pPr>
    </w:p>
    <w:p w14:paraId="7B90A2F5" w14:textId="4373E512" w:rsidR="000B5CD5" w:rsidRPr="00CB3673" w:rsidRDefault="00A50270" w:rsidP="00D90821">
      <w:pPr>
        <w:pStyle w:val="Heading2"/>
        <w:spacing w:before="0" w:line="240" w:lineRule="auto"/>
        <w:rPr>
          <w:rFonts w:ascii="Times New Roman" w:hAnsi="Times New Roman" w:cs="Times New Roman"/>
          <w:color w:val="auto"/>
          <w:sz w:val="24"/>
          <w:szCs w:val="24"/>
        </w:rPr>
      </w:pPr>
      <w:bookmarkStart w:id="61" w:name="_Toc238804852"/>
      <w:r w:rsidRPr="00CB3673">
        <w:rPr>
          <w:rFonts w:ascii="Times New Roman" w:hAnsi="Times New Roman" w:cs="Times New Roman"/>
          <w:color w:val="auto"/>
          <w:sz w:val="24"/>
          <w:szCs w:val="24"/>
        </w:rPr>
        <w:t>School of Social Work Goals</w:t>
      </w:r>
      <w:bookmarkEnd w:id="61"/>
      <w:r w:rsidRPr="00CB3673">
        <w:rPr>
          <w:rFonts w:ascii="Times New Roman" w:hAnsi="Times New Roman" w:cs="Times New Roman"/>
          <w:color w:val="auto"/>
          <w:sz w:val="24"/>
          <w:szCs w:val="24"/>
        </w:rPr>
        <w:t xml:space="preserve"> </w:t>
      </w:r>
    </w:p>
    <w:p w14:paraId="76C88C42" w14:textId="77777777" w:rsidR="000B5CD5" w:rsidRPr="00734163" w:rsidRDefault="000B5CD5" w:rsidP="00537A4D">
      <w:pPr>
        <w:pStyle w:val="NormalWeb"/>
      </w:pPr>
      <w:r w:rsidRPr="00734163">
        <w:t xml:space="preserve">The </w:t>
      </w:r>
      <w:proofErr w:type="gramStart"/>
      <w:r w:rsidRPr="00734163">
        <w:t>School</w:t>
      </w:r>
      <w:proofErr w:type="gramEnd"/>
      <w:r w:rsidRPr="00734163">
        <w:t xml:space="preserve"> has identified broad BSW curricula goals. These curricula goals are grounded within a liberal arts foundation and will ensure that students' practices are grounded in traditional values and theory </w:t>
      </w:r>
      <w:proofErr w:type="gramStart"/>
      <w:r w:rsidRPr="00734163">
        <w:t>and also</w:t>
      </w:r>
      <w:proofErr w:type="gramEnd"/>
      <w:r w:rsidRPr="00734163">
        <w:t xml:space="preserve"> be current with the demands of the changing practice environment. The BSW curricula goals are derived from three sources: </w:t>
      </w:r>
    </w:p>
    <w:p w14:paraId="06B9B88A" w14:textId="77777777" w:rsidR="000B5CD5" w:rsidRPr="00734163" w:rsidRDefault="00A50270" w:rsidP="00E30059">
      <w:pPr>
        <w:numPr>
          <w:ilvl w:val="0"/>
          <w:numId w:val="7"/>
        </w:numPr>
        <w:spacing w:before="100" w:beforeAutospacing="1" w:after="100" w:afterAutospacing="1" w:line="240" w:lineRule="auto"/>
        <w:rPr>
          <w:rFonts w:ascii="Times New Roman" w:hAnsi="Times New Roman" w:cs="Times New Roman"/>
          <w:sz w:val="24"/>
          <w:szCs w:val="24"/>
        </w:rPr>
      </w:pPr>
      <w:r w:rsidRPr="00734163">
        <w:rPr>
          <w:rFonts w:ascii="Times New Roman" w:hAnsi="Times New Roman" w:cs="Times New Roman"/>
          <w:sz w:val="24"/>
          <w:szCs w:val="24"/>
        </w:rPr>
        <w:t xml:space="preserve">the goals of Illinois State University, </w:t>
      </w:r>
    </w:p>
    <w:p w14:paraId="1DE943A7" w14:textId="77777777" w:rsidR="000B5CD5" w:rsidRPr="00734163" w:rsidRDefault="00A50270" w:rsidP="00E30059">
      <w:pPr>
        <w:numPr>
          <w:ilvl w:val="0"/>
          <w:numId w:val="7"/>
        </w:numPr>
        <w:spacing w:before="100" w:beforeAutospacing="1" w:after="100" w:afterAutospacing="1" w:line="240" w:lineRule="auto"/>
        <w:rPr>
          <w:rFonts w:ascii="Times New Roman" w:hAnsi="Times New Roman" w:cs="Times New Roman"/>
          <w:sz w:val="24"/>
          <w:szCs w:val="24"/>
        </w:rPr>
      </w:pPr>
      <w:r w:rsidRPr="00734163">
        <w:rPr>
          <w:rFonts w:ascii="Times New Roman" w:hAnsi="Times New Roman" w:cs="Times New Roman"/>
          <w:sz w:val="24"/>
          <w:szCs w:val="24"/>
        </w:rPr>
        <w:t xml:space="preserve">the goals of the School of Social Work, and </w:t>
      </w:r>
    </w:p>
    <w:p w14:paraId="18D51604" w14:textId="77777777" w:rsidR="000B5CD5" w:rsidRPr="00734163" w:rsidRDefault="00A50270" w:rsidP="00E30059">
      <w:pPr>
        <w:numPr>
          <w:ilvl w:val="0"/>
          <w:numId w:val="7"/>
        </w:numPr>
        <w:spacing w:before="100" w:beforeAutospacing="1" w:after="100" w:afterAutospacing="1" w:line="240" w:lineRule="auto"/>
        <w:rPr>
          <w:rFonts w:ascii="Times New Roman" w:hAnsi="Times New Roman" w:cs="Times New Roman"/>
          <w:sz w:val="24"/>
          <w:szCs w:val="24"/>
        </w:rPr>
      </w:pPr>
      <w:r w:rsidRPr="00734163">
        <w:rPr>
          <w:rFonts w:ascii="Times New Roman" w:hAnsi="Times New Roman" w:cs="Times New Roman"/>
          <w:sz w:val="24"/>
          <w:szCs w:val="24"/>
        </w:rPr>
        <w:t xml:space="preserve">the objectives of the BSW Program. In addition, and much more importantly, the BSW curricula goals are consistent with the purpose and structure of baccalaureate-level social work education as mandated by CSWE's Educational Policy and Accreditation Standards. </w:t>
      </w:r>
    </w:p>
    <w:p w14:paraId="3366DFB3" w14:textId="77777777" w:rsidR="00D26789" w:rsidRDefault="000B5CD5">
      <w:pPr>
        <w:pStyle w:val="NormalWeb"/>
        <w:rPr>
          <w:strike/>
          <w:highlight w:val="yellow"/>
        </w:rPr>
      </w:pPr>
      <w:r w:rsidRPr="00734163">
        <w:t xml:space="preserve">Thus, to these ends, the BSW Program at Illinois State will provide classroom and field </w:t>
      </w:r>
      <w:r w:rsidRPr="00B5552B">
        <w:t xml:space="preserve">opportunities </w:t>
      </w:r>
      <w:r w:rsidR="005A5C32" w:rsidRPr="00B5552B">
        <w:t>for our students t</w:t>
      </w:r>
      <w:r w:rsidR="005238D3" w:rsidRPr="00B5552B">
        <w:t xml:space="preserve">hat: </w:t>
      </w:r>
    </w:p>
    <w:p w14:paraId="264336D2" w14:textId="390FEF94" w:rsidR="00C54C52" w:rsidRPr="0051403E" w:rsidRDefault="00C54C52" w:rsidP="00E30059">
      <w:pPr>
        <w:pStyle w:val="NormalWeb"/>
        <w:numPr>
          <w:ilvl w:val="0"/>
          <w:numId w:val="23"/>
        </w:numPr>
        <w:rPr>
          <w:strike/>
        </w:rPr>
      </w:pPr>
      <w:r w:rsidRPr="0051403E">
        <w:t>Foster students’ identification and conduct as professional social workers</w:t>
      </w:r>
    </w:p>
    <w:p w14:paraId="7E23DFE3" w14:textId="73635BFA" w:rsidR="00C54C52" w:rsidRPr="00B5552B" w:rsidRDefault="00C54C52" w:rsidP="00E30059">
      <w:pPr>
        <w:pStyle w:val="ListParagraph"/>
        <w:numPr>
          <w:ilvl w:val="0"/>
          <w:numId w:val="23"/>
        </w:numPr>
        <w:spacing w:after="0"/>
        <w:contextualSpacing/>
        <w:rPr>
          <w:rFonts w:ascii="Times New Roman" w:hAnsi="Times New Roman" w:cs="Times New Roman"/>
          <w:sz w:val="24"/>
          <w:szCs w:val="24"/>
        </w:rPr>
      </w:pPr>
      <w:r w:rsidRPr="00B5552B">
        <w:rPr>
          <w:rFonts w:ascii="Times New Roman" w:hAnsi="Times New Roman" w:cs="Times New Roman"/>
          <w:sz w:val="24"/>
          <w:szCs w:val="24"/>
        </w:rPr>
        <w:t>Prepare students for ethical generalist practice in agency-based settings to work with diverse clients</w:t>
      </w:r>
    </w:p>
    <w:p w14:paraId="3232C851" w14:textId="7DB49BFF" w:rsidR="00C54C52" w:rsidRPr="00B5552B" w:rsidRDefault="00C54C52" w:rsidP="00E30059">
      <w:pPr>
        <w:pStyle w:val="ListParagraph"/>
        <w:numPr>
          <w:ilvl w:val="0"/>
          <w:numId w:val="23"/>
        </w:numPr>
        <w:spacing w:after="0"/>
        <w:contextualSpacing/>
        <w:rPr>
          <w:rFonts w:ascii="Times New Roman" w:hAnsi="Times New Roman" w:cs="Times New Roman"/>
          <w:sz w:val="24"/>
          <w:szCs w:val="24"/>
        </w:rPr>
      </w:pPr>
      <w:r w:rsidRPr="00B5552B">
        <w:rPr>
          <w:rFonts w:ascii="Times New Roman" w:hAnsi="Times New Roman" w:cs="Times New Roman"/>
          <w:sz w:val="24"/>
          <w:szCs w:val="24"/>
        </w:rPr>
        <w:t>Prepare students to advocate for social, organizational, community, economic, and policy change to advance human rights and create a more just society</w:t>
      </w:r>
    </w:p>
    <w:p w14:paraId="613B8771" w14:textId="531BBBE5" w:rsidR="00C54C52" w:rsidRPr="00B5552B" w:rsidRDefault="00C54C52" w:rsidP="00E30059">
      <w:pPr>
        <w:pStyle w:val="ListParagraph"/>
        <w:numPr>
          <w:ilvl w:val="0"/>
          <w:numId w:val="23"/>
        </w:numPr>
        <w:spacing w:after="0" w:line="240" w:lineRule="auto"/>
        <w:contextualSpacing/>
        <w:rPr>
          <w:rFonts w:ascii="Times New Roman" w:hAnsi="Times New Roman" w:cs="Times New Roman"/>
          <w:sz w:val="24"/>
          <w:szCs w:val="24"/>
        </w:rPr>
      </w:pPr>
      <w:r w:rsidRPr="00B5552B">
        <w:rPr>
          <w:rFonts w:ascii="Times New Roman" w:hAnsi="Times New Roman" w:cs="Times New Roman"/>
          <w:sz w:val="24"/>
          <w:szCs w:val="24"/>
        </w:rPr>
        <w:t xml:space="preserve">Prepare students to employ critical thinking to integrate multiple sources of knowledge including theoretical and conceptual knowledge, practice wisdom, and knowledge generated through evidence-based research to inform generalist </w:t>
      </w:r>
      <w:proofErr w:type="gramStart"/>
      <w:r w:rsidRPr="00B5552B">
        <w:rPr>
          <w:rFonts w:ascii="Times New Roman" w:hAnsi="Times New Roman" w:cs="Times New Roman"/>
          <w:sz w:val="24"/>
          <w:szCs w:val="24"/>
        </w:rPr>
        <w:t>best-practices</w:t>
      </w:r>
      <w:proofErr w:type="gramEnd"/>
    </w:p>
    <w:p w14:paraId="22386369" w14:textId="77777777" w:rsidR="00313A1A" w:rsidRDefault="00313A1A" w:rsidP="00313A1A">
      <w:pPr>
        <w:pStyle w:val="NormalWeb"/>
        <w:spacing w:before="0" w:beforeAutospacing="0" w:after="0" w:afterAutospacing="0"/>
        <w:rPr>
          <w:b/>
          <w:bCs/>
          <w:color w:val="000000"/>
        </w:rPr>
      </w:pPr>
      <w:bookmarkStart w:id="62" w:name="LiberalArts"/>
      <w:bookmarkEnd w:id="62"/>
    </w:p>
    <w:p w14:paraId="66EFE2C7" w14:textId="6F2A8D1C" w:rsidR="00870263" w:rsidRPr="00BE5483" w:rsidRDefault="000B5CD5" w:rsidP="00BE5483">
      <w:pPr>
        <w:pStyle w:val="Heading2"/>
        <w:spacing w:line="240" w:lineRule="auto"/>
        <w:contextualSpacing/>
        <w:rPr>
          <w:rFonts w:ascii="Times New Roman" w:hAnsi="Times New Roman" w:cs="Times New Roman"/>
          <w:color w:val="000000" w:themeColor="text1"/>
          <w:sz w:val="24"/>
          <w:szCs w:val="24"/>
        </w:rPr>
      </w:pPr>
      <w:bookmarkStart w:id="63" w:name="_Toc238804853"/>
      <w:r w:rsidRPr="00BE5483">
        <w:rPr>
          <w:rFonts w:ascii="Times New Roman" w:hAnsi="Times New Roman" w:cs="Times New Roman"/>
          <w:color w:val="000000" w:themeColor="text1"/>
          <w:sz w:val="24"/>
          <w:szCs w:val="24"/>
        </w:rPr>
        <w:t>The Liberal Arts Perspective</w:t>
      </w:r>
      <w:bookmarkEnd w:id="63"/>
      <w:r w:rsidRPr="00BE5483">
        <w:rPr>
          <w:rFonts w:ascii="Times New Roman" w:hAnsi="Times New Roman" w:cs="Times New Roman"/>
          <w:color w:val="000000" w:themeColor="text1"/>
          <w:sz w:val="24"/>
          <w:szCs w:val="24"/>
        </w:rPr>
        <w:t xml:space="preserve"> </w:t>
      </w:r>
    </w:p>
    <w:p w14:paraId="57D83C14" w14:textId="77777777" w:rsidR="00BE5483" w:rsidRDefault="00BE5483" w:rsidP="00BE5483">
      <w:pPr>
        <w:pStyle w:val="NormalWeb"/>
        <w:spacing w:before="0" w:beforeAutospacing="0"/>
        <w:contextualSpacing/>
      </w:pPr>
    </w:p>
    <w:p w14:paraId="1BDBE53B" w14:textId="084B9D25" w:rsidR="000B5CD5" w:rsidRPr="00287A80" w:rsidRDefault="000B5CD5" w:rsidP="00BE5483">
      <w:pPr>
        <w:pStyle w:val="NormalWeb"/>
        <w:spacing w:before="0" w:beforeAutospacing="0"/>
        <w:contextualSpacing/>
      </w:pPr>
      <w:r w:rsidRPr="00734163">
        <w:t>Baccalaureate students receive a strong liberal arts education. They must not only meet the University's General Education Program requirements but also the specific liberal arts requirements of the Social Work major. Together these liberal arts requirements are an integral part of the base for generalist practice. Generalist social workers need to draw on a variety of theories, skill sets</w:t>
      </w:r>
      <w:r w:rsidR="00334CD3">
        <w:t>,</w:t>
      </w:r>
      <w:r w:rsidRPr="00734163">
        <w:t xml:space="preserve"> and methods </w:t>
      </w:r>
      <w:r w:rsidR="00FC600C" w:rsidRPr="00734163">
        <w:t>to</w:t>
      </w:r>
      <w:r w:rsidRPr="00734163">
        <w:t xml:space="preserve"> serve clients with a wide range of problems, stresses</w:t>
      </w:r>
      <w:r w:rsidR="00CF7C16">
        <w:t>,</w:t>
      </w:r>
      <w:r w:rsidRPr="00734163">
        <w:t xml:space="preserve"> and needs at numerous system levels (e.g., individual, group, family, community, society). All social work courses further emphasize cultural diversity; critical thinking; and the social, </w:t>
      </w:r>
      <w:r w:rsidR="00CF7C16" w:rsidRPr="00734163">
        <w:t>psychological,</w:t>
      </w:r>
      <w:r w:rsidRPr="00734163">
        <w:t xml:space="preserve"> and biological contributors to human behavior that are developed through the </w:t>
      </w:r>
      <w:r w:rsidRPr="00287A80">
        <w:t>liberal arts perspective.</w:t>
      </w:r>
    </w:p>
    <w:p w14:paraId="01065DC2" w14:textId="77777777" w:rsidR="00313A1A" w:rsidRDefault="00313A1A">
      <w:pPr>
        <w:spacing w:after="0" w:line="240" w:lineRule="auto"/>
        <w:rPr>
          <w:rFonts w:ascii="Times New Roman" w:eastAsia="Times New Roman" w:hAnsi="Times New Roman" w:cs="Times New Roman"/>
          <w:b/>
          <w:bCs/>
          <w:sz w:val="24"/>
          <w:szCs w:val="24"/>
        </w:rPr>
      </w:pPr>
      <w:r>
        <w:rPr>
          <w:sz w:val="24"/>
          <w:szCs w:val="24"/>
        </w:rPr>
        <w:br w:type="page"/>
      </w:r>
    </w:p>
    <w:p w14:paraId="5DF5C25A" w14:textId="517E9AD2" w:rsidR="000B5CD5" w:rsidRPr="00BE5483" w:rsidRDefault="000B5CD5" w:rsidP="00BE5483">
      <w:pPr>
        <w:pStyle w:val="Heading2"/>
        <w:rPr>
          <w:rFonts w:ascii="Times New Roman" w:hAnsi="Times New Roman" w:cs="Times New Roman"/>
          <w:color w:val="000000" w:themeColor="text1"/>
          <w:sz w:val="24"/>
          <w:szCs w:val="24"/>
        </w:rPr>
      </w:pPr>
      <w:bookmarkStart w:id="64" w:name="_Toc226465456"/>
      <w:bookmarkStart w:id="65" w:name="_Toc238804854"/>
      <w:r w:rsidRPr="00BE5483">
        <w:rPr>
          <w:rFonts w:ascii="Times New Roman" w:hAnsi="Times New Roman" w:cs="Times New Roman"/>
          <w:color w:val="000000" w:themeColor="text1"/>
          <w:sz w:val="24"/>
          <w:szCs w:val="24"/>
        </w:rPr>
        <w:t>General Education Program in the Liberal Arts</w:t>
      </w:r>
      <w:bookmarkEnd w:id="64"/>
      <w:bookmarkEnd w:id="65"/>
      <w:r w:rsidRPr="00BE5483">
        <w:rPr>
          <w:rFonts w:ascii="Times New Roman" w:hAnsi="Times New Roman" w:cs="Times New Roman"/>
          <w:color w:val="000000" w:themeColor="text1"/>
          <w:sz w:val="24"/>
          <w:szCs w:val="24"/>
        </w:rPr>
        <w:t xml:space="preserve"> </w:t>
      </w:r>
    </w:p>
    <w:p w14:paraId="382DE032" w14:textId="77777777" w:rsidR="000B5CD5" w:rsidRPr="00734163" w:rsidRDefault="000B5CD5" w:rsidP="00823AB5">
      <w:pPr>
        <w:pStyle w:val="NormalWeb"/>
      </w:pPr>
      <w:r w:rsidRPr="00734163">
        <w:t>Illinois State University’s General Education Program prepares students for whatever major they choose by focusing on the skills and knowledge common to all educated people. It develops the abilities needed to adapt to changes in any career field and in life in general. It seeks to make students better life-long learners by encouraging intellectual curiosity, developing critical reading, writing and thinking skills and broadening the student's perspective. These objectives are addressed through an integrated set of courses and involvement of all University departments in the design, delivery and evaluation of the general education curriculum.</w:t>
      </w:r>
    </w:p>
    <w:p w14:paraId="2F7892BF" w14:textId="27ECA6DF" w:rsidR="00774791" w:rsidRDefault="000B5CD5" w:rsidP="00313A1A">
      <w:pPr>
        <w:pStyle w:val="NormalWeb"/>
        <w:spacing w:after="0" w:afterAutospacing="0"/>
      </w:pPr>
      <w:r w:rsidRPr="00734163">
        <w:t xml:space="preserve">The General Education Program requirements are listed in the </w:t>
      </w:r>
      <w:hyperlink r:id="rId30" w:history="1">
        <w:r w:rsidRPr="00E93BD5">
          <w:rPr>
            <w:rStyle w:val="Hyperlink"/>
          </w:rPr>
          <w:t>Undergraduate Catalog</w:t>
        </w:r>
      </w:hyperlink>
      <w:r w:rsidR="00E93BD5">
        <w:t xml:space="preserve">. </w:t>
      </w:r>
    </w:p>
    <w:p w14:paraId="0F75E098" w14:textId="2F07DC43" w:rsidR="000B5CD5" w:rsidRPr="00BE5483" w:rsidRDefault="000B5CD5" w:rsidP="00BE5483">
      <w:pPr>
        <w:pStyle w:val="Heading2"/>
        <w:rPr>
          <w:rFonts w:ascii="Times New Roman" w:hAnsi="Times New Roman" w:cs="Times New Roman"/>
          <w:color w:val="000000" w:themeColor="text1"/>
          <w:sz w:val="24"/>
          <w:szCs w:val="24"/>
        </w:rPr>
      </w:pPr>
      <w:bookmarkStart w:id="66" w:name="_Toc226465457"/>
      <w:bookmarkStart w:id="67" w:name="_Toc238804855"/>
      <w:r w:rsidRPr="00BE5483">
        <w:rPr>
          <w:rFonts w:ascii="Times New Roman" w:hAnsi="Times New Roman" w:cs="Times New Roman"/>
          <w:color w:val="000000" w:themeColor="text1"/>
          <w:sz w:val="24"/>
          <w:szCs w:val="24"/>
        </w:rPr>
        <w:t>BSW Program Liberal Arts Requirements</w:t>
      </w:r>
      <w:bookmarkEnd w:id="66"/>
      <w:bookmarkEnd w:id="67"/>
    </w:p>
    <w:p w14:paraId="3835D0A8" w14:textId="73C2DA58" w:rsidR="000B5CD5" w:rsidRPr="00734163" w:rsidRDefault="000B5CD5" w:rsidP="00823AB5">
      <w:pPr>
        <w:pStyle w:val="NormalWeb"/>
      </w:pPr>
      <w:r w:rsidRPr="00734163">
        <w:t xml:space="preserve">Baccalaureate students enter the social work major with a sound liberal arts base. They are required to take certain liberal arts courses in other departments as well as courses in the Baccalaureate Social Work Program that </w:t>
      </w:r>
      <w:proofErr w:type="gramStart"/>
      <w:r w:rsidRPr="00734163">
        <w:t>extend</w:t>
      </w:r>
      <w:proofErr w:type="gramEnd"/>
      <w:r w:rsidRPr="00734163">
        <w:t xml:space="preserve"> the liberal arts foundational base. The General Education Program and the social work curriculum both </w:t>
      </w:r>
      <w:proofErr w:type="gramStart"/>
      <w:r w:rsidRPr="00734163">
        <w:t>emphasize:</w:t>
      </w:r>
      <w:proofErr w:type="gramEnd"/>
      <w:r w:rsidRPr="00734163">
        <w:t xml:space="preserve"> basic communication skills, critical thinking, values identification and examination, the systematic investigation of phenomena, problem solving</w:t>
      </w:r>
      <w:r w:rsidR="006F6A0B">
        <w:t>,</w:t>
      </w:r>
      <w:r w:rsidRPr="00734163">
        <w:t xml:space="preserve"> and cultural diversity.</w:t>
      </w:r>
    </w:p>
    <w:p w14:paraId="039281AB" w14:textId="025F7C87" w:rsidR="000B5CD5" w:rsidRPr="00734163" w:rsidRDefault="000B5CD5" w:rsidP="00823AB5">
      <w:pPr>
        <w:pStyle w:val="NormalWeb"/>
      </w:pPr>
      <w:r w:rsidRPr="00734163">
        <w:t xml:space="preserve">The baccalaureate social work curriculum follows a natural progression </w:t>
      </w:r>
      <w:r w:rsidR="00D26789" w:rsidRPr="00734163">
        <w:t>from General Education courses</w:t>
      </w:r>
      <w:r w:rsidRPr="00734163">
        <w:t xml:space="preserve"> to traditional liberal arts courses, to introductory social work courses which then culminate in </w:t>
      </w:r>
      <w:r w:rsidR="00D26789" w:rsidRPr="00734163">
        <w:t>upper-level</w:t>
      </w:r>
      <w:r w:rsidRPr="00734163">
        <w:t xml:space="preserve"> social work practice and field courses. </w:t>
      </w:r>
    </w:p>
    <w:p w14:paraId="26853F49" w14:textId="13A6B1CB" w:rsidR="000B5CD5" w:rsidRPr="00734163" w:rsidRDefault="000B5CD5" w:rsidP="00823AB5">
      <w:pPr>
        <w:pStyle w:val="NormalWeb"/>
      </w:pPr>
      <w:r w:rsidRPr="00734163">
        <w:t xml:space="preserve">The theory and knowledge gained in the liberal arts and general education courses is directly applied in the subsequent social work courses that further emphasize cultural diversity; critical thinking; and the social, </w:t>
      </w:r>
      <w:r w:rsidR="000D7D21" w:rsidRPr="00734163">
        <w:t>psychological,</w:t>
      </w:r>
      <w:r w:rsidRPr="00734163">
        <w:t xml:space="preserve"> and biological contributors to human behavior. Liberal arts courses that are required for the Social Work Major are taken in the first and second years before students can be formally admitted to the program.</w:t>
      </w:r>
    </w:p>
    <w:p w14:paraId="60D995E8" w14:textId="346A4230" w:rsidR="000B5CD5" w:rsidRPr="00BE5483" w:rsidRDefault="000B5CD5" w:rsidP="00BE5483">
      <w:pPr>
        <w:pStyle w:val="Heading2"/>
        <w:rPr>
          <w:rFonts w:ascii="Times New Roman" w:hAnsi="Times New Roman" w:cs="Times New Roman"/>
          <w:color w:val="000000" w:themeColor="text1"/>
          <w:sz w:val="24"/>
          <w:szCs w:val="24"/>
        </w:rPr>
      </w:pPr>
      <w:bookmarkStart w:id="68" w:name="Infused"/>
      <w:bookmarkStart w:id="69" w:name="_Toc238804856"/>
      <w:bookmarkEnd w:id="68"/>
      <w:r w:rsidRPr="00BE5483">
        <w:rPr>
          <w:rStyle w:val="Strong"/>
          <w:rFonts w:ascii="Times New Roman" w:hAnsi="Times New Roman" w:cs="Times New Roman"/>
          <w:b/>
          <w:bCs/>
          <w:color w:val="000000" w:themeColor="text1"/>
          <w:sz w:val="24"/>
          <w:szCs w:val="24"/>
        </w:rPr>
        <w:t>Infused Curriculum Content</w:t>
      </w:r>
      <w:bookmarkEnd w:id="69"/>
    </w:p>
    <w:p w14:paraId="1658BC93" w14:textId="434EE000" w:rsidR="000B5CD5" w:rsidRPr="00734163" w:rsidRDefault="000B5CD5" w:rsidP="00823AB5">
      <w:pPr>
        <w:pStyle w:val="NormalWeb"/>
      </w:pPr>
      <w:r w:rsidRPr="00734163">
        <w:t>Five components of the professional foundation constitute "organizing themes" of the curriculum that are incorporated through lectures, readings, discussion</w:t>
      </w:r>
      <w:r w:rsidR="00F07E07">
        <w:t>,</w:t>
      </w:r>
      <w:r w:rsidRPr="00734163">
        <w:t xml:space="preserve"> </w:t>
      </w:r>
      <w:r w:rsidR="00094540">
        <w:t xml:space="preserve">in-class activities, </w:t>
      </w:r>
      <w:r w:rsidRPr="00734163">
        <w:t xml:space="preserve">and assignments in all curriculum </w:t>
      </w:r>
      <w:r w:rsidR="003B35A7">
        <w:t xml:space="preserve">content areas: </w:t>
      </w:r>
      <w:r w:rsidRPr="00734163">
        <w:t>social work values and ethics, diversity, social and economic justice, populations-at-risk</w:t>
      </w:r>
      <w:r w:rsidR="007E53F9">
        <w:t>,</w:t>
      </w:r>
      <w:r w:rsidRPr="00734163">
        <w:t xml:space="preserve"> and evidence-based knowledge. Three of the themes represent discrete but closely related expressions of social work's philosophical commitments. Valuing diversity, working for social and economic justice</w:t>
      </w:r>
      <w:r w:rsidR="007E53F9">
        <w:t>,</w:t>
      </w:r>
      <w:r w:rsidRPr="00734163">
        <w:t xml:space="preserve"> and serving populations-at-risk are direct articulations of social work values and ethics. The fourth theme, evidence-based practice, also articulates social work values and ethics, although more indirectly, by promoting the development of knowledge and effective practice. </w:t>
      </w:r>
    </w:p>
    <w:p w14:paraId="245730D8" w14:textId="77777777" w:rsidR="00522934" w:rsidRDefault="00522934">
      <w:pPr>
        <w:spacing w:after="0" w:line="240" w:lineRule="auto"/>
        <w:rPr>
          <w:rFonts w:ascii="Times New Roman" w:eastAsia="Times New Roman" w:hAnsi="Times New Roman" w:cs="Times New Roman"/>
          <w:sz w:val="24"/>
          <w:szCs w:val="24"/>
        </w:rPr>
      </w:pPr>
      <w:r>
        <w:br w:type="page"/>
      </w:r>
    </w:p>
    <w:p w14:paraId="65471E54" w14:textId="788513D8" w:rsidR="000B5CD5" w:rsidRDefault="000B5CD5" w:rsidP="00823AB5">
      <w:pPr>
        <w:pStyle w:val="NormalWeb"/>
      </w:pPr>
      <w:r w:rsidRPr="00734163">
        <w:t xml:space="preserve">The definitions of "values and ethics," "diversity," "populations-at-risk," "social and economic justice," and "evidence-based practice" used to determine classification of course content are given below. Course content is </w:t>
      </w:r>
      <w:proofErr w:type="gramStart"/>
      <w:r w:rsidRPr="00734163">
        <w:t>assigned</w:t>
      </w:r>
      <w:proofErr w:type="gramEnd"/>
      <w:r w:rsidRPr="00734163">
        <w:t xml:space="preserve"> a primary classification. In many instances, however, the material evaluated is so complex (e.g., articles, other texts) that it is assigned to more than one category. For example, a methodologically strong research report that helps students understand the differential impact of social problems on diverse client groups and offers policy suggestions to promote social justice and equality is a good supplemental reading that cuts across at least three categories: research, diversity</w:t>
      </w:r>
      <w:r w:rsidR="00751F19">
        <w:t>,</w:t>
      </w:r>
      <w:r w:rsidRPr="00734163">
        <w:t xml:space="preserve"> and social and economic justice. </w:t>
      </w:r>
    </w:p>
    <w:p w14:paraId="32168E88" w14:textId="18197D1C" w:rsidR="0002186D" w:rsidRPr="00BE5483" w:rsidRDefault="0002186D" w:rsidP="00BE5483">
      <w:pPr>
        <w:pStyle w:val="Heading2"/>
        <w:rPr>
          <w:rFonts w:ascii="Times New Roman" w:hAnsi="Times New Roman" w:cs="Times New Roman"/>
          <w:color w:val="000000" w:themeColor="text1"/>
          <w:sz w:val="24"/>
          <w:szCs w:val="24"/>
        </w:rPr>
      </w:pPr>
      <w:bookmarkStart w:id="70" w:name="_Toc226465459"/>
      <w:bookmarkStart w:id="71" w:name="_Toc238804857"/>
      <w:r w:rsidRPr="00BE5483">
        <w:rPr>
          <w:rFonts w:ascii="Times New Roman" w:hAnsi="Times New Roman" w:cs="Times New Roman"/>
          <w:color w:val="000000" w:themeColor="text1"/>
          <w:sz w:val="24"/>
          <w:szCs w:val="24"/>
        </w:rPr>
        <w:t>Values and Ethics</w:t>
      </w:r>
      <w:bookmarkEnd w:id="70"/>
      <w:bookmarkEnd w:id="71"/>
    </w:p>
    <w:p w14:paraId="2666CC3A" w14:textId="77777777" w:rsidR="0002186D" w:rsidRPr="00734163" w:rsidRDefault="0002186D" w:rsidP="0002186D">
      <w:pPr>
        <w:pStyle w:val="NormalWeb"/>
      </w:pPr>
      <w:r w:rsidRPr="00734163">
        <w:t xml:space="preserve">The curriculum is congruent with the professional purposes and values exemplified in the Code of Ethics of the National Association of Social Workers (NASW). Curriculum content that reflects these fundamental tenets of the profession is included in this category. </w:t>
      </w:r>
    </w:p>
    <w:p w14:paraId="50B59839" w14:textId="7C398EE2" w:rsidR="0002186D" w:rsidRDefault="0002186D" w:rsidP="00313A1A">
      <w:pPr>
        <w:pStyle w:val="NormalWeb"/>
      </w:pPr>
      <w:r w:rsidRPr="00734163">
        <w:t>The National Association of Social Workers (NASW) Code of Ethics is available to students on the</w:t>
      </w:r>
      <w:r w:rsidR="00E93BD5">
        <w:t xml:space="preserve"> </w:t>
      </w:r>
      <w:hyperlink r:id="rId31" w:history="1">
        <w:r w:rsidR="00E93BD5" w:rsidRPr="00E93BD5">
          <w:rPr>
            <w:rStyle w:val="Hyperlink"/>
          </w:rPr>
          <w:t>NASW website.</w:t>
        </w:r>
      </w:hyperlink>
      <w:r w:rsidR="00E93BD5">
        <w:t xml:space="preserve"> </w:t>
      </w:r>
    </w:p>
    <w:p w14:paraId="74636EEE" w14:textId="619DA3AA" w:rsidR="000B5CD5" w:rsidRPr="00BE5483" w:rsidRDefault="000B5CD5" w:rsidP="00BE5483">
      <w:pPr>
        <w:pStyle w:val="Heading2"/>
        <w:rPr>
          <w:rFonts w:ascii="Times New Roman" w:hAnsi="Times New Roman" w:cs="Times New Roman"/>
          <w:color w:val="000000" w:themeColor="text1"/>
          <w:sz w:val="24"/>
          <w:szCs w:val="24"/>
        </w:rPr>
      </w:pPr>
      <w:bookmarkStart w:id="72" w:name="_Toc226465460"/>
      <w:bookmarkStart w:id="73" w:name="_Toc238804858"/>
      <w:r w:rsidRPr="00BE5483">
        <w:rPr>
          <w:rFonts w:ascii="Times New Roman" w:hAnsi="Times New Roman" w:cs="Times New Roman"/>
          <w:color w:val="000000" w:themeColor="text1"/>
          <w:sz w:val="24"/>
          <w:szCs w:val="24"/>
        </w:rPr>
        <w:t>Diversity</w:t>
      </w:r>
      <w:bookmarkEnd w:id="72"/>
      <w:bookmarkEnd w:id="73"/>
    </w:p>
    <w:p w14:paraId="25A38850" w14:textId="77777777" w:rsidR="000B5CD5" w:rsidRDefault="000B5CD5" w:rsidP="00870263">
      <w:pPr>
        <w:pStyle w:val="NormalWeb"/>
      </w:pPr>
      <w:r w:rsidRPr="00734163">
        <w:t>Content that promotes an understanding of and respect for different people and groups (e.g., age, color, disability, ethnicity, gender, national origin, race, religion, political, sexual orientation) is included in this category. We believe it is critically important that students understand the strengths and contributions of a broad representation of groups to the development of both the nation and the social welfare response</w:t>
      </w:r>
      <w:r w:rsidR="00870263" w:rsidRPr="00734163">
        <w:t>.</w:t>
      </w:r>
    </w:p>
    <w:p w14:paraId="2FC56881" w14:textId="77777777" w:rsidR="0002186D" w:rsidRPr="00BE5483" w:rsidRDefault="0002186D" w:rsidP="00BE5483">
      <w:pPr>
        <w:pStyle w:val="Heading2"/>
        <w:rPr>
          <w:rFonts w:ascii="Times New Roman" w:hAnsi="Times New Roman" w:cs="Times New Roman"/>
          <w:color w:val="000000" w:themeColor="text1"/>
          <w:sz w:val="24"/>
          <w:szCs w:val="24"/>
        </w:rPr>
      </w:pPr>
      <w:bookmarkStart w:id="74" w:name="_Toc226465461"/>
      <w:bookmarkStart w:id="75" w:name="_Toc238804859"/>
      <w:r w:rsidRPr="00BE5483">
        <w:rPr>
          <w:rFonts w:ascii="Times New Roman" w:hAnsi="Times New Roman" w:cs="Times New Roman"/>
          <w:color w:val="000000" w:themeColor="text1"/>
          <w:sz w:val="24"/>
          <w:szCs w:val="24"/>
        </w:rPr>
        <w:t>Populations-at-Risk</w:t>
      </w:r>
      <w:bookmarkEnd w:id="74"/>
      <w:bookmarkEnd w:id="75"/>
    </w:p>
    <w:p w14:paraId="3EB75888" w14:textId="77777777" w:rsidR="00BE5483" w:rsidRDefault="00BE5483" w:rsidP="0002186D">
      <w:pPr>
        <w:pStyle w:val="NormalWeb"/>
        <w:spacing w:before="0" w:beforeAutospacing="0" w:after="0" w:afterAutospacing="0"/>
      </w:pPr>
    </w:p>
    <w:p w14:paraId="7D110B77" w14:textId="6AF11B75" w:rsidR="0002186D" w:rsidRDefault="0002186D" w:rsidP="0002186D">
      <w:pPr>
        <w:pStyle w:val="NormalWeb"/>
        <w:spacing w:before="0" w:beforeAutospacing="0" w:after="0" w:afterAutospacing="0"/>
      </w:pPr>
      <w:r w:rsidRPr="00E7526D">
        <w:t>The curriculum addresses the dynamics and consequences of discrimination, economic deprivation and oppression and strategies for preventing and remediating their impact on BIPOC, women, LGBTQ+ persons, older people</w:t>
      </w:r>
      <w:r w:rsidRPr="00211428">
        <w:t>,</w:t>
      </w:r>
      <w:r w:rsidRPr="00E7526D">
        <w:t xml:space="preserve"> and other groups with limited access to resources.</w:t>
      </w:r>
    </w:p>
    <w:p w14:paraId="273614F8" w14:textId="05DCA776" w:rsidR="000B5CD5" w:rsidRPr="00BE5483" w:rsidRDefault="000B5CD5" w:rsidP="00BE5483">
      <w:pPr>
        <w:pStyle w:val="Heading2"/>
        <w:rPr>
          <w:rFonts w:ascii="Times New Roman" w:hAnsi="Times New Roman" w:cs="Times New Roman"/>
          <w:color w:val="000000" w:themeColor="text1"/>
          <w:sz w:val="24"/>
          <w:szCs w:val="24"/>
        </w:rPr>
      </w:pPr>
      <w:bookmarkStart w:id="76" w:name="_Toc226465462"/>
      <w:bookmarkStart w:id="77" w:name="_Toc238804860"/>
      <w:r w:rsidRPr="00BE5483">
        <w:rPr>
          <w:rFonts w:ascii="Times New Roman" w:hAnsi="Times New Roman" w:cs="Times New Roman"/>
          <w:color w:val="000000" w:themeColor="text1"/>
          <w:sz w:val="24"/>
          <w:szCs w:val="24"/>
        </w:rPr>
        <w:t>Social and Economic Justice</w:t>
      </w:r>
      <w:bookmarkEnd w:id="76"/>
      <w:bookmarkEnd w:id="77"/>
    </w:p>
    <w:p w14:paraId="60CF4888" w14:textId="2E09FAAB" w:rsidR="000B5CD5" w:rsidRPr="00734163" w:rsidRDefault="000B5CD5" w:rsidP="00823AB5">
      <w:pPr>
        <w:pStyle w:val="NormalWeb"/>
      </w:pPr>
      <w:r w:rsidRPr="00734163">
        <w:t>Social work has historically allied itself with the oppressed and disenfranchised. In the baccalaureate curriculum, for example, students examine this historic connection and the role of contemporary social work practice in promoting social justice and equality. Course content that addresses the role and methods of social work in working for equality of basic rights, protections, opportunities, obligations</w:t>
      </w:r>
      <w:r w:rsidR="004E7D9C">
        <w:t>,</w:t>
      </w:r>
      <w:r w:rsidRPr="00734163">
        <w:t xml:space="preserve"> and social benefits is included in this category.</w:t>
      </w:r>
    </w:p>
    <w:p w14:paraId="50D69906" w14:textId="77777777" w:rsidR="000252B6" w:rsidRDefault="000252B6">
      <w:pPr>
        <w:spacing w:after="0" w:line="240" w:lineRule="auto"/>
        <w:rPr>
          <w:rFonts w:ascii="Times New Roman" w:eastAsia="Times New Roman" w:hAnsi="Times New Roman" w:cs="Times New Roman"/>
          <w:b/>
          <w:bCs/>
          <w:sz w:val="24"/>
          <w:szCs w:val="24"/>
        </w:rPr>
      </w:pPr>
      <w:bookmarkStart w:id="78" w:name="_Toc226465463"/>
      <w:r>
        <w:rPr>
          <w:sz w:val="24"/>
          <w:szCs w:val="24"/>
        </w:rPr>
        <w:br w:type="page"/>
      </w:r>
    </w:p>
    <w:p w14:paraId="42CBDCE4" w14:textId="65001FF3" w:rsidR="000B5CD5" w:rsidRPr="00BE5483" w:rsidRDefault="00A97DF1" w:rsidP="00BE5483">
      <w:pPr>
        <w:pStyle w:val="Heading2"/>
        <w:rPr>
          <w:rFonts w:ascii="Times New Roman" w:hAnsi="Times New Roman" w:cs="Times New Roman"/>
          <w:color w:val="000000" w:themeColor="text1"/>
          <w:sz w:val="24"/>
          <w:szCs w:val="24"/>
        </w:rPr>
      </w:pPr>
      <w:bookmarkStart w:id="79" w:name="_Toc238804861"/>
      <w:r w:rsidRPr="00BE5483">
        <w:rPr>
          <w:rFonts w:ascii="Times New Roman" w:hAnsi="Times New Roman" w:cs="Times New Roman"/>
          <w:color w:val="000000" w:themeColor="text1"/>
          <w:sz w:val="24"/>
          <w:szCs w:val="24"/>
        </w:rPr>
        <w:t>Evidenced Based</w:t>
      </w:r>
      <w:r w:rsidR="000B5CD5" w:rsidRPr="00BE5483">
        <w:rPr>
          <w:rFonts w:ascii="Times New Roman" w:hAnsi="Times New Roman" w:cs="Times New Roman"/>
          <w:color w:val="000000" w:themeColor="text1"/>
          <w:sz w:val="24"/>
          <w:szCs w:val="24"/>
        </w:rPr>
        <w:t xml:space="preserve"> </w:t>
      </w:r>
      <w:r w:rsidR="002170FB" w:rsidRPr="00BE5483">
        <w:rPr>
          <w:rFonts w:ascii="Times New Roman" w:hAnsi="Times New Roman" w:cs="Times New Roman"/>
          <w:color w:val="000000" w:themeColor="text1"/>
          <w:sz w:val="24"/>
          <w:szCs w:val="24"/>
        </w:rPr>
        <w:t>K</w:t>
      </w:r>
      <w:r w:rsidR="000B5CD5" w:rsidRPr="00BE5483">
        <w:rPr>
          <w:rFonts w:ascii="Times New Roman" w:hAnsi="Times New Roman" w:cs="Times New Roman"/>
          <w:color w:val="000000" w:themeColor="text1"/>
          <w:sz w:val="24"/>
          <w:szCs w:val="24"/>
        </w:rPr>
        <w:t>nowledge</w:t>
      </w:r>
      <w:bookmarkEnd w:id="78"/>
      <w:bookmarkEnd w:id="79"/>
    </w:p>
    <w:p w14:paraId="21E5ECC6" w14:textId="0D47B8C5" w:rsidR="000B5CD5" w:rsidRPr="001E54DC" w:rsidRDefault="000B5CD5" w:rsidP="001E54DC">
      <w:pPr>
        <w:rPr>
          <w:rFonts w:ascii="Times New Roman" w:hAnsi="Times New Roman" w:cs="Times New Roman"/>
          <w:b/>
          <w:bCs/>
          <w:sz w:val="24"/>
          <w:szCs w:val="24"/>
        </w:rPr>
      </w:pPr>
      <w:bookmarkStart w:id="80" w:name="_Toc226465464"/>
      <w:bookmarkStart w:id="81" w:name="_Toc237869851"/>
      <w:r w:rsidRPr="001E54DC">
        <w:rPr>
          <w:rFonts w:ascii="Times New Roman" w:hAnsi="Times New Roman" w:cs="Times New Roman"/>
          <w:sz w:val="24"/>
          <w:szCs w:val="24"/>
        </w:rPr>
        <w:t xml:space="preserve">The evidence-based category encompasses both qualitative and quantitative methodologies. This category includes readings, exercises and research studies that foster an understanding and appreciation of the scientific and analytic approach to building knowledge for practice and for evaluating service delivery. Evidence-based knowledge is infused readily across the curriculum with many examples of practice evaluation, use of </w:t>
      </w:r>
      <w:r w:rsidR="001E54DC" w:rsidRPr="001E54DC">
        <w:rPr>
          <w:rFonts w:ascii="Times New Roman" w:hAnsi="Times New Roman" w:cs="Times New Roman"/>
          <w:sz w:val="24"/>
          <w:szCs w:val="24"/>
        </w:rPr>
        <w:t>professional</w:t>
      </w:r>
      <w:r w:rsidRPr="001E54DC">
        <w:rPr>
          <w:rFonts w:ascii="Times New Roman" w:hAnsi="Times New Roman" w:cs="Times New Roman"/>
          <w:sz w:val="24"/>
          <w:szCs w:val="24"/>
        </w:rPr>
        <w:t xml:space="preserve"> literature, application of appropriate research-based knowledge and ethical standards of scientific inquiry. Other examples of this content </w:t>
      </w:r>
      <w:r w:rsidR="003E5A82" w:rsidRPr="001E54DC">
        <w:rPr>
          <w:rFonts w:ascii="Times New Roman" w:hAnsi="Times New Roman" w:cs="Times New Roman"/>
          <w:sz w:val="24"/>
          <w:szCs w:val="24"/>
        </w:rPr>
        <w:t>include</w:t>
      </w:r>
      <w:r w:rsidRPr="001E54DC">
        <w:rPr>
          <w:rFonts w:ascii="Times New Roman" w:hAnsi="Times New Roman" w:cs="Times New Roman"/>
          <w:sz w:val="24"/>
          <w:szCs w:val="24"/>
        </w:rPr>
        <w:t xml:space="preserve"> analysis of data, statistical procedures, analysis and evaluation of theoretical bases, research questions, various research designs and developing skills in accessing, reading and critiquing published research studies. In addition to the infused content in all courses, two courses are devoted entirely to this content.</w:t>
      </w:r>
      <w:bookmarkEnd w:id="80"/>
      <w:bookmarkEnd w:id="81"/>
    </w:p>
    <w:p w14:paraId="0CB92885" w14:textId="79FE51BD" w:rsidR="00CB3673" w:rsidRPr="00D51735" w:rsidRDefault="00CB3673" w:rsidP="00B5552B">
      <w:pPr>
        <w:pStyle w:val="Heading1"/>
        <w:jc w:val="center"/>
        <w:rPr>
          <w:sz w:val="24"/>
          <w:szCs w:val="24"/>
        </w:rPr>
      </w:pPr>
      <w:bookmarkStart w:id="82" w:name="_Toc396206162"/>
      <w:bookmarkStart w:id="83" w:name="_Toc238804862"/>
      <w:r w:rsidRPr="00D51735">
        <w:rPr>
          <w:sz w:val="24"/>
          <w:szCs w:val="24"/>
        </w:rPr>
        <w:t>IV. Policies and Procedures</w:t>
      </w:r>
      <w:bookmarkEnd w:id="82"/>
      <w:bookmarkEnd w:id="83"/>
    </w:p>
    <w:p w14:paraId="36543FD2" w14:textId="77777777" w:rsidR="000B5CD5" w:rsidRPr="0002186D" w:rsidRDefault="000B5CD5" w:rsidP="00CB3673">
      <w:pPr>
        <w:pStyle w:val="Heading2"/>
        <w:rPr>
          <w:rFonts w:ascii="Times New Roman" w:hAnsi="Times New Roman" w:cs="Times New Roman"/>
          <w:color w:val="auto"/>
          <w:sz w:val="24"/>
          <w:szCs w:val="24"/>
        </w:rPr>
      </w:pPr>
      <w:bookmarkStart w:id="84" w:name="Admissions"/>
      <w:bookmarkStart w:id="85" w:name="Advisement"/>
      <w:bookmarkStart w:id="86" w:name="_Toc238804863"/>
      <w:bookmarkEnd w:id="84"/>
      <w:bookmarkEnd w:id="85"/>
      <w:r w:rsidRPr="0002186D">
        <w:rPr>
          <w:rFonts w:ascii="Times New Roman" w:hAnsi="Times New Roman" w:cs="Times New Roman"/>
          <w:color w:val="auto"/>
          <w:sz w:val="24"/>
          <w:szCs w:val="24"/>
        </w:rPr>
        <w:t>University Advisement</w:t>
      </w:r>
      <w:bookmarkEnd w:id="86"/>
    </w:p>
    <w:p w14:paraId="59213C65" w14:textId="06C3F260" w:rsidR="000B5CD5" w:rsidRDefault="000B5CD5" w:rsidP="0002186D">
      <w:pPr>
        <w:pStyle w:val="NormalWeb"/>
        <w:contextualSpacing/>
      </w:pPr>
      <w:r w:rsidRPr="00734163">
        <w:t xml:space="preserve">Undergraduate student advisement is initially provided by </w:t>
      </w:r>
      <w:r w:rsidR="00525767">
        <w:t xml:space="preserve">University College advisors </w:t>
      </w:r>
      <w:r w:rsidRPr="00734163">
        <w:t xml:space="preserve">and by the student's major department. </w:t>
      </w:r>
      <w:r w:rsidR="005F24DD">
        <w:t xml:space="preserve">University College advisors </w:t>
      </w:r>
      <w:r w:rsidRPr="00734163">
        <w:t xml:space="preserve">provide academic mentoring and advisement to incoming students. </w:t>
      </w:r>
      <w:r w:rsidR="004D18E8">
        <w:t xml:space="preserve">Students who have declared </w:t>
      </w:r>
      <w:r w:rsidR="001B5E55">
        <w:t xml:space="preserve">social work as their major will transition to the Director of BSW Student Services for </w:t>
      </w:r>
      <w:proofErr w:type="gramStart"/>
      <w:r w:rsidR="001B5E55">
        <w:t>advising</w:t>
      </w:r>
      <w:proofErr w:type="gramEnd"/>
      <w:r w:rsidR="001B5E55">
        <w:t xml:space="preserve"> once they have completed 24 credit hours. </w:t>
      </w:r>
    </w:p>
    <w:p w14:paraId="1B727111" w14:textId="7A4DB2B8" w:rsidR="000B5CD5" w:rsidRPr="0002186D" w:rsidRDefault="000B5CD5" w:rsidP="0002186D">
      <w:pPr>
        <w:pStyle w:val="Heading2"/>
        <w:spacing w:line="240" w:lineRule="auto"/>
        <w:contextualSpacing/>
        <w:rPr>
          <w:rFonts w:ascii="Times New Roman" w:hAnsi="Times New Roman" w:cs="Times New Roman"/>
          <w:color w:val="auto"/>
          <w:sz w:val="24"/>
          <w:szCs w:val="24"/>
        </w:rPr>
      </w:pPr>
      <w:bookmarkStart w:id="87" w:name="_Toc238804864"/>
      <w:r w:rsidRPr="0002186D">
        <w:rPr>
          <w:rFonts w:ascii="Times New Roman" w:hAnsi="Times New Roman" w:cs="Times New Roman"/>
          <w:color w:val="auto"/>
          <w:sz w:val="24"/>
          <w:szCs w:val="24"/>
        </w:rPr>
        <w:t xml:space="preserve">BSW Program </w:t>
      </w:r>
      <w:r w:rsidR="00760BFD" w:rsidRPr="0002186D">
        <w:rPr>
          <w:rFonts w:ascii="Times New Roman" w:hAnsi="Times New Roman" w:cs="Times New Roman"/>
          <w:color w:val="auto"/>
          <w:sz w:val="24"/>
          <w:szCs w:val="24"/>
        </w:rPr>
        <w:t>Advisement</w:t>
      </w:r>
      <w:bookmarkEnd w:id="87"/>
    </w:p>
    <w:p w14:paraId="1068502D" w14:textId="214FD0D4" w:rsidR="000B5CD5" w:rsidRDefault="002830BD" w:rsidP="00CB3673">
      <w:pPr>
        <w:pStyle w:val="NormalWeb"/>
      </w:pPr>
      <w:r>
        <w:t>All students</w:t>
      </w:r>
      <w:r w:rsidR="00AA13E3" w:rsidRPr="00CB6BD4">
        <w:t xml:space="preserve"> formally admitted to the BSW program are advised by the Director of BSW Student Services within the School of Social Work.</w:t>
      </w:r>
      <w:r w:rsidR="001B2E91">
        <w:t xml:space="preserve"> </w:t>
      </w:r>
      <w:r w:rsidR="000B5CD5" w:rsidRPr="00734163">
        <w:t xml:space="preserve">The Director of Student Services is responsible for both academic and career advising of "formally admitted" social work majors. The Director of Student Services will assist with the course selection and registration processes, but it is the responsibility of the student to complete registration in keeping with the approved plan of study and University deadlines. </w:t>
      </w:r>
    </w:p>
    <w:p w14:paraId="5059F620" w14:textId="177AFFE4" w:rsidR="0018323B" w:rsidRPr="00734163" w:rsidRDefault="0018323B" w:rsidP="0018323B">
      <w:pPr>
        <w:pStyle w:val="NormalWeb"/>
      </w:pPr>
      <w:r w:rsidRPr="00734163">
        <w:t xml:space="preserve">To find out more about </w:t>
      </w:r>
      <w:r w:rsidR="002830BD">
        <w:t xml:space="preserve">BSW Program </w:t>
      </w:r>
      <w:r w:rsidRPr="00734163">
        <w:t>Advisement, please visit</w:t>
      </w:r>
      <w:r w:rsidR="00E93BD5">
        <w:t xml:space="preserve"> </w:t>
      </w:r>
      <w:hyperlink r:id="rId32" w:history="1">
        <w:r w:rsidR="00E93BD5" w:rsidRPr="00E93BD5">
          <w:rPr>
            <w:rStyle w:val="Hyperlink"/>
          </w:rPr>
          <w:t>Advising page.</w:t>
        </w:r>
      </w:hyperlink>
      <w:r w:rsidR="00E93BD5">
        <w:t xml:space="preserve"> </w:t>
      </w:r>
    </w:p>
    <w:p w14:paraId="0CD88E44" w14:textId="6E508168" w:rsidR="000B5CD5" w:rsidRPr="00734163" w:rsidRDefault="000B5CD5" w:rsidP="00CB3673">
      <w:pPr>
        <w:pStyle w:val="NormalWeb"/>
      </w:pPr>
      <w:r w:rsidRPr="00734163">
        <w:t>Students are encouraged to familiarize themselves with the information listed on the School of Social Work Web site, the Undergraduate Catalog</w:t>
      </w:r>
      <w:r w:rsidR="00B54CC5">
        <w:t>,</w:t>
      </w:r>
      <w:r w:rsidRPr="00734163">
        <w:t xml:space="preserve"> and </w:t>
      </w:r>
      <w:proofErr w:type="spellStart"/>
      <w:r w:rsidR="00533A04" w:rsidRPr="00734163">
        <w:t>MyIllinoisState</w:t>
      </w:r>
      <w:proofErr w:type="spellEnd"/>
      <w:r w:rsidRPr="00734163">
        <w:t xml:space="preserve"> for each semester. Degree candidates are expected to know and understand both the requirements for the social work major, as well as the University's graduation requirements.</w:t>
      </w:r>
    </w:p>
    <w:p w14:paraId="6AD677DB" w14:textId="5FE40555" w:rsidR="000B5CD5" w:rsidRPr="00734163" w:rsidRDefault="000B5CD5" w:rsidP="00CB3673">
      <w:pPr>
        <w:pStyle w:val="NormalWeb"/>
      </w:pPr>
      <w:r w:rsidRPr="00E512AA">
        <w:t>The Director of Student Services maintains a file for each student admitted to the BSW Program. The file contains a</w:t>
      </w:r>
      <w:r w:rsidR="00E512AA">
        <w:t>cademic advisement reports from Campus Solutions</w:t>
      </w:r>
      <w:r w:rsidRPr="00E512AA">
        <w:t>, a suggested social work program</w:t>
      </w:r>
      <w:r w:rsidR="00C9769E" w:rsidRPr="00AF212A">
        <w:t>,</w:t>
      </w:r>
      <w:r w:rsidRPr="00E512AA">
        <w:t xml:space="preserve"> and information concerning admission into the major. A contact note is placed in the </w:t>
      </w:r>
      <w:proofErr w:type="gramStart"/>
      <w:r w:rsidRPr="00E512AA">
        <w:t>student's</w:t>
      </w:r>
      <w:proofErr w:type="gramEnd"/>
      <w:r w:rsidRPr="00E512AA">
        <w:t xml:space="preserve"> file documenting the content of each meeting, as well as any issues that need further attention or discussion.</w:t>
      </w:r>
      <w:r w:rsidRPr="00734163">
        <w:t xml:space="preserve"> </w:t>
      </w:r>
    </w:p>
    <w:p w14:paraId="1719DAE3" w14:textId="0F531961" w:rsidR="00AC2EE0" w:rsidRPr="000A43BF" w:rsidRDefault="000B5CD5" w:rsidP="00AC2EE0">
      <w:pPr>
        <w:pStyle w:val="NormalWeb"/>
      </w:pPr>
      <w:r w:rsidRPr="00734163">
        <w:t xml:space="preserve">As a BSW student, your GPA may not fall below 2.5. Students must also </w:t>
      </w:r>
      <w:r w:rsidR="00DD68F6">
        <w:t>earn</w:t>
      </w:r>
      <w:r w:rsidRPr="00734163">
        <w:t xml:space="preserve"> a grade of “C” or better in all</w:t>
      </w:r>
      <w:r w:rsidR="000705BB">
        <w:t xml:space="preserve"> “SWK”</w:t>
      </w:r>
      <w:r w:rsidRPr="00734163">
        <w:t xml:space="preserve"> social work courses. </w:t>
      </w:r>
      <w:r w:rsidR="00AC2EE0" w:rsidRPr="000A43BF">
        <w:t xml:space="preserve">You must remain in good academic standing during the entire enrollment in baccalaureate studies at Illinois State University. Good standing includes maintaining a minimum 2.5 cumulative and program GPA, satisfying any program-specific requirements for good standing, and making satisfactory progress toward degree completion. Students who fail to meet this requirement </w:t>
      </w:r>
      <w:r w:rsidR="00BA52BC">
        <w:t xml:space="preserve">may </w:t>
      </w:r>
      <w:r w:rsidR="00AC2EE0" w:rsidRPr="000A43BF">
        <w:t xml:space="preserve">either be placed on academic </w:t>
      </w:r>
      <w:r w:rsidR="00B9111B">
        <w:t>probation and/</w:t>
      </w:r>
      <w:r w:rsidR="00D21226">
        <w:t xml:space="preserve">or </w:t>
      </w:r>
      <w:r w:rsidR="00D21226" w:rsidRPr="000A43BF">
        <w:t>dismissed</w:t>
      </w:r>
      <w:r w:rsidR="00AC2EE0" w:rsidRPr="000A43BF">
        <w:t xml:space="preserve"> from the BSW program.</w:t>
      </w:r>
    </w:p>
    <w:p w14:paraId="55EEF8A0" w14:textId="70D155AA" w:rsidR="00AC2EE0" w:rsidRPr="000A43BF" w:rsidRDefault="00AC2EE0" w:rsidP="00AC2EE0">
      <w:pPr>
        <w:pStyle w:val="NormalWeb"/>
      </w:pPr>
      <w:r w:rsidRPr="000A43BF">
        <w:t xml:space="preserve">Program-specific requirements include a grade of </w:t>
      </w:r>
      <w:r w:rsidR="00EA4545">
        <w:t>“</w:t>
      </w:r>
      <w:r w:rsidRPr="000A43BF">
        <w:t>C</w:t>
      </w:r>
      <w:r w:rsidR="00EA4545">
        <w:t>”</w:t>
      </w:r>
      <w:r w:rsidRPr="000A43BF">
        <w:t xml:space="preserve"> or better in all required social work courses or Credit, if graded on a Credit/No Credit scale.</w:t>
      </w:r>
    </w:p>
    <w:p w14:paraId="4BC4FAE0" w14:textId="77777777" w:rsidR="00AC2EE0" w:rsidRPr="00037365" w:rsidRDefault="00AC2EE0" w:rsidP="00AC2EE0">
      <w:pPr>
        <w:pStyle w:val="NormalWeb"/>
      </w:pPr>
      <w:r w:rsidRPr="00BA53B1">
        <w:t>Students who are not in good academic standing are ineligible to move forward in the program, including field practicum. To be eligible for practicum placement or graduation, “incomplete” grades must be resolved.</w:t>
      </w:r>
      <w:r w:rsidRPr="00037365">
        <w:t xml:space="preserve"> </w:t>
      </w:r>
    </w:p>
    <w:p w14:paraId="27B0372A" w14:textId="569A56C7" w:rsidR="000D10D8" w:rsidRDefault="00E645A5" w:rsidP="00C91039">
      <w:pPr>
        <w:pStyle w:val="NormalWeb"/>
      </w:pPr>
      <w:r>
        <w:t xml:space="preserve">Key </w:t>
      </w:r>
      <w:r w:rsidR="008E3A44">
        <w:t xml:space="preserve">Points: </w:t>
      </w:r>
    </w:p>
    <w:p w14:paraId="33E28791" w14:textId="4DBDE7A0" w:rsidR="00E645A5" w:rsidRDefault="008E3A44" w:rsidP="00E30059">
      <w:pPr>
        <w:pStyle w:val="NormalWeb"/>
        <w:numPr>
          <w:ilvl w:val="0"/>
          <w:numId w:val="18"/>
        </w:numPr>
      </w:pPr>
      <w:r>
        <w:t>You</w:t>
      </w:r>
      <w:r w:rsidR="00E645A5">
        <w:t xml:space="preserve"> must receive a </w:t>
      </w:r>
      <w:r w:rsidR="00EA4545">
        <w:t>“</w:t>
      </w:r>
      <w:r w:rsidR="00E645A5">
        <w:t>C</w:t>
      </w:r>
      <w:r w:rsidR="00EA4545">
        <w:t>”</w:t>
      </w:r>
      <w:r w:rsidR="00E645A5">
        <w:t xml:space="preserve"> or better in all required </w:t>
      </w:r>
      <w:r w:rsidR="00285531">
        <w:t xml:space="preserve">“SWK” </w:t>
      </w:r>
      <w:r w:rsidR="00E645A5">
        <w:t xml:space="preserve">social work courses to move forward in the </w:t>
      </w:r>
      <w:r w:rsidR="00037365">
        <w:t>program.</w:t>
      </w:r>
    </w:p>
    <w:p w14:paraId="26A09098" w14:textId="4AA94BAC" w:rsidR="00037365" w:rsidRPr="000A43BF" w:rsidRDefault="00037365" w:rsidP="00E30059">
      <w:pPr>
        <w:pStyle w:val="NormalWeb"/>
        <w:numPr>
          <w:ilvl w:val="0"/>
          <w:numId w:val="18"/>
        </w:numPr>
      </w:pPr>
      <w:r>
        <w:t>Yo</w:t>
      </w:r>
      <w:r w:rsidR="006E6837">
        <w:t>u must maintain a cumulative</w:t>
      </w:r>
      <w:r w:rsidR="008435F8">
        <w:t xml:space="preserve"> 2.5 GPA to remain in good standing in the prog</w:t>
      </w:r>
      <w:r w:rsidR="007C516A">
        <w:t>ram. If your cumulative GPA falls below 2.5</w:t>
      </w:r>
      <w:r w:rsidR="00EB1878">
        <w:t>,</w:t>
      </w:r>
      <w:r w:rsidR="007C516A">
        <w:t xml:space="preserve"> you may be subject to</w:t>
      </w:r>
      <w:r w:rsidR="00BA53B1">
        <w:t xml:space="preserve"> academic probation or dismissal from the social work major. </w:t>
      </w:r>
    </w:p>
    <w:p w14:paraId="40C0EC64" w14:textId="46E02B7C" w:rsidR="000B5CD5" w:rsidRPr="00734163" w:rsidRDefault="000B5CD5" w:rsidP="00CB3673">
      <w:pPr>
        <w:pStyle w:val="NormalWeb"/>
      </w:pPr>
      <w:r w:rsidRPr="00734163">
        <w:t xml:space="preserve">Please contact </w:t>
      </w:r>
      <w:r w:rsidR="000339F9">
        <w:t>the</w:t>
      </w:r>
      <w:r w:rsidRPr="00734163">
        <w:t xml:space="preserve"> Director of Student Services before this becomes an issue. Referrals may be made to </w:t>
      </w:r>
      <w:proofErr w:type="gramStart"/>
      <w:r w:rsidRPr="00734163">
        <w:t>University</w:t>
      </w:r>
      <w:proofErr w:type="gramEnd"/>
      <w:r w:rsidRPr="00734163">
        <w:t xml:space="preserve"> resources for students with academic and/or personal difficulties. </w:t>
      </w:r>
    </w:p>
    <w:p w14:paraId="44399E75" w14:textId="77777777" w:rsidR="000B5CD5" w:rsidRPr="007B71D8" w:rsidRDefault="000B5CD5" w:rsidP="00CB3673">
      <w:pPr>
        <w:pStyle w:val="NormalWeb"/>
      </w:pPr>
      <w:r w:rsidRPr="007B71D8">
        <w:t>Primary resources include:</w:t>
      </w:r>
    </w:p>
    <w:p w14:paraId="7180B815" w14:textId="66283779" w:rsidR="000B5CD5" w:rsidRPr="007B71D8" w:rsidRDefault="000B5CD5" w:rsidP="00E30059">
      <w:pPr>
        <w:numPr>
          <w:ilvl w:val="0"/>
          <w:numId w:val="3"/>
        </w:numPr>
        <w:spacing w:before="100" w:beforeAutospacing="1" w:after="100" w:afterAutospacing="1" w:line="240" w:lineRule="auto"/>
        <w:rPr>
          <w:rFonts w:ascii="Times New Roman" w:hAnsi="Times New Roman" w:cs="Times New Roman"/>
          <w:color w:val="000000"/>
          <w:sz w:val="24"/>
          <w:szCs w:val="24"/>
        </w:rPr>
      </w:pPr>
      <w:hyperlink r:id="rId33" w:history="1">
        <w:r w:rsidRPr="00E93BD5">
          <w:rPr>
            <w:rStyle w:val="Hyperlink"/>
            <w:rFonts w:ascii="Times New Roman" w:hAnsi="Times New Roman" w:cs="Times New Roman"/>
            <w:sz w:val="24"/>
            <w:szCs w:val="24"/>
          </w:rPr>
          <w:t>Julia N. Visor Academic Center</w:t>
        </w:r>
      </w:hyperlink>
    </w:p>
    <w:p w14:paraId="3316839A" w14:textId="2AF30383" w:rsidR="009716F1" w:rsidRPr="007B71D8" w:rsidRDefault="008452F5" w:rsidP="00E30059">
      <w:pPr>
        <w:numPr>
          <w:ilvl w:val="0"/>
          <w:numId w:val="3"/>
        </w:numPr>
        <w:spacing w:before="100" w:beforeAutospacing="1" w:after="100" w:afterAutospacing="1" w:line="240" w:lineRule="auto"/>
        <w:rPr>
          <w:rFonts w:ascii="Times New Roman" w:hAnsi="Times New Roman" w:cs="Times New Roman"/>
          <w:color w:val="000000"/>
          <w:sz w:val="24"/>
          <w:szCs w:val="24"/>
        </w:rPr>
      </w:pPr>
      <w:hyperlink r:id="rId34" w:history="1">
        <w:r w:rsidRPr="00E93BD5">
          <w:rPr>
            <w:rStyle w:val="Hyperlink"/>
            <w:rFonts w:ascii="Times New Roman" w:hAnsi="Times New Roman" w:cs="Times New Roman"/>
            <w:sz w:val="24"/>
            <w:szCs w:val="24"/>
          </w:rPr>
          <w:t>Vrooman Center</w:t>
        </w:r>
      </w:hyperlink>
    </w:p>
    <w:p w14:paraId="20877C51" w14:textId="67B6E4CA" w:rsidR="009716F1" w:rsidRPr="007B71D8" w:rsidRDefault="009716F1" w:rsidP="00E30059">
      <w:pPr>
        <w:numPr>
          <w:ilvl w:val="0"/>
          <w:numId w:val="3"/>
        </w:numPr>
        <w:spacing w:before="100" w:beforeAutospacing="1" w:after="100" w:afterAutospacing="1" w:line="240" w:lineRule="auto"/>
        <w:rPr>
          <w:rFonts w:ascii="Times New Roman" w:hAnsi="Times New Roman" w:cs="Times New Roman"/>
          <w:color w:val="000000"/>
          <w:sz w:val="24"/>
          <w:szCs w:val="24"/>
        </w:rPr>
      </w:pPr>
      <w:hyperlink r:id="rId35" w:history="1">
        <w:r w:rsidRPr="00E93BD5">
          <w:rPr>
            <w:rStyle w:val="Hyperlink"/>
            <w:rFonts w:ascii="Times New Roman" w:hAnsi="Times New Roman" w:cs="Times New Roman"/>
            <w:sz w:val="24"/>
            <w:szCs w:val="24"/>
          </w:rPr>
          <w:t>Student Access and Accommodations Services</w:t>
        </w:r>
      </w:hyperlink>
      <w:r w:rsidRPr="007B71D8">
        <w:rPr>
          <w:rFonts w:ascii="Times New Roman" w:hAnsi="Times New Roman" w:cs="Times New Roman"/>
          <w:color w:val="000000"/>
          <w:sz w:val="24"/>
          <w:szCs w:val="24"/>
        </w:rPr>
        <w:t xml:space="preserve"> </w:t>
      </w:r>
    </w:p>
    <w:p w14:paraId="3FD30FC5" w14:textId="2E08859B" w:rsidR="000B5CD5" w:rsidRDefault="000B5CD5" w:rsidP="00E30059">
      <w:pPr>
        <w:numPr>
          <w:ilvl w:val="0"/>
          <w:numId w:val="3"/>
        </w:numPr>
        <w:spacing w:before="100" w:beforeAutospacing="1" w:after="100" w:afterAutospacing="1" w:line="240" w:lineRule="auto"/>
        <w:rPr>
          <w:rStyle w:val="Hyperlink"/>
          <w:rFonts w:ascii="Times New Roman" w:hAnsi="Times New Roman" w:cs="Times New Roman"/>
          <w:color w:val="000000"/>
          <w:sz w:val="24"/>
          <w:szCs w:val="24"/>
          <w:u w:val="none"/>
        </w:rPr>
      </w:pPr>
      <w:hyperlink r:id="rId36" w:history="1">
        <w:r w:rsidRPr="00E93BD5">
          <w:rPr>
            <w:rStyle w:val="Hyperlink"/>
            <w:rFonts w:ascii="Times New Roman" w:hAnsi="Times New Roman" w:cs="Times New Roman"/>
            <w:sz w:val="24"/>
            <w:szCs w:val="24"/>
          </w:rPr>
          <w:t>Student Counseling Services</w:t>
        </w:r>
      </w:hyperlink>
      <w:r w:rsidR="001A72DA" w:rsidRPr="007B71D8">
        <w:rPr>
          <w:rStyle w:val="Hyperlink"/>
          <w:rFonts w:ascii="Times New Roman" w:hAnsi="Times New Roman" w:cs="Times New Roman"/>
          <w:color w:val="000000"/>
          <w:sz w:val="24"/>
          <w:szCs w:val="24"/>
          <w:u w:val="none"/>
        </w:rPr>
        <w:t xml:space="preserve"> </w:t>
      </w:r>
    </w:p>
    <w:p w14:paraId="21D37566" w14:textId="7419A258" w:rsidR="00E93BD5" w:rsidRPr="00E93BD5" w:rsidRDefault="002552FB" w:rsidP="00890A94">
      <w:pPr>
        <w:numPr>
          <w:ilvl w:val="0"/>
          <w:numId w:val="3"/>
        </w:numPr>
        <w:spacing w:before="100" w:beforeAutospacing="1" w:after="0" w:afterAutospacing="1" w:line="240" w:lineRule="auto"/>
        <w:rPr>
          <w:rStyle w:val="Hyperlink"/>
          <w:rFonts w:ascii="Times New Roman" w:hAnsi="Times New Roman" w:cs="Times New Roman"/>
          <w:b/>
          <w:bCs/>
          <w:color w:val="auto"/>
          <w:sz w:val="24"/>
          <w:szCs w:val="24"/>
          <w:u w:val="none"/>
        </w:rPr>
      </w:pPr>
      <w:hyperlink r:id="rId37" w:history="1">
        <w:r w:rsidRPr="00E93BD5">
          <w:rPr>
            <w:rStyle w:val="Hyperlink"/>
            <w:rFonts w:ascii="Times New Roman" w:hAnsi="Times New Roman" w:cs="Times New Roman"/>
            <w:sz w:val="24"/>
            <w:szCs w:val="24"/>
          </w:rPr>
          <w:t>Dean of Students</w:t>
        </w:r>
      </w:hyperlink>
      <w:r w:rsidRPr="00E93BD5">
        <w:rPr>
          <w:rStyle w:val="Hyperlink"/>
          <w:rFonts w:ascii="Times New Roman" w:hAnsi="Times New Roman" w:cs="Times New Roman"/>
          <w:color w:val="000000"/>
          <w:sz w:val="24"/>
          <w:szCs w:val="24"/>
          <w:u w:val="none"/>
        </w:rPr>
        <w:t xml:space="preserve"> </w:t>
      </w:r>
    </w:p>
    <w:p w14:paraId="6E7FAF31" w14:textId="750C2BD3" w:rsidR="00317BB7" w:rsidRPr="00E93BD5" w:rsidRDefault="00B9347F" w:rsidP="00890A94">
      <w:pPr>
        <w:numPr>
          <w:ilvl w:val="0"/>
          <w:numId w:val="3"/>
        </w:numPr>
        <w:spacing w:before="100" w:beforeAutospacing="1" w:after="0" w:afterAutospacing="1" w:line="240" w:lineRule="auto"/>
        <w:rPr>
          <w:rFonts w:ascii="Times New Roman" w:hAnsi="Times New Roman" w:cs="Times New Roman"/>
          <w:b/>
          <w:bCs/>
          <w:sz w:val="24"/>
          <w:szCs w:val="24"/>
        </w:rPr>
      </w:pPr>
      <w:hyperlink r:id="rId38" w:history="1">
        <w:r w:rsidRPr="00E93BD5">
          <w:rPr>
            <w:rStyle w:val="Hyperlink"/>
            <w:rFonts w:ascii="Times New Roman" w:hAnsi="Times New Roman" w:cs="Times New Roman"/>
            <w:sz w:val="24"/>
            <w:szCs w:val="24"/>
          </w:rPr>
          <w:t xml:space="preserve">Dean of Students - </w:t>
        </w:r>
        <w:r w:rsidR="002552FB" w:rsidRPr="00E93BD5">
          <w:rPr>
            <w:rStyle w:val="Hyperlink"/>
            <w:rFonts w:ascii="Times New Roman" w:hAnsi="Times New Roman" w:cs="Times New Roman"/>
            <w:sz w:val="24"/>
            <w:szCs w:val="24"/>
          </w:rPr>
          <w:t>Student Navigators</w:t>
        </w:r>
      </w:hyperlink>
      <w:r w:rsidR="002552FB" w:rsidRPr="00E93BD5">
        <w:rPr>
          <w:rStyle w:val="Hyperlink"/>
          <w:rFonts w:ascii="Times New Roman" w:hAnsi="Times New Roman" w:cs="Times New Roman"/>
          <w:color w:val="000000"/>
          <w:sz w:val="24"/>
          <w:szCs w:val="24"/>
          <w:u w:val="none"/>
        </w:rPr>
        <w:t xml:space="preserve"> </w:t>
      </w:r>
    </w:p>
    <w:p w14:paraId="5DBDCF2A" w14:textId="77777777" w:rsidR="00522934" w:rsidRDefault="00522934" w:rsidP="009F7D27">
      <w:pPr>
        <w:spacing w:after="0" w:line="240" w:lineRule="auto"/>
        <w:rPr>
          <w:rFonts w:ascii="Times New Roman" w:hAnsi="Times New Roman" w:cs="Times New Roman"/>
          <w:b/>
          <w:bCs/>
          <w:sz w:val="24"/>
          <w:szCs w:val="24"/>
        </w:rPr>
      </w:pPr>
    </w:p>
    <w:p w14:paraId="3E9A4216" w14:textId="2FFB7B81" w:rsidR="009F7D27" w:rsidRPr="00BE5483" w:rsidRDefault="009F7D27" w:rsidP="00BE5483">
      <w:pPr>
        <w:pStyle w:val="Heading2"/>
        <w:rPr>
          <w:rFonts w:ascii="Times New Roman" w:hAnsi="Times New Roman" w:cs="Times New Roman"/>
          <w:color w:val="000000" w:themeColor="text1"/>
          <w:sz w:val="24"/>
          <w:szCs w:val="24"/>
        </w:rPr>
      </w:pPr>
      <w:bookmarkStart w:id="88" w:name="_Toc238804865"/>
      <w:r w:rsidRPr="00BE5483">
        <w:rPr>
          <w:rFonts w:ascii="Times New Roman" w:hAnsi="Times New Roman" w:cs="Times New Roman"/>
          <w:color w:val="000000" w:themeColor="text1"/>
          <w:sz w:val="24"/>
          <w:szCs w:val="24"/>
        </w:rPr>
        <w:t>Scholarships</w:t>
      </w:r>
      <w:bookmarkEnd w:id="88"/>
    </w:p>
    <w:p w14:paraId="4D8C7128" w14:textId="77777777" w:rsidR="00BE5483" w:rsidRPr="009F7D27" w:rsidRDefault="00BE5483" w:rsidP="009F7D27">
      <w:pPr>
        <w:spacing w:after="0" w:line="240" w:lineRule="auto"/>
        <w:rPr>
          <w:rFonts w:ascii="Times New Roman" w:hAnsi="Times New Roman" w:cs="Times New Roman"/>
          <w:b/>
          <w:bCs/>
          <w:sz w:val="24"/>
          <w:szCs w:val="24"/>
        </w:rPr>
      </w:pPr>
    </w:p>
    <w:p w14:paraId="3EE61A5D" w14:textId="77777777" w:rsidR="009F7D27" w:rsidRPr="00862600" w:rsidRDefault="009F7D27" w:rsidP="00E30059">
      <w:pPr>
        <w:pStyle w:val="ListParagraph"/>
        <w:numPr>
          <w:ilvl w:val="0"/>
          <w:numId w:val="19"/>
        </w:numPr>
        <w:spacing w:after="0" w:line="240" w:lineRule="auto"/>
        <w:rPr>
          <w:rFonts w:ascii="Times New Roman" w:hAnsi="Times New Roman" w:cs="Times New Roman"/>
          <w:sz w:val="24"/>
          <w:szCs w:val="24"/>
        </w:rPr>
      </w:pPr>
      <w:hyperlink r:id="rId39" w:history="1">
        <w:r w:rsidRPr="00862600">
          <w:rPr>
            <w:rStyle w:val="Hyperlink"/>
            <w:rFonts w:ascii="Times New Roman" w:hAnsi="Times New Roman" w:cs="Times New Roman"/>
            <w:sz w:val="24"/>
            <w:szCs w:val="24"/>
          </w:rPr>
          <w:t>School of Social Work</w:t>
        </w:r>
      </w:hyperlink>
    </w:p>
    <w:p w14:paraId="1C8E297E" w14:textId="77777777" w:rsidR="009F7D27" w:rsidRPr="00862600" w:rsidRDefault="009F7D27" w:rsidP="00E30059">
      <w:pPr>
        <w:pStyle w:val="ListParagraph"/>
        <w:numPr>
          <w:ilvl w:val="0"/>
          <w:numId w:val="19"/>
        </w:numPr>
        <w:spacing w:after="0" w:line="240" w:lineRule="auto"/>
        <w:rPr>
          <w:rFonts w:ascii="Times New Roman" w:hAnsi="Times New Roman" w:cs="Times New Roman"/>
          <w:sz w:val="24"/>
          <w:szCs w:val="24"/>
        </w:rPr>
      </w:pPr>
      <w:hyperlink r:id="rId40" w:history="1">
        <w:r w:rsidRPr="00862600">
          <w:rPr>
            <w:rStyle w:val="Hyperlink"/>
            <w:rFonts w:ascii="Times New Roman" w:hAnsi="Times New Roman" w:cs="Times New Roman"/>
            <w:sz w:val="24"/>
            <w:szCs w:val="24"/>
          </w:rPr>
          <w:t>Illinois State University – Freshman &amp; Incoming Transfer Students</w:t>
        </w:r>
      </w:hyperlink>
    </w:p>
    <w:p w14:paraId="14DA9A19" w14:textId="77777777" w:rsidR="009F7D27" w:rsidRPr="00862600" w:rsidRDefault="009F7D27" w:rsidP="00E30059">
      <w:pPr>
        <w:pStyle w:val="ListParagraph"/>
        <w:numPr>
          <w:ilvl w:val="0"/>
          <w:numId w:val="19"/>
        </w:numPr>
        <w:spacing w:after="0" w:line="240" w:lineRule="auto"/>
        <w:rPr>
          <w:rFonts w:ascii="Times New Roman" w:hAnsi="Times New Roman" w:cs="Times New Roman"/>
          <w:sz w:val="24"/>
          <w:szCs w:val="24"/>
        </w:rPr>
      </w:pPr>
      <w:hyperlink r:id="rId41" w:history="1">
        <w:r w:rsidRPr="00862600">
          <w:rPr>
            <w:rStyle w:val="Hyperlink"/>
            <w:rFonts w:ascii="Times New Roman" w:hAnsi="Times New Roman" w:cs="Times New Roman"/>
            <w:sz w:val="24"/>
            <w:szCs w:val="24"/>
          </w:rPr>
          <w:t>Illinois State University - Scholarship Finder (Scholarship Directory &amp; Links)</w:t>
        </w:r>
      </w:hyperlink>
    </w:p>
    <w:p w14:paraId="215663F6" w14:textId="77777777" w:rsidR="009F7D27" w:rsidRDefault="009F7D27" w:rsidP="00E30059">
      <w:pPr>
        <w:pStyle w:val="ListParagraph"/>
        <w:numPr>
          <w:ilvl w:val="0"/>
          <w:numId w:val="19"/>
        </w:numPr>
        <w:spacing w:after="0" w:line="240" w:lineRule="auto"/>
        <w:rPr>
          <w:rFonts w:ascii="Times New Roman" w:hAnsi="Times New Roman" w:cs="Times New Roman"/>
          <w:sz w:val="24"/>
          <w:szCs w:val="24"/>
        </w:rPr>
      </w:pPr>
      <w:hyperlink r:id="rId42" w:history="1">
        <w:r w:rsidRPr="00862600">
          <w:rPr>
            <w:rStyle w:val="Hyperlink"/>
            <w:rFonts w:ascii="Times New Roman" w:hAnsi="Times New Roman" w:cs="Times New Roman"/>
            <w:sz w:val="24"/>
            <w:szCs w:val="24"/>
          </w:rPr>
          <w:t>Illinois State University – Financial Aid Office</w:t>
        </w:r>
      </w:hyperlink>
    </w:p>
    <w:p w14:paraId="5003D3EE" w14:textId="77777777" w:rsidR="0018062B" w:rsidRDefault="0018062B" w:rsidP="009F7D27">
      <w:pPr>
        <w:spacing w:after="0" w:line="240" w:lineRule="auto"/>
        <w:rPr>
          <w:rFonts w:ascii="Times New Roman" w:hAnsi="Times New Roman" w:cs="Times New Roman"/>
          <w:b/>
          <w:bCs/>
          <w:sz w:val="24"/>
          <w:szCs w:val="24"/>
        </w:rPr>
      </w:pPr>
    </w:p>
    <w:p w14:paraId="54F01FB5" w14:textId="77777777" w:rsidR="004146C2" w:rsidRDefault="004146C2">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br w:type="page"/>
      </w:r>
    </w:p>
    <w:p w14:paraId="2A64C507" w14:textId="1D7963A3" w:rsidR="009F7D27" w:rsidRPr="00BE5483" w:rsidRDefault="009F7D27" w:rsidP="00BE5483">
      <w:pPr>
        <w:pStyle w:val="Heading2"/>
        <w:rPr>
          <w:rFonts w:ascii="Times New Roman" w:hAnsi="Times New Roman" w:cs="Times New Roman"/>
          <w:color w:val="000000" w:themeColor="text1"/>
          <w:sz w:val="24"/>
          <w:szCs w:val="24"/>
        </w:rPr>
      </w:pPr>
      <w:bookmarkStart w:id="89" w:name="_Toc238804866"/>
      <w:r w:rsidRPr="00BE5483">
        <w:rPr>
          <w:rFonts w:ascii="Times New Roman" w:hAnsi="Times New Roman" w:cs="Times New Roman"/>
          <w:color w:val="000000" w:themeColor="text1"/>
          <w:sz w:val="24"/>
          <w:szCs w:val="24"/>
        </w:rPr>
        <w:t>Career Advising</w:t>
      </w:r>
      <w:bookmarkEnd w:id="89"/>
    </w:p>
    <w:p w14:paraId="3421F027" w14:textId="77777777" w:rsidR="00317BB7" w:rsidRPr="00AA1FF2" w:rsidRDefault="00317BB7" w:rsidP="009F7D27">
      <w:pPr>
        <w:spacing w:after="0" w:line="240" w:lineRule="auto"/>
        <w:rPr>
          <w:rFonts w:ascii="Times New Roman" w:hAnsi="Times New Roman" w:cs="Times New Roman"/>
          <w:b/>
          <w:bCs/>
          <w:sz w:val="24"/>
          <w:szCs w:val="24"/>
        </w:rPr>
      </w:pPr>
    </w:p>
    <w:p w14:paraId="76E768C5" w14:textId="77777777" w:rsidR="009F7D27" w:rsidRPr="004146C2" w:rsidRDefault="009F7D27" w:rsidP="001C31D1">
      <w:pPr>
        <w:pStyle w:val="ListParagraph"/>
        <w:numPr>
          <w:ilvl w:val="0"/>
          <w:numId w:val="20"/>
        </w:numPr>
        <w:spacing w:after="0" w:line="240" w:lineRule="auto"/>
        <w:contextualSpacing/>
        <w:rPr>
          <w:rFonts w:ascii="Times New Roman" w:hAnsi="Times New Roman" w:cs="Times New Roman"/>
          <w:sz w:val="24"/>
          <w:szCs w:val="24"/>
        </w:rPr>
      </w:pPr>
      <w:hyperlink r:id="rId43" w:history="1">
        <w:r w:rsidRPr="00B32554">
          <w:rPr>
            <w:rStyle w:val="Hyperlink"/>
            <w:rFonts w:ascii="Times New Roman" w:hAnsi="Times New Roman" w:cs="Times New Roman"/>
            <w:sz w:val="24"/>
            <w:szCs w:val="24"/>
          </w:rPr>
          <w:t>Career Information and Career Advising</w:t>
        </w:r>
      </w:hyperlink>
    </w:p>
    <w:p w14:paraId="478AA98F" w14:textId="77777777" w:rsidR="004146C2" w:rsidRDefault="004146C2" w:rsidP="001C31D1">
      <w:pPr>
        <w:pStyle w:val="ListParagraph"/>
        <w:spacing w:after="0" w:line="240" w:lineRule="auto"/>
        <w:ind w:left="1440"/>
        <w:contextualSpacing/>
        <w:rPr>
          <w:rFonts w:ascii="Times New Roman" w:hAnsi="Times New Roman" w:cs="Times New Roman"/>
          <w:sz w:val="24"/>
          <w:szCs w:val="24"/>
        </w:rPr>
      </w:pPr>
    </w:p>
    <w:p w14:paraId="26AB357E" w14:textId="14EC47C9" w:rsidR="009F7D27" w:rsidRDefault="009F7D27" w:rsidP="001C31D1">
      <w:pPr>
        <w:pStyle w:val="ListParagraph"/>
        <w:numPr>
          <w:ilvl w:val="0"/>
          <w:numId w:val="20"/>
        </w:numPr>
        <w:spacing w:after="0" w:line="240" w:lineRule="auto"/>
        <w:contextualSpacing/>
        <w:rPr>
          <w:rFonts w:ascii="Times New Roman" w:hAnsi="Times New Roman" w:cs="Times New Roman"/>
          <w:sz w:val="24"/>
          <w:szCs w:val="24"/>
        </w:rPr>
      </w:pPr>
      <w:r w:rsidRPr="00E31B5A">
        <w:rPr>
          <w:rFonts w:ascii="Times New Roman" w:hAnsi="Times New Roman" w:cs="Times New Roman"/>
          <w:sz w:val="24"/>
          <w:szCs w:val="24"/>
        </w:rPr>
        <w:t>Career Industry Liaison:</w:t>
      </w:r>
    </w:p>
    <w:p w14:paraId="112FFA38" w14:textId="4B8C5BDD" w:rsidR="009F7D27" w:rsidRDefault="000339F9" w:rsidP="009F7D27">
      <w:pPr>
        <w:spacing w:after="0"/>
        <w:ind w:left="1440" w:firstLine="720"/>
        <w:jc w:val="both"/>
        <w:rPr>
          <w:rFonts w:ascii="Times New Roman" w:hAnsi="Times New Roman" w:cs="Times New Roman"/>
          <w:sz w:val="24"/>
          <w:szCs w:val="24"/>
        </w:rPr>
      </w:pPr>
      <w:r>
        <w:rPr>
          <w:rFonts w:ascii="Times New Roman" w:hAnsi="Times New Roman" w:cs="Times New Roman"/>
          <w:sz w:val="24"/>
          <w:szCs w:val="24"/>
        </w:rPr>
        <w:t>Patience Brown</w:t>
      </w:r>
    </w:p>
    <w:p w14:paraId="2607E4FE" w14:textId="02B9220C" w:rsidR="000339F9" w:rsidRDefault="000339F9" w:rsidP="009F7D27">
      <w:pPr>
        <w:spacing w:after="0"/>
        <w:ind w:left="1440" w:firstLine="720"/>
        <w:jc w:val="both"/>
        <w:rPr>
          <w:rFonts w:ascii="Times New Roman" w:hAnsi="Times New Roman" w:cs="Times New Roman"/>
          <w:sz w:val="24"/>
          <w:szCs w:val="24"/>
        </w:rPr>
      </w:pPr>
      <w:r w:rsidRPr="000339F9">
        <w:rPr>
          <w:rFonts w:ascii="Times New Roman" w:hAnsi="Times New Roman" w:cs="Times New Roman"/>
          <w:sz w:val="24"/>
          <w:szCs w:val="24"/>
        </w:rPr>
        <w:t>pbrown2@ilstu.edu</w:t>
      </w:r>
    </w:p>
    <w:p w14:paraId="035790A5" w14:textId="24892E81" w:rsidR="009F7D27" w:rsidRPr="00AA1FF2" w:rsidRDefault="009F7D27" w:rsidP="009F7D27">
      <w:pPr>
        <w:spacing w:after="0"/>
        <w:jc w:val="both"/>
        <w:rPr>
          <w:rFonts w:ascii="Times New Roman" w:hAnsi="Times New Roman" w:cs="Times New Roman"/>
          <w:sz w:val="24"/>
          <w:szCs w:val="24"/>
        </w:rPr>
      </w:pPr>
      <w:r w:rsidRPr="00AA1FF2">
        <w:rPr>
          <w:rFonts w:ascii="Times New Roman" w:hAnsi="Times New Roman" w:cs="Times New Roman"/>
          <w:sz w:val="24"/>
          <w:szCs w:val="24"/>
        </w:rPr>
        <w:t xml:space="preserve">                         </w:t>
      </w:r>
      <w:r w:rsidR="002211EB">
        <w:rPr>
          <w:rFonts w:ascii="Times New Roman" w:hAnsi="Times New Roman" w:cs="Times New Roman"/>
          <w:sz w:val="24"/>
          <w:szCs w:val="24"/>
        </w:rPr>
        <w:tab/>
      </w:r>
      <w:r w:rsidRPr="00AA1FF2">
        <w:rPr>
          <w:rFonts w:ascii="Times New Roman" w:hAnsi="Times New Roman" w:cs="Times New Roman"/>
          <w:sz w:val="24"/>
          <w:szCs w:val="24"/>
        </w:rPr>
        <w:t>(309) 438-2200</w:t>
      </w:r>
    </w:p>
    <w:p w14:paraId="5154CC41" w14:textId="77777777" w:rsidR="009F7D27" w:rsidRPr="00E31B5A" w:rsidRDefault="009F7D27" w:rsidP="009F7D27">
      <w:pPr>
        <w:spacing w:after="0"/>
        <w:jc w:val="both"/>
        <w:rPr>
          <w:rFonts w:ascii="Times New Roman" w:hAnsi="Times New Roman" w:cs="Times New Roman"/>
          <w:sz w:val="24"/>
          <w:szCs w:val="24"/>
        </w:rPr>
      </w:pPr>
      <w:r w:rsidRPr="00AA1FF2">
        <w:rPr>
          <w:rFonts w:ascii="Times New Roman" w:hAnsi="Times New Roman" w:cs="Times New Roman"/>
          <w:sz w:val="24"/>
          <w:szCs w:val="24"/>
        </w:rPr>
        <w:tab/>
      </w:r>
      <w:r w:rsidRPr="00AA1FF2">
        <w:rPr>
          <w:rFonts w:ascii="Times New Roman" w:hAnsi="Times New Roman" w:cs="Times New Roman"/>
          <w:sz w:val="24"/>
          <w:szCs w:val="24"/>
        </w:rPr>
        <w:tab/>
      </w:r>
      <w:r>
        <w:rPr>
          <w:rFonts w:ascii="Times New Roman" w:hAnsi="Times New Roman" w:cs="Times New Roman"/>
          <w:sz w:val="24"/>
          <w:szCs w:val="24"/>
        </w:rPr>
        <w:tab/>
      </w:r>
      <w:r w:rsidRPr="00E31B5A">
        <w:rPr>
          <w:rFonts w:ascii="Times New Roman" w:hAnsi="Times New Roman" w:cs="Times New Roman"/>
          <w:sz w:val="24"/>
          <w:szCs w:val="24"/>
        </w:rPr>
        <w:t>223 Bone Student Center</w:t>
      </w:r>
    </w:p>
    <w:p w14:paraId="1F10C944" w14:textId="12D169D7" w:rsidR="000B5CD5" w:rsidRPr="00B7602A" w:rsidRDefault="00BC3223" w:rsidP="00CB3673">
      <w:pPr>
        <w:pStyle w:val="Heading2"/>
        <w:rPr>
          <w:rFonts w:ascii="Times New Roman" w:hAnsi="Times New Roman" w:cs="Times New Roman"/>
          <w:color w:val="auto"/>
          <w:sz w:val="24"/>
          <w:szCs w:val="24"/>
        </w:rPr>
      </w:pPr>
      <w:bookmarkStart w:id="90" w:name="_Toc238804867"/>
      <w:r w:rsidRPr="00B7602A">
        <w:rPr>
          <w:rFonts w:ascii="Times New Roman" w:hAnsi="Times New Roman" w:cs="Times New Roman"/>
          <w:color w:val="auto"/>
          <w:sz w:val="24"/>
          <w:szCs w:val="24"/>
        </w:rPr>
        <w:t xml:space="preserve">Field </w:t>
      </w:r>
      <w:r w:rsidR="000B5CD5" w:rsidRPr="00B7602A">
        <w:rPr>
          <w:rFonts w:ascii="Times New Roman" w:hAnsi="Times New Roman" w:cs="Times New Roman"/>
          <w:color w:val="auto"/>
          <w:sz w:val="24"/>
          <w:szCs w:val="24"/>
        </w:rPr>
        <w:t>Education Advisement</w:t>
      </w:r>
      <w:bookmarkEnd w:id="90"/>
    </w:p>
    <w:p w14:paraId="6206013B" w14:textId="1968BD2E" w:rsidR="000B5CD5" w:rsidRPr="00734163" w:rsidRDefault="000B5CD5" w:rsidP="00313A1A">
      <w:pPr>
        <w:pStyle w:val="NormalWeb"/>
      </w:pPr>
      <w:r w:rsidRPr="00734163">
        <w:t xml:space="preserve">Information about field placement sites and field learning opportunities is available to students through the </w:t>
      </w:r>
      <w:hyperlink r:id="rId44" w:history="1">
        <w:r w:rsidR="00262D81" w:rsidRPr="00262D81">
          <w:rPr>
            <w:rStyle w:val="Hyperlink"/>
          </w:rPr>
          <w:t>School of Social Work's Field Education section of the website</w:t>
        </w:r>
      </w:hyperlink>
      <w:r w:rsidR="00262D81">
        <w:t xml:space="preserve">. </w:t>
      </w:r>
      <w:r w:rsidRPr="00734163">
        <w:t>Students seeking placements are required to meet individually with the Director of Field Education to explore suitable placements. Once potential placements have been identified, students must interview with at least two potential practicum settings before placements are assigned.</w:t>
      </w:r>
    </w:p>
    <w:p w14:paraId="1B6A11DF" w14:textId="62074885" w:rsidR="000B5CD5" w:rsidRPr="001C31D1" w:rsidRDefault="000B5CD5" w:rsidP="001C31D1">
      <w:pPr>
        <w:pStyle w:val="Heading2"/>
        <w:rPr>
          <w:rFonts w:ascii="Times New Roman" w:hAnsi="Times New Roman" w:cs="Times New Roman"/>
          <w:color w:val="auto"/>
          <w:sz w:val="24"/>
          <w:szCs w:val="24"/>
        </w:rPr>
      </w:pPr>
      <w:bookmarkStart w:id="91" w:name="Redbird"/>
      <w:bookmarkStart w:id="92" w:name="Registration"/>
      <w:bookmarkStart w:id="93" w:name="_Toc238804868"/>
      <w:bookmarkEnd w:id="91"/>
      <w:bookmarkEnd w:id="92"/>
      <w:r w:rsidRPr="001C31D1">
        <w:rPr>
          <w:rStyle w:val="Strong"/>
          <w:rFonts w:ascii="Times New Roman" w:hAnsi="Times New Roman" w:cs="Times New Roman"/>
          <w:b/>
          <w:bCs/>
          <w:color w:val="auto"/>
          <w:sz w:val="24"/>
          <w:szCs w:val="24"/>
        </w:rPr>
        <w:t>Registration</w:t>
      </w:r>
      <w:r w:rsidR="00EC1879" w:rsidRPr="001C31D1">
        <w:rPr>
          <w:rStyle w:val="Strong"/>
          <w:rFonts w:ascii="Times New Roman" w:hAnsi="Times New Roman" w:cs="Times New Roman"/>
          <w:b/>
          <w:bCs/>
          <w:color w:val="auto"/>
          <w:sz w:val="24"/>
          <w:szCs w:val="24"/>
        </w:rPr>
        <w:t xml:space="preserve"> &amp; Registrar Services</w:t>
      </w:r>
      <w:bookmarkEnd w:id="93"/>
    </w:p>
    <w:p w14:paraId="4F3C5EE5" w14:textId="3E996685" w:rsidR="000B5CD5" w:rsidRPr="00734163" w:rsidRDefault="000B5CD5" w:rsidP="00823AB5">
      <w:pPr>
        <w:pStyle w:val="NormalWeb"/>
      </w:pPr>
      <w:r w:rsidRPr="00734163">
        <w:t xml:space="preserve">The University's multi-year calendar contains the registration period dates for each semester. </w:t>
      </w:r>
      <w:proofErr w:type="spellStart"/>
      <w:r w:rsidR="00533A04" w:rsidRPr="00734163">
        <w:t>MyIllinoisState</w:t>
      </w:r>
      <w:proofErr w:type="spellEnd"/>
      <w:r w:rsidRPr="00734163">
        <w:t> contains the semester calendar, general information, University policy information, the registration schedule, course offerings, the examination schedule</w:t>
      </w:r>
      <w:r w:rsidR="0058767B">
        <w:t>,</w:t>
      </w:r>
      <w:r w:rsidRPr="00734163">
        <w:t xml:space="preserve"> and registration instructions. Registration may be accomplished during the </w:t>
      </w:r>
      <w:proofErr w:type="gramStart"/>
      <w:r w:rsidRPr="00734163">
        <w:t>advance</w:t>
      </w:r>
      <w:proofErr w:type="gramEnd"/>
      <w:r w:rsidRPr="00734163">
        <w:t xml:space="preserve"> registration period or the additional registration period prior to the start of the semester.</w:t>
      </w:r>
    </w:p>
    <w:p w14:paraId="5A114A96" w14:textId="67986FF9" w:rsidR="000B5CD5" w:rsidRPr="0051403E" w:rsidRDefault="000B5CD5" w:rsidP="00823AB5">
      <w:pPr>
        <w:pStyle w:val="NormalWeb"/>
        <w:rPr>
          <w:rStyle w:val="Hyperlink"/>
          <w:color w:val="FF0000"/>
        </w:rPr>
      </w:pPr>
      <w:r w:rsidRPr="00734163">
        <w:t xml:space="preserve">Students register through the </w:t>
      </w:r>
      <w:proofErr w:type="spellStart"/>
      <w:r w:rsidR="00533A04" w:rsidRPr="00734163">
        <w:t>MyIllinoisState</w:t>
      </w:r>
      <w:proofErr w:type="spellEnd"/>
      <w:r w:rsidRPr="00734163">
        <w:t xml:space="preserve"> Portal. Instructions for this method are included </w:t>
      </w:r>
      <w:r w:rsidR="00E93BD5">
        <w:t xml:space="preserve">on </w:t>
      </w:r>
      <w:hyperlink r:id="rId45" w:history="1">
        <w:r w:rsidR="00E93BD5" w:rsidRPr="00E93BD5">
          <w:rPr>
            <w:rStyle w:val="Hyperlink"/>
          </w:rPr>
          <w:t>the Office of The Regitrar’s website.</w:t>
        </w:r>
      </w:hyperlink>
      <w:r w:rsidR="00E93BD5">
        <w:t xml:space="preserve"> </w:t>
      </w:r>
    </w:p>
    <w:p w14:paraId="590D2CBD" w14:textId="77777777" w:rsidR="00AA413F" w:rsidRDefault="008C13BC" w:rsidP="00EB70E3">
      <w:pPr>
        <w:pStyle w:val="NormalWeb"/>
        <w:rPr>
          <w:rStyle w:val="Hyperlink"/>
          <w:color w:val="auto"/>
          <w:u w:val="none"/>
        </w:rPr>
      </w:pPr>
      <w:r w:rsidRPr="00D21226">
        <w:rPr>
          <w:rStyle w:val="Hyperlink"/>
          <w:color w:val="auto"/>
          <w:u w:val="none"/>
        </w:rPr>
        <w:t xml:space="preserve">Students are encouraged to prepare for registration by reviewing the content on </w:t>
      </w:r>
      <w:r w:rsidR="00EB70E3" w:rsidRPr="00D21226">
        <w:rPr>
          <w:rStyle w:val="Hyperlink"/>
          <w:color w:val="auto"/>
          <w:u w:val="none"/>
        </w:rPr>
        <w:t xml:space="preserve">the </w:t>
      </w:r>
      <w:hyperlink r:id="rId46" w:history="1">
        <w:r w:rsidR="00566971" w:rsidRPr="00D21226">
          <w:rPr>
            <w:rStyle w:val="Hyperlink"/>
            <w:color w:val="auto"/>
            <w:u w:val="none"/>
          </w:rPr>
          <w:t xml:space="preserve">Office of the University Registrar </w:t>
        </w:r>
        <w:r w:rsidR="00D21226">
          <w:rPr>
            <w:rStyle w:val="Hyperlink"/>
            <w:color w:val="auto"/>
            <w:u w:val="none"/>
          </w:rPr>
          <w:t>r</w:t>
        </w:r>
        <w:r w:rsidR="00566971" w:rsidRPr="00D21226">
          <w:rPr>
            <w:rStyle w:val="Hyperlink"/>
            <w:color w:val="auto"/>
            <w:u w:val="none"/>
          </w:rPr>
          <w:t>egistration page</w:t>
        </w:r>
      </w:hyperlink>
      <w:r w:rsidR="00EB70E3" w:rsidRPr="00D21226">
        <w:rPr>
          <w:rStyle w:val="Hyperlink"/>
          <w:color w:val="auto"/>
          <w:u w:val="none"/>
        </w:rPr>
        <w:t xml:space="preserve">. </w:t>
      </w:r>
    </w:p>
    <w:p w14:paraId="2D31FB36" w14:textId="64543726" w:rsidR="00D21226" w:rsidRDefault="007C0CE3" w:rsidP="00EB70E3">
      <w:pPr>
        <w:pStyle w:val="NormalWeb"/>
        <w:rPr>
          <w:rStyle w:val="Hyperlink"/>
          <w:color w:val="auto"/>
          <w:u w:val="none"/>
        </w:rPr>
      </w:pPr>
      <w:r w:rsidRPr="00D21226">
        <w:rPr>
          <w:rStyle w:val="Hyperlink"/>
          <w:color w:val="auto"/>
          <w:u w:val="none"/>
        </w:rPr>
        <w:t xml:space="preserve">This </w:t>
      </w:r>
      <w:r w:rsidR="00B71BC8" w:rsidRPr="00D21226">
        <w:rPr>
          <w:rStyle w:val="Hyperlink"/>
          <w:color w:val="auto"/>
          <w:u w:val="none"/>
        </w:rPr>
        <w:t xml:space="preserve">site </w:t>
      </w:r>
      <w:r w:rsidR="00491A48" w:rsidRPr="00D21226">
        <w:rPr>
          <w:rStyle w:val="Hyperlink"/>
          <w:color w:val="auto"/>
          <w:u w:val="none"/>
        </w:rPr>
        <w:t>details</w:t>
      </w:r>
      <w:r w:rsidR="00D21226">
        <w:rPr>
          <w:rStyle w:val="Hyperlink"/>
          <w:color w:val="auto"/>
          <w:u w:val="none"/>
        </w:rPr>
        <w:t>:</w:t>
      </w:r>
    </w:p>
    <w:p w14:paraId="3433EC34" w14:textId="184B906E" w:rsidR="00D21226" w:rsidRDefault="00AA413F" w:rsidP="00E30059">
      <w:pPr>
        <w:pStyle w:val="NormalWeb"/>
        <w:numPr>
          <w:ilvl w:val="0"/>
          <w:numId w:val="21"/>
        </w:numPr>
        <w:rPr>
          <w:rStyle w:val="Hyperlink"/>
          <w:color w:val="auto"/>
          <w:u w:val="none"/>
        </w:rPr>
      </w:pPr>
      <w:r>
        <w:rPr>
          <w:rStyle w:val="Hyperlink"/>
          <w:color w:val="auto"/>
          <w:u w:val="none"/>
        </w:rPr>
        <w:t xml:space="preserve">How to </w:t>
      </w:r>
      <w:r w:rsidR="007C0CE3" w:rsidRPr="00D21226">
        <w:rPr>
          <w:rStyle w:val="Hyperlink"/>
          <w:color w:val="auto"/>
          <w:u w:val="none"/>
        </w:rPr>
        <w:t xml:space="preserve">find your registration date/time, </w:t>
      </w:r>
      <w:r>
        <w:rPr>
          <w:rStyle w:val="Hyperlink"/>
          <w:color w:val="auto"/>
          <w:u w:val="none"/>
        </w:rPr>
        <w:t>r</w:t>
      </w:r>
      <w:r w:rsidR="007C0CE3" w:rsidRPr="00D21226">
        <w:rPr>
          <w:rStyle w:val="Hyperlink"/>
          <w:color w:val="auto"/>
          <w:u w:val="none"/>
        </w:rPr>
        <w:t xml:space="preserve">egistration </w:t>
      </w:r>
      <w:r w:rsidR="008806F6" w:rsidRPr="00D21226">
        <w:rPr>
          <w:rStyle w:val="Hyperlink"/>
          <w:color w:val="auto"/>
          <w:u w:val="none"/>
        </w:rPr>
        <w:t>dates</w:t>
      </w:r>
      <w:r w:rsidR="00491A48" w:rsidRPr="00D21226">
        <w:rPr>
          <w:rStyle w:val="Hyperlink"/>
          <w:color w:val="auto"/>
          <w:u w:val="none"/>
        </w:rPr>
        <w:t xml:space="preserve"> for</w:t>
      </w:r>
      <w:r w:rsidR="008806F6" w:rsidRPr="00D21226">
        <w:rPr>
          <w:rStyle w:val="Hyperlink"/>
          <w:color w:val="auto"/>
          <w:u w:val="none"/>
        </w:rPr>
        <w:t xml:space="preserve"> each semester</w:t>
      </w:r>
    </w:p>
    <w:p w14:paraId="31DDFA71" w14:textId="44D0B78B" w:rsidR="00D21226" w:rsidRDefault="00AA413F" w:rsidP="00E30059">
      <w:pPr>
        <w:pStyle w:val="NormalWeb"/>
        <w:numPr>
          <w:ilvl w:val="0"/>
          <w:numId w:val="21"/>
        </w:numPr>
        <w:rPr>
          <w:rStyle w:val="Hyperlink"/>
          <w:color w:val="auto"/>
          <w:u w:val="none"/>
        </w:rPr>
      </w:pPr>
      <w:r>
        <w:rPr>
          <w:rStyle w:val="Hyperlink"/>
          <w:color w:val="auto"/>
          <w:u w:val="none"/>
        </w:rPr>
        <w:t xml:space="preserve">How to </w:t>
      </w:r>
      <w:r w:rsidR="008806F6" w:rsidRPr="00D21226">
        <w:rPr>
          <w:rStyle w:val="Hyperlink"/>
          <w:color w:val="auto"/>
          <w:u w:val="none"/>
        </w:rPr>
        <w:t xml:space="preserve">clear </w:t>
      </w:r>
      <w:r w:rsidR="00D21226">
        <w:rPr>
          <w:rStyle w:val="Hyperlink"/>
          <w:color w:val="auto"/>
          <w:u w:val="none"/>
        </w:rPr>
        <w:t>h</w:t>
      </w:r>
      <w:r w:rsidR="008806F6" w:rsidRPr="00D21226">
        <w:rPr>
          <w:rStyle w:val="Hyperlink"/>
          <w:color w:val="auto"/>
          <w:u w:val="none"/>
        </w:rPr>
        <w:t>olds on your account (some impact your ability to register</w:t>
      </w:r>
      <w:r w:rsidR="0049544F" w:rsidRPr="00D21226">
        <w:rPr>
          <w:rStyle w:val="Hyperlink"/>
          <w:color w:val="auto"/>
          <w:u w:val="none"/>
        </w:rPr>
        <w:t>)</w:t>
      </w:r>
    </w:p>
    <w:p w14:paraId="6F1613CD" w14:textId="1F106651" w:rsidR="00D21226" w:rsidRDefault="00AA413F" w:rsidP="00E30059">
      <w:pPr>
        <w:pStyle w:val="NormalWeb"/>
        <w:numPr>
          <w:ilvl w:val="0"/>
          <w:numId w:val="21"/>
        </w:numPr>
        <w:rPr>
          <w:rStyle w:val="Hyperlink"/>
          <w:color w:val="auto"/>
          <w:u w:val="none"/>
        </w:rPr>
      </w:pPr>
      <w:r>
        <w:rPr>
          <w:rStyle w:val="Hyperlink"/>
          <w:color w:val="auto"/>
          <w:u w:val="none"/>
        </w:rPr>
        <w:t>A</w:t>
      </w:r>
      <w:r w:rsidR="00341DA8" w:rsidRPr="00D21226">
        <w:rPr>
          <w:rStyle w:val="Hyperlink"/>
          <w:color w:val="auto"/>
          <w:u w:val="none"/>
        </w:rPr>
        <w:t>n overview of the My Academics tab</w:t>
      </w:r>
    </w:p>
    <w:p w14:paraId="253689BE" w14:textId="6F16D376" w:rsidR="00D21226" w:rsidRDefault="00BA105F" w:rsidP="00E30059">
      <w:pPr>
        <w:pStyle w:val="NormalWeb"/>
        <w:numPr>
          <w:ilvl w:val="0"/>
          <w:numId w:val="21"/>
        </w:numPr>
        <w:rPr>
          <w:rStyle w:val="Hyperlink"/>
          <w:color w:val="auto"/>
          <w:u w:val="none"/>
        </w:rPr>
      </w:pPr>
      <w:r w:rsidRPr="00D21226">
        <w:rPr>
          <w:rStyle w:val="Hyperlink"/>
          <w:color w:val="auto"/>
          <w:u w:val="none"/>
        </w:rPr>
        <w:t xml:space="preserve">How to </w:t>
      </w:r>
      <w:r w:rsidR="00AA413F">
        <w:rPr>
          <w:rStyle w:val="Hyperlink"/>
          <w:color w:val="auto"/>
          <w:u w:val="none"/>
        </w:rPr>
        <w:t>r</w:t>
      </w:r>
      <w:r w:rsidRPr="00D21226">
        <w:rPr>
          <w:rStyle w:val="Hyperlink"/>
          <w:color w:val="auto"/>
          <w:u w:val="none"/>
        </w:rPr>
        <w:t>equest a Course Permit (Override) Request</w:t>
      </w:r>
      <w:r w:rsidR="003964ED" w:rsidRPr="00D21226">
        <w:rPr>
          <w:rStyle w:val="Hyperlink"/>
          <w:color w:val="auto"/>
          <w:u w:val="none"/>
        </w:rPr>
        <w:t xml:space="preserve">, </w:t>
      </w:r>
    </w:p>
    <w:p w14:paraId="3BB44F34" w14:textId="51067ABF" w:rsidR="003964ED" w:rsidRPr="00D21226" w:rsidRDefault="003964ED" w:rsidP="00E30059">
      <w:pPr>
        <w:pStyle w:val="NormalWeb"/>
        <w:numPr>
          <w:ilvl w:val="0"/>
          <w:numId w:val="21"/>
        </w:numPr>
        <w:rPr>
          <w:rStyle w:val="Hyperlink"/>
          <w:color w:val="auto"/>
          <w:u w:val="none"/>
        </w:rPr>
      </w:pPr>
      <w:r w:rsidRPr="00D21226">
        <w:rPr>
          <w:rStyle w:val="Hyperlink"/>
          <w:color w:val="auto"/>
          <w:u w:val="none"/>
        </w:rPr>
        <w:t xml:space="preserve">View </w:t>
      </w:r>
      <w:r w:rsidR="00D21226">
        <w:rPr>
          <w:rStyle w:val="Hyperlink"/>
          <w:color w:val="auto"/>
          <w:u w:val="none"/>
        </w:rPr>
        <w:t>t</w:t>
      </w:r>
      <w:r w:rsidRPr="00D21226">
        <w:rPr>
          <w:rStyle w:val="Hyperlink"/>
          <w:color w:val="auto"/>
          <w:u w:val="none"/>
        </w:rPr>
        <w:t xml:space="preserve">extbooks, </w:t>
      </w:r>
      <w:r w:rsidR="0049544F" w:rsidRPr="00D21226">
        <w:rPr>
          <w:rStyle w:val="Hyperlink"/>
          <w:color w:val="auto"/>
          <w:u w:val="none"/>
        </w:rPr>
        <w:t xml:space="preserve">and </w:t>
      </w:r>
      <w:proofErr w:type="gramStart"/>
      <w:r w:rsidR="0049544F" w:rsidRPr="00D21226">
        <w:rPr>
          <w:rStyle w:val="Hyperlink"/>
          <w:color w:val="auto"/>
          <w:u w:val="none"/>
        </w:rPr>
        <w:t>a number of</w:t>
      </w:r>
      <w:proofErr w:type="gramEnd"/>
      <w:r w:rsidR="008F0EB2" w:rsidRPr="00D21226">
        <w:rPr>
          <w:rStyle w:val="Hyperlink"/>
          <w:color w:val="auto"/>
          <w:u w:val="none"/>
        </w:rPr>
        <w:t xml:space="preserve"> helpful </w:t>
      </w:r>
      <w:proofErr w:type="gramStart"/>
      <w:r w:rsidR="008F0EB2" w:rsidRPr="00D21226">
        <w:rPr>
          <w:rStyle w:val="Hyperlink"/>
          <w:color w:val="auto"/>
          <w:u w:val="none"/>
        </w:rPr>
        <w:t xml:space="preserve">registration </w:t>
      </w:r>
      <w:r w:rsidR="00491A48" w:rsidRPr="00D21226">
        <w:rPr>
          <w:rStyle w:val="Hyperlink"/>
          <w:color w:val="auto"/>
          <w:u w:val="none"/>
        </w:rPr>
        <w:t>how-to</w:t>
      </w:r>
      <w:proofErr w:type="gramEnd"/>
      <w:r w:rsidR="00491A48" w:rsidRPr="00D21226">
        <w:rPr>
          <w:rStyle w:val="Hyperlink"/>
          <w:color w:val="auto"/>
          <w:u w:val="none"/>
        </w:rPr>
        <w:t xml:space="preserve"> </w:t>
      </w:r>
      <w:r w:rsidR="008F0EB2" w:rsidRPr="00D21226">
        <w:rPr>
          <w:rStyle w:val="Hyperlink"/>
          <w:color w:val="auto"/>
          <w:u w:val="none"/>
        </w:rPr>
        <w:t>videos</w:t>
      </w:r>
      <w:r w:rsidR="00491A48" w:rsidRPr="00D21226">
        <w:rPr>
          <w:rStyle w:val="Hyperlink"/>
          <w:color w:val="auto"/>
          <w:u w:val="none"/>
        </w:rPr>
        <w:t xml:space="preserve"> </w:t>
      </w:r>
    </w:p>
    <w:p w14:paraId="4A450A71" w14:textId="77777777" w:rsidR="004146C2" w:rsidRDefault="004146C2">
      <w:pPr>
        <w:spacing w:after="0" w:line="240" w:lineRule="auto"/>
        <w:rPr>
          <w:rStyle w:val="Hyperlink"/>
          <w:rFonts w:ascii="Times New Roman" w:eastAsia="Times New Roman" w:hAnsi="Times New Roman" w:cs="Times New Roman"/>
          <w:color w:val="auto"/>
          <w:sz w:val="24"/>
          <w:szCs w:val="24"/>
          <w:u w:val="none"/>
        </w:rPr>
      </w:pPr>
      <w:r>
        <w:rPr>
          <w:rStyle w:val="Hyperlink"/>
          <w:color w:val="auto"/>
          <w:u w:val="none"/>
        </w:rPr>
        <w:br w:type="page"/>
      </w:r>
    </w:p>
    <w:p w14:paraId="0B50D6E2" w14:textId="375B7284" w:rsidR="00027104" w:rsidRDefault="00D24970" w:rsidP="00EB70E3">
      <w:pPr>
        <w:pStyle w:val="NormalWeb"/>
        <w:rPr>
          <w:rStyle w:val="Hyperlink"/>
          <w:color w:val="auto"/>
          <w:u w:val="none"/>
        </w:rPr>
      </w:pPr>
      <w:r w:rsidRPr="00D21226">
        <w:rPr>
          <w:rStyle w:val="Hyperlink"/>
          <w:color w:val="auto"/>
          <w:u w:val="none"/>
        </w:rPr>
        <w:t xml:space="preserve">Check these videos to learn </w:t>
      </w:r>
      <w:r w:rsidR="00F92198" w:rsidRPr="00D21226">
        <w:rPr>
          <w:rStyle w:val="Hyperlink"/>
          <w:color w:val="auto"/>
          <w:u w:val="none"/>
        </w:rPr>
        <w:t xml:space="preserve">how to: </w:t>
      </w:r>
    </w:p>
    <w:p w14:paraId="2B2A407A" w14:textId="0EADD5E1" w:rsidR="009733FD" w:rsidRPr="009733FD" w:rsidRDefault="009733FD" w:rsidP="00E30059">
      <w:pPr>
        <w:pStyle w:val="NormalWeb"/>
        <w:numPr>
          <w:ilvl w:val="0"/>
          <w:numId w:val="22"/>
        </w:numPr>
        <w:rPr>
          <w:rStyle w:val="Hyperlink"/>
          <w:u w:val="none"/>
        </w:rPr>
      </w:pPr>
      <w:r>
        <w:rPr>
          <w:rStyle w:val="Hyperlink"/>
          <w:color w:val="auto"/>
          <w:u w:val="none"/>
        </w:rPr>
        <w:t>a</w:t>
      </w:r>
      <w:r w:rsidR="00F92198" w:rsidRPr="00D21226">
        <w:rPr>
          <w:rStyle w:val="Hyperlink"/>
          <w:color w:val="auto"/>
          <w:u w:val="none"/>
        </w:rPr>
        <w:t>ccess your Student Center</w:t>
      </w:r>
    </w:p>
    <w:p w14:paraId="67314F37" w14:textId="275D4279" w:rsidR="009733FD" w:rsidRPr="009733FD" w:rsidRDefault="00027104" w:rsidP="00E30059">
      <w:pPr>
        <w:pStyle w:val="NormalWeb"/>
        <w:numPr>
          <w:ilvl w:val="0"/>
          <w:numId w:val="22"/>
        </w:numPr>
        <w:rPr>
          <w:rStyle w:val="Hyperlink"/>
          <w:u w:val="none"/>
        </w:rPr>
      </w:pPr>
      <w:r>
        <w:rPr>
          <w:rStyle w:val="Hyperlink"/>
          <w:color w:val="auto"/>
          <w:u w:val="none"/>
        </w:rPr>
        <w:t>r</w:t>
      </w:r>
      <w:r w:rsidR="00F92198" w:rsidRPr="00D21226">
        <w:rPr>
          <w:rStyle w:val="Hyperlink"/>
          <w:color w:val="auto"/>
          <w:u w:val="none"/>
        </w:rPr>
        <w:t xml:space="preserve">egister for </w:t>
      </w:r>
      <w:r w:rsidR="0050757E">
        <w:rPr>
          <w:rStyle w:val="Hyperlink"/>
          <w:color w:val="auto"/>
          <w:u w:val="none"/>
        </w:rPr>
        <w:t>c</w:t>
      </w:r>
      <w:r w:rsidR="00F92198" w:rsidRPr="00D21226">
        <w:rPr>
          <w:rStyle w:val="Hyperlink"/>
          <w:color w:val="auto"/>
          <w:u w:val="none"/>
        </w:rPr>
        <w:t>lasses</w:t>
      </w:r>
    </w:p>
    <w:p w14:paraId="73DBEE58" w14:textId="0AF56F13" w:rsidR="009733FD" w:rsidRPr="009733FD" w:rsidRDefault="0050757E" w:rsidP="00E30059">
      <w:pPr>
        <w:pStyle w:val="NormalWeb"/>
        <w:numPr>
          <w:ilvl w:val="0"/>
          <w:numId w:val="22"/>
        </w:numPr>
        <w:rPr>
          <w:rStyle w:val="Hyperlink"/>
          <w:u w:val="none"/>
        </w:rPr>
      </w:pPr>
      <w:r>
        <w:rPr>
          <w:rStyle w:val="Hyperlink"/>
          <w:color w:val="auto"/>
          <w:u w:val="none"/>
        </w:rPr>
        <w:t>d</w:t>
      </w:r>
      <w:r w:rsidR="00F92198" w:rsidRPr="00D21226">
        <w:rPr>
          <w:rStyle w:val="Hyperlink"/>
          <w:color w:val="auto"/>
          <w:u w:val="none"/>
        </w:rPr>
        <w:t xml:space="preserve">rop </w:t>
      </w:r>
      <w:r w:rsidR="00027104">
        <w:rPr>
          <w:rStyle w:val="Hyperlink"/>
          <w:color w:val="auto"/>
          <w:u w:val="none"/>
        </w:rPr>
        <w:t>c</w:t>
      </w:r>
      <w:r w:rsidR="00F92198" w:rsidRPr="00D21226">
        <w:rPr>
          <w:rStyle w:val="Hyperlink"/>
          <w:color w:val="auto"/>
          <w:u w:val="none"/>
        </w:rPr>
        <w:t>lasses</w:t>
      </w:r>
    </w:p>
    <w:p w14:paraId="3B970049" w14:textId="5DD9F647" w:rsidR="009733FD" w:rsidRPr="009733FD" w:rsidRDefault="00027104" w:rsidP="00E30059">
      <w:pPr>
        <w:pStyle w:val="NormalWeb"/>
        <w:numPr>
          <w:ilvl w:val="0"/>
          <w:numId w:val="22"/>
        </w:numPr>
        <w:rPr>
          <w:rStyle w:val="Hyperlink"/>
          <w:u w:val="none"/>
        </w:rPr>
      </w:pPr>
      <w:r>
        <w:rPr>
          <w:rStyle w:val="Hyperlink"/>
          <w:color w:val="auto"/>
          <w:u w:val="none"/>
        </w:rPr>
        <w:t>u</w:t>
      </w:r>
      <w:r w:rsidR="00F92198" w:rsidRPr="00D21226">
        <w:rPr>
          <w:rStyle w:val="Hyperlink"/>
          <w:color w:val="auto"/>
          <w:u w:val="none"/>
        </w:rPr>
        <w:t xml:space="preserve">se </w:t>
      </w:r>
      <w:r>
        <w:rPr>
          <w:rStyle w:val="Hyperlink"/>
          <w:color w:val="auto"/>
          <w:u w:val="none"/>
        </w:rPr>
        <w:t>p</w:t>
      </w:r>
      <w:r w:rsidR="00F92198" w:rsidRPr="00D21226">
        <w:rPr>
          <w:rStyle w:val="Hyperlink"/>
          <w:color w:val="auto"/>
          <w:u w:val="none"/>
        </w:rPr>
        <w:t>ass/</w:t>
      </w:r>
      <w:r>
        <w:rPr>
          <w:rStyle w:val="Hyperlink"/>
          <w:color w:val="auto"/>
          <w:u w:val="none"/>
        </w:rPr>
        <w:t>n</w:t>
      </w:r>
      <w:r w:rsidR="00F92198" w:rsidRPr="00D21226">
        <w:rPr>
          <w:rStyle w:val="Hyperlink"/>
          <w:color w:val="auto"/>
          <w:u w:val="none"/>
        </w:rPr>
        <w:t xml:space="preserve">o </w:t>
      </w:r>
      <w:r>
        <w:rPr>
          <w:rStyle w:val="Hyperlink"/>
          <w:color w:val="auto"/>
          <w:u w:val="none"/>
        </w:rPr>
        <w:t>p</w:t>
      </w:r>
      <w:r w:rsidR="00F92198" w:rsidRPr="00D21226">
        <w:rPr>
          <w:rStyle w:val="Hyperlink"/>
          <w:color w:val="auto"/>
          <w:u w:val="none"/>
        </w:rPr>
        <w:t xml:space="preserve">ass and </w:t>
      </w:r>
      <w:r>
        <w:rPr>
          <w:rStyle w:val="Hyperlink"/>
          <w:color w:val="auto"/>
          <w:u w:val="none"/>
        </w:rPr>
        <w:t>c</w:t>
      </w:r>
      <w:r w:rsidR="00F92198" w:rsidRPr="00D21226">
        <w:rPr>
          <w:rStyle w:val="Hyperlink"/>
          <w:color w:val="auto"/>
          <w:u w:val="none"/>
        </w:rPr>
        <w:t xml:space="preserve">redit </w:t>
      </w:r>
      <w:r>
        <w:rPr>
          <w:rStyle w:val="Hyperlink"/>
          <w:color w:val="auto"/>
          <w:u w:val="none"/>
        </w:rPr>
        <w:t>h</w:t>
      </w:r>
      <w:r w:rsidR="00F92198" w:rsidRPr="00D21226">
        <w:rPr>
          <w:rStyle w:val="Hyperlink"/>
          <w:color w:val="auto"/>
          <w:u w:val="none"/>
        </w:rPr>
        <w:t xml:space="preserve">ours </w:t>
      </w:r>
      <w:r>
        <w:rPr>
          <w:rStyle w:val="Hyperlink"/>
          <w:color w:val="auto"/>
          <w:u w:val="none"/>
        </w:rPr>
        <w:t>p</w:t>
      </w:r>
      <w:r w:rsidR="00F92198" w:rsidRPr="00D21226">
        <w:rPr>
          <w:rStyle w:val="Hyperlink"/>
          <w:color w:val="auto"/>
          <w:u w:val="none"/>
        </w:rPr>
        <w:t>age</w:t>
      </w:r>
    </w:p>
    <w:p w14:paraId="3F249EC6" w14:textId="29EE56A9" w:rsidR="009733FD" w:rsidRPr="009733FD" w:rsidRDefault="00027104" w:rsidP="00E30059">
      <w:pPr>
        <w:pStyle w:val="NormalWeb"/>
        <w:numPr>
          <w:ilvl w:val="0"/>
          <w:numId w:val="22"/>
        </w:numPr>
        <w:rPr>
          <w:rStyle w:val="Hyperlink"/>
          <w:u w:val="none"/>
        </w:rPr>
      </w:pPr>
      <w:r>
        <w:rPr>
          <w:rStyle w:val="Hyperlink"/>
          <w:color w:val="auto"/>
          <w:u w:val="none"/>
        </w:rPr>
        <w:t>l</w:t>
      </w:r>
      <w:r w:rsidR="003B4F99" w:rsidRPr="00D21226">
        <w:rPr>
          <w:rStyle w:val="Hyperlink"/>
          <w:color w:val="auto"/>
          <w:u w:val="none"/>
        </w:rPr>
        <w:t>ocate you</w:t>
      </w:r>
      <w:r w:rsidR="0050757E">
        <w:rPr>
          <w:rStyle w:val="Hyperlink"/>
          <w:color w:val="auto"/>
          <w:u w:val="none"/>
        </w:rPr>
        <w:t>r</w:t>
      </w:r>
      <w:r w:rsidR="003B4F99" w:rsidRPr="00D21226">
        <w:rPr>
          <w:rStyle w:val="Hyperlink"/>
          <w:color w:val="auto"/>
          <w:u w:val="none"/>
        </w:rPr>
        <w:t xml:space="preserve"> Academic Progress Report </w:t>
      </w:r>
    </w:p>
    <w:p w14:paraId="49F6FCC3" w14:textId="2DF6F1D5" w:rsidR="009733FD" w:rsidRPr="009733FD" w:rsidRDefault="00027104" w:rsidP="00E30059">
      <w:pPr>
        <w:pStyle w:val="NormalWeb"/>
        <w:numPr>
          <w:ilvl w:val="0"/>
          <w:numId w:val="22"/>
        </w:numPr>
        <w:rPr>
          <w:rStyle w:val="Hyperlink"/>
          <w:u w:val="none"/>
        </w:rPr>
      </w:pPr>
      <w:r>
        <w:rPr>
          <w:rStyle w:val="Hyperlink"/>
          <w:color w:val="auto"/>
          <w:u w:val="none"/>
        </w:rPr>
        <w:t>e</w:t>
      </w:r>
      <w:r w:rsidR="003B4F99" w:rsidRPr="00D21226">
        <w:rPr>
          <w:rStyle w:val="Hyperlink"/>
          <w:color w:val="auto"/>
          <w:u w:val="none"/>
        </w:rPr>
        <w:t>nroll from planner</w:t>
      </w:r>
    </w:p>
    <w:p w14:paraId="26165644" w14:textId="54250E80" w:rsidR="009733FD" w:rsidRPr="009733FD" w:rsidRDefault="00027104" w:rsidP="00E30059">
      <w:pPr>
        <w:pStyle w:val="NormalWeb"/>
        <w:numPr>
          <w:ilvl w:val="0"/>
          <w:numId w:val="22"/>
        </w:numPr>
        <w:rPr>
          <w:rStyle w:val="Hyperlink"/>
          <w:u w:val="none"/>
        </w:rPr>
      </w:pPr>
      <w:r>
        <w:rPr>
          <w:rStyle w:val="Hyperlink"/>
          <w:color w:val="auto"/>
          <w:u w:val="none"/>
        </w:rPr>
        <w:t>u</w:t>
      </w:r>
      <w:r w:rsidR="003B4F99" w:rsidRPr="00D21226">
        <w:rPr>
          <w:rStyle w:val="Hyperlink"/>
          <w:color w:val="auto"/>
          <w:u w:val="none"/>
        </w:rPr>
        <w:t xml:space="preserve">se the </w:t>
      </w:r>
      <w:r>
        <w:rPr>
          <w:rStyle w:val="Hyperlink"/>
          <w:color w:val="auto"/>
          <w:u w:val="none"/>
        </w:rPr>
        <w:t>s</w:t>
      </w:r>
      <w:r w:rsidR="003B4F99" w:rsidRPr="00D21226">
        <w:rPr>
          <w:rStyle w:val="Hyperlink"/>
          <w:color w:val="auto"/>
          <w:u w:val="none"/>
        </w:rPr>
        <w:t xml:space="preserve">hopping </w:t>
      </w:r>
      <w:r>
        <w:rPr>
          <w:rStyle w:val="Hyperlink"/>
          <w:color w:val="auto"/>
          <w:u w:val="none"/>
        </w:rPr>
        <w:t>c</w:t>
      </w:r>
      <w:r w:rsidR="003B4F99" w:rsidRPr="00D21226">
        <w:rPr>
          <w:rStyle w:val="Hyperlink"/>
          <w:color w:val="auto"/>
          <w:u w:val="none"/>
        </w:rPr>
        <w:t xml:space="preserve">art to </w:t>
      </w:r>
      <w:r>
        <w:rPr>
          <w:rStyle w:val="Hyperlink"/>
          <w:color w:val="auto"/>
          <w:u w:val="none"/>
        </w:rPr>
        <w:t>r</w:t>
      </w:r>
      <w:r w:rsidR="003B4F99" w:rsidRPr="00D21226">
        <w:rPr>
          <w:rStyle w:val="Hyperlink"/>
          <w:color w:val="auto"/>
          <w:u w:val="none"/>
        </w:rPr>
        <w:t xml:space="preserve">egister for </w:t>
      </w:r>
      <w:r>
        <w:rPr>
          <w:rStyle w:val="Hyperlink"/>
          <w:color w:val="auto"/>
          <w:u w:val="none"/>
        </w:rPr>
        <w:t>c</w:t>
      </w:r>
      <w:r w:rsidR="003B4F99" w:rsidRPr="00D21226">
        <w:rPr>
          <w:rStyle w:val="Hyperlink"/>
          <w:color w:val="auto"/>
          <w:u w:val="none"/>
        </w:rPr>
        <w:t>lasses</w:t>
      </w:r>
    </w:p>
    <w:p w14:paraId="69CDB327" w14:textId="157D3FBA" w:rsidR="009733FD" w:rsidRPr="009733FD" w:rsidRDefault="00027104" w:rsidP="00E30059">
      <w:pPr>
        <w:pStyle w:val="NormalWeb"/>
        <w:numPr>
          <w:ilvl w:val="0"/>
          <w:numId w:val="22"/>
        </w:numPr>
        <w:rPr>
          <w:rStyle w:val="Hyperlink"/>
          <w:u w:val="none"/>
        </w:rPr>
      </w:pPr>
      <w:proofErr w:type="gramStart"/>
      <w:r>
        <w:rPr>
          <w:rStyle w:val="Hyperlink"/>
          <w:color w:val="auto"/>
          <w:u w:val="none"/>
        </w:rPr>
        <w:t>s</w:t>
      </w:r>
      <w:r w:rsidR="00600BB3" w:rsidRPr="00D21226">
        <w:rPr>
          <w:rStyle w:val="Hyperlink"/>
          <w:color w:val="auto"/>
          <w:u w:val="none"/>
        </w:rPr>
        <w:t>wap</w:t>
      </w:r>
      <w:proofErr w:type="gramEnd"/>
      <w:r w:rsidR="00600BB3" w:rsidRPr="00D21226">
        <w:rPr>
          <w:rStyle w:val="Hyperlink"/>
          <w:color w:val="auto"/>
          <w:u w:val="none"/>
        </w:rPr>
        <w:t xml:space="preserve"> </w:t>
      </w:r>
      <w:r>
        <w:rPr>
          <w:rStyle w:val="Hyperlink"/>
          <w:color w:val="auto"/>
          <w:u w:val="none"/>
        </w:rPr>
        <w:t>c</w:t>
      </w:r>
      <w:r w:rsidR="00600BB3" w:rsidRPr="00D21226">
        <w:rPr>
          <w:rStyle w:val="Hyperlink"/>
          <w:color w:val="auto"/>
          <w:u w:val="none"/>
        </w:rPr>
        <w:t>lasses</w:t>
      </w:r>
    </w:p>
    <w:p w14:paraId="3802A453" w14:textId="5A7C8DBB" w:rsidR="009733FD" w:rsidRPr="009733FD" w:rsidRDefault="00027104" w:rsidP="00E30059">
      <w:pPr>
        <w:pStyle w:val="NormalWeb"/>
        <w:numPr>
          <w:ilvl w:val="0"/>
          <w:numId w:val="22"/>
        </w:numPr>
        <w:rPr>
          <w:rStyle w:val="Hyperlink"/>
          <w:u w:val="none"/>
        </w:rPr>
      </w:pPr>
      <w:r>
        <w:rPr>
          <w:rStyle w:val="Hyperlink"/>
          <w:color w:val="auto"/>
          <w:u w:val="none"/>
        </w:rPr>
        <w:t>b</w:t>
      </w:r>
      <w:r w:rsidR="00600BB3" w:rsidRPr="00D21226">
        <w:rPr>
          <w:rStyle w:val="Hyperlink"/>
          <w:color w:val="auto"/>
          <w:u w:val="none"/>
        </w:rPr>
        <w:t xml:space="preserve">rowse the </w:t>
      </w:r>
      <w:r>
        <w:rPr>
          <w:rStyle w:val="Hyperlink"/>
          <w:color w:val="auto"/>
          <w:u w:val="none"/>
        </w:rPr>
        <w:t>c</w:t>
      </w:r>
      <w:r w:rsidR="00600BB3" w:rsidRPr="00D21226">
        <w:rPr>
          <w:rStyle w:val="Hyperlink"/>
          <w:color w:val="auto"/>
          <w:u w:val="none"/>
        </w:rPr>
        <w:t xml:space="preserve">ourse </w:t>
      </w:r>
      <w:r>
        <w:rPr>
          <w:rStyle w:val="Hyperlink"/>
          <w:color w:val="auto"/>
          <w:u w:val="none"/>
        </w:rPr>
        <w:t>c</w:t>
      </w:r>
      <w:r w:rsidR="00600BB3" w:rsidRPr="00D21226">
        <w:rPr>
          <w:rStyle w:val="Hyperlink"/>
          <w:color w:val="auto"/>
          <w:u w:val="none"/>
        </w:rPr>
        <w:t>atalog</w:t>
      </w:r>
    </w:p>
    <w:p w14:paraId="7CB87271" w14:textId="0A95C7C4" w:rsidR="009733FD" w:rsidRPr="009733FD" w:rsidRDefault="00027104" w:rsidP="00E30059">
      <w:pPr>
        <w:pStyle w:val="NormalWeb"/>
        <w:numPr>
          <w:ilvl w:val="0"/>
          <w:numId w:val="22"/>
        </w:numPr>
        <w:rPr>
          <w:rStyle w:val="Hyperlink"/>
          <w:u w:val="none"/>
        </w:rPr>
      </w:pPr>
      <w:r>
        <w:rPr>
          <w:rStyle w:val="Hyperlink"/>
          <w:color w:val="auto"/>
          <w:u w:val="none"/>
        </w:rPr>
        <w:t>a</w:t>
      </w:r>
      <w:r w:rsidR="00600BB3" w:rsidRPr="00D21226">
        <w:rPr>
          <w:rStyle w:val="Hyperlink"/>
          <w:color w:val="auto"/>
          <w:u w:val="none"/>
        </w:rPr>
        <w:t xml:space="preserve">dd </w:t>
      </w:r>
      <w:r>
        <w:rPr>
          <w:rStyle w:val="Hyperlink"/>
          <w:color w:val="auto"/>
          <w:u w:val="none"/>
        </w:rPr>
        <w:t>c</w:t>
      </w:r>
      <w:r w:rsidRPr="00D21226">
        <w:rPr>
          <w:rStyle w:val="Hyperlink"/>
          <w:color w:val="auto"/>
          <w:u w:val="none"/>
        </w:rPr>
        <w:t>lasses</w:t>
      </w:r>
      <w:r w:rsidR="00600BB3" w:rsidRPr="00D21226">
        <w:rPr>
          <w:rStyle w:val="Hyperlink"/>
          <w:color w:val="auto"/>
          <w:u w:val="none"/>
        </w:rPr>
        <w:t xml:space="preserve"> to </w:t>
      </w:r>
      <w:r>
        <w:rPr>
          <w:rStyle w:val="Hyperlink"/>
          <w:color w:val="auto"/>
          <w:u w:val="none"/>
        </w:rPr>
        <w:t>p</w:t>
      </w:r>
      <w:r w:rsidR="00600BB3" w:rsidRPr="00D21226">
        <w:rPr>
          <w:rStyle w:val="Hyperlink"/>
          <w:color w:val="auto"/>
          <w:u w:val="none"/>
        </w:rPr>
        <w:t>lanne</w:t>
      </w:r>
      <w:r w:rsidR="009733FD">
        <w:rPr>
          <w:rStyle w:val="Hyperlink"/>
          <w:color w:val="auto"/>
          <w:u w:val="none"/>
        </w:rPr>
        <w:t>r</w:t>
      </w:r>
    </w:p>
    <w:p w14:paraId="7335A032" w14:textId="14EA6A86" w:rsidR="00087881" w:rsidRPr="00D21226" w:rsidRDefault="00027104" w:rsidP="00E30059">
      <w:pPr>
        <w:pStyle w:val="NormalWeb"/>
        <w:numPr>
          <w:ilvl w:val="0"/>
          <w:numId w:val="22"/>
        </w:numPr>
        <w:rPr>
          <w:rStyle w:val="Hyperlink"/>
          <w:u w:val="none"/>
        </w:rPr>
      </w:pPr>
      <w:r>
        <w:rPr>
          <w:rStyle w:val="Hyperlink"/>
          <w:color w:val="auto"/>
          <w:u w:val="none"/>
        </w:rPr>
        <w:t>r</w:t>
      </w:r>
      <w:r w:rsidR="00600BB3" w:rsidRPr="00D21226">
        <w:rPr>
          <w:rStyle w:val="Hyperlink"/>
          <w:color w:val="auto"/>
          <w:u w:val="none"/>
        </w:rPr>
        <w:t xml:space="preserve">egister for a </w:t>
      </w:r>
      <w:r>
        <w:rPr>
          <w:rStyle w:val="Hyperlink"/>
          <w:color w:val="auto"/>
          <w:u w:val="none"/>
        </w:rPr>
        <w:t>w</w:t>
      </w:r>
      <w:r w:rsidR="00600BB3" w:rsidRPr="00D21226">
        <w:rPr>
          <w:rStyle w:val="Hyperlink"/>
          <w:color w:val="auto"/>
          <w:u w:val="none"/>
        </w:rPr>
        <w:t xml:space="preserve">inter </w:t>
      </w:r>
      <w:r>
        <w:rPr>
          <w:rStyle w:val="Hyperlink"/>
          <w:color w:val="auto"/>
          <w:u w:val="none"/>
        </w:rPr>
        <w:t>s</w:t>
      </w:r>
      <w:r w:rsidR="00600BB3" w:rsidRPr="00D21226">
        <w:rPr>
          <w:rStyle w:val="Hyperlink"/>
          <w:color w:val="auto"/>
          <w:u w:val="none"/>
        </w:rPr>
        <w:t xml:space="preserve">ession </w:t>
      </w:r>
      <w:r>
        <w:rPr>
          <w:rStyle w:val="Hyperlink"/>
          <w:color w:val="auto"/>
          <w:u w:val="none"/>
        </w:rPr>
        <w:t>c</w:t>
      </w:r>
      <w:r w:rsidR="00600BB3" w:rsidRPr="00D21226">
        <w:rPr>
          <w:rStyle w:val="Hyperlink"/>
          <w:color w:val="auto"/>
          <w:u w:val="none"/>
        </w:rPr>
        <w:t>ourse</w:t>
      </w:r>
    </w:p>
    <w:p w14:paraId="3A051B9D" w14:textId="716A89C0" w:rsidR="00466177" w:rsidRPr="00CE5445" w:rsidRDefault="0049544F" w:rsidP="001E54DC">
      <w:pPr>
        <w:rPr>
          <w:rStyle w:val="Hyperlink"/>
          <w:rFonts w:asciiTheme="majorBidi" w:hAnsiTheme="majorBidi" w:cstheme="majorBidi"/>
          <w:b/>
          <w:bCs/>
          <w:color w:val="auto"/>
          <w:sz w:val="24"/>
          <w:szCs w:val="24"/>
          <w:u w:val="none"/>
        </w:rPr>
      </w:pPr>
      <w:bookmarkStart w:id="94" w:name="_Toc226465470"/>
      <w:bookmarkStart w:id="95" w:name="_Toc237869857"/>
      <w:r w:rsidRPr="00CE5445">
        <w:rPr>
          <w:rStyle w:val="Hyperlink"/>
          <w:rFonts w:asciiTheme="majorBidi" w:hAnsiTheme="majorBidi" w:cstheme="majorBidi"/>
          <w:color w:val="auto"/>
          <w:sz w:val="24"/>
          <w:szCs w:val="24"/>
          <w:u w:val="none"/>
        </w:rPr>
        <w:t xml:space="preserve">If you need </w:t>
      </w:r>
      <w:r w:rsidR="00D24970" w:rsidRPr="00CE5445">
        <w:rPr>
          <w:rStyle w:val="Hyperlink"/>
          <w:rFonts w:asciiTheme="majorBidi" w:hAnsiTheme="majorBidi" w:cstheme="majorBidi"/>
          <w:color w:val="auto"/>
          <w:sz w:val="24"/>
          <w:szCs w:val="24"/>
          <w:u w:val="none"/>
        </w:rPr>
        <w:t xml:space="preserve">further </w:t>
      </w:r>
      <w:r w:rsidRPr="00CE5445">
        <w:rPr>
          <w:rStyle w:val="Hyperlink"/>
          <w:rFonts w:asciiTheme="majorBidi" w:hAnsiTheme="majorBidi" w:cstheme="majorBidi"/>
          <w:color w:val="auto"/>
          <w:sz w:val="24"/>
          <w:szCs w:val="24"/>
          <w:u w:val="none"/>
        </w:rPr>
        <w:t xml:space="preserve">assistance completing any </w:t>
      </w:r>
      <w:r w:rsidR="009D1291" w:rsidRPr="00CE5445">
        <w:rPr>
          <w:rStyle w:val="Hyperlink"/>
          <w:rFonts w:asciiTheme="majorBidi" w:hAnsiTheme="majorBidi" w:cstheme="majorBidi"/>
          <w:color w:val="auto"/>
          <w:sz w:val="24"/>
          <w:szCs w:val="24"/>
          <w:u w:val="none"/>
        </w:rPr>
        <w:t xml:space="preserve">registration </w:t>
      </w:r>
      <w:r w:rsidR="00C0606F" w:rsidRPr="00CE5445">
        <w:rPr>
          <w:rStyle w:val="Hyperlink"/>
          <w:rFonts w:asciiTheme="majorBidi" w:hAnsiTheme="majorBidi" w:cstheme="majorBidi"/>
          <w:color w:val="auto"/>
          <w:sz w:val="24"/>
          <w:szCs w:val="24"/>
          <w:u w:val="none"/>
        </w:rPr>
        <w:t xml:space="preserve">processes </w:t>
      </w:r>
      <w:r w:rsidR="00D24970" w:rsidRPr="00CE5445">
        <w:rPr>
          <w:rStyle w:val="Hyperlink"/>
          <w:rFonts w:asciiTheme="majorBidi" w:hAnsiTheme="majorBidi" w:cstheme="majorBidi"/>
          <w:color w:val="auto"/>
          <w:sz w:val="24"/>
          <w:szCs w:val="24"/>
          <w:u w:val="none"/>
        </w:rPr>
        <w:t>after using these resources</w:t>
      </w:r>
      <w:r w:rsidR="00C74108" w:rsidRPr="00CE5445">
        <w:rPr>
          <w:rStyle w:val="Hyperlink"/>
          <w:rFonts w:asciiTheme="majorBidi" w:hAnsiTheme="majorBidi" w:cstheme="majorBidi"/>
          <w:color w:val="auto"/>
          <w:sz w:val="24"/>
          <w:szCs w:val="24"/>
          <w:u w:val="none"/>
        </w:rPr>
        <w:t xml:space="preserve">, or </w:t>
      </w:r>
      <w:r w:rsidR="00D24970" w:rsidRPr="00CE5445">
        <w:rPr>
          <w:rStyle w:val="Hyperlink"/>
          <w:rFonts w:asciiTheme="majorBidi" w:hAnsiTheme="majorBidi" w:cstheme="majorBidi"/>
          <w:color w:val="auto"/>
          <w:sz w:val="24"/>
          <w:szCs w:val="24"/>
          <w:u w:val="none"/>
        </w:rPr>
        <w:t>have a different question/issue, please</w:t>
      </w:r>
      <w:r w:rsidR="00C74108" w:rsidRPr="00CE5445">
        <w:rPr>
          <w:rStyle w:val="Hyperlink"/>
          <w:rFonts w:asciiTheme="majorBidi" w:hAnsiTheme="majorBidi" w:cstheme="majorBidi"/>
          <w:color w:val="auto"/>
          <w:sz w:val="24"/>
          <w:szCs w:val="24"/>
          <w:u w:val="none"/>
        </w:rPr>
        <w:t xml:space="preserve"> </w:t>
      </w:r>
      <w:r w:rsidR="00267493" w:rsidRPr="00CE5445">
        <w:rPr>
          <w:rStyle w:val="Hyperlink"/>
          <w:rFonts w:asciiTheme="majorBidi" w:hAnsiTheme="majorBidi" w:cstheme="majorBidi"/>
          <w:color w:val="auto"/>
          <w:sz w:val="24"/>
          <w:szCs w:val="24"/>
          <w:u w:val="none"/>
        </w:rPr>
        <w:t xml:space="preserve">reach out to </w:t>
      </w:r>
      <w:r w:rsidR="0077572B" w:rsidRPr="00CE5445">
        <w:rPr>
          <w:rStyle w:val="Hyperlink"/>
          <w:rFonts w:asciiTheme="majorBidi" w:hAnsiTheme="majorBidi" w:cstheme="majorBidi"/>
          <w:color w:val="auto"/>
          <w:sz w:val="24"/>
          <w:szCs w:val="24"/>
          <w:u w:val="none"/>
        </w:rPr>
        <w:t>the Registrar Service Center staff</w:t>
      </w:r>
      <w:r w:rsidR="00B54B3B" w:rsidRPr="00CE5445">
        <w:rPr>
          <w:rStyle w:val="Hyperlink"/>
          <w:rFonts w:asciiTheme="majorBidi" w:hAnsiTheme="majorBidi" w:cstheme="majorBidi"/>
          <w:color w:val="auto"/>
          <w:sz w:val="24"/>
          <w:szCs w:val="24"/>
          <w:u w:val="none"/>
        </w:rPr>
        <w:t xml:space="preserve"> or your current academic adviso</w:t>
      </w:r>
      <w:r w:rsidR="007333B9" w:rsidRPr="00CE5445">
        <w:rPr>
          <w:rStyle w:val="Hyperlink"/>
          <w:rFonts w:asciiTheme="majorBidi" w:hAnsiTheme="majorBidi" w:cstheme="majorBidi"/>
          <w:color w:val="auto"/>
          <w:sz w:val="24"/>
          <w:szCs w:val="24"/>
          <w:u w:val="none"/>
        </w:rPr>
        <w:t>r.</w:t>
      </w:r>
      <w:bookmarkEnd w:id="94"/>
      <w:bookmarkEnd w:id="95"/>
    </w:p>
    <w:p w14:paraId="2BF29D93" w14:textId="1CE5426E" w:rsidR="00944E3A" w:rsidRPr="00BE5483" w:rsidRDefault="00944E3A" w:rsidP="00BE5483">
      <w:pPr>
        <w:pStyle w:val="Heading2"/>
        <w:rPr>
          <w:rFonts w:ascii="Times New Roman" w:hAnsi="Times New Roman" w:cs="Times New Roman"/>
          <w:color w:val="000000" w:themeColor="text1"/>
          <w:sz w:val="24"/>
          <w:szCs w:val="24"/>
        </w:rPr>
      </w:pPr>
      <w:bookmarkStart w:id="96" w:name="_Toc238804869"/>
      <w:r w:rsidRPr="00BE5483">
        <w:rPr>
          <w:rFonts w:ascii="Times New Roman" w:hAnsi="Times New Roman" w:cs="Times New Roman"/>
          <w:color w:val="000000" w:themeColor="text1"/>
          <w:sz w:val="24"/>
          <w:szCs w:val="24"/>
        </w:rPr>
        <w:t>Changes in Registration</w:t>
      </w:r>
      <w:bookmarkEnd w:id="96"/>
    </w:p>
    <w:p w14:paraId="1593DBB5" w14:textId="77777777" w:rsidR="00944E3A" w:rsidRPr="001C31D1" w:rsidRDefault="00944E3A" w:rsidP="001C31D1">
      <w:pPr>
        <w:pStyle w:val="Heading3"/>
        <w:rPr>
          <w:sz w:val="24"/>
          <w:szCs w:val="24"/>
        </w:rPr>
      </w:pPr>
      <w:bookmarkStart w:id="97" w:name="_Toc226465472"/>
      <w:bookmarkStart w:id="98" w:name="_Toc238804870"/>
      <w:r w:rsidRPr="001C31D1">
        <w:rPr>
          <w:rStyle w:val="Strong"/>
          <w:b/>
          <w:bCs/>
          <w:sz w:val="24"/>
          <w:szCs w:val="24"/>
        </w:rPr>
        <w:t>Adding and Dropping Courses</w:t>
      </w:r>
      <w:bookmarkEnd w:id="97"/>
      <w:bookmarkEnd w:id="98"/>
    </w:p>
    <w:p w14:paraId="64607748" w14:textId="7BED4615" w:rsidR="00944E3A" w:rsidRDefault="00944E3A" w:rsidP="00944E3A">
      <w:pPr>
        <w:pStyle w:val="NormalWeb"/>
      </w:pPr>
      <w:r>
        <w:t>To register for classes, or drop courses, follow the directions provided in the University Registrar’s Registration Videos “</w:t>
      </w:r>
      <w:hyperlink r:id="rId47" w:history="1">
        <w:r w:rsidR="000B7A8D">
          <w:rPr>
            <w:rStyle w:val="Hyperlink"/>
          </w:rPr>
          <w:t>How to register for classes</w:t>
        </w:r>
      </w:hyperlink>
      <w:r>
        <w:t>” and “</w:t>
      </w:r>
      <w:hyperlink r:id="rId48" w:history="1">
        <w:r w:rsidRPr="006F5159">
          <w:rPr>
            <w:rStyle w:val="Hyperlink"/>
          </w:rPr>
          <w:t>How to Drop Classes</w:t>
        </w:r>
      </w:hyperlink>
      <w:r>
        <w:t>”.</w:t>
      </w:r>
    </w:p>
    <w:p w14:paraId="63CCFEC3" w14:textId="2DCDF25A" w:rsidR="00944E3A" w:rsidRPr="001C31D1" w:rsidRDefault="00944E3A" w:rsidP="001C31D1">
      <w:pPr>
        <w:pStyle w:val="Heading3"/>
        <w:rPr>
          <w:sz w:val="24"/>
          <w:szCs w:val="24"/>
        </w:rPr>
      </w:pPr>
      <w:bookmarkStart w:id="99" w:name="_Toc226465473"/>
      <w:bookmarkStart w:id="100" w:name="_Toc238804871"/>
      <w:r w:rsidRPr="001C31D1">
        <w:rPr>
          <w:rStyle w:val="Strong"/>
          <w:b/>
          <w:bCs/>
          <w:sz w:val="24"/>
          <w:szCs w:val="24"/>
        </w:rPr>
        <w:t>Withdrawal from a Course</w:t>
      </w:r>
      <w:bookmarkEnd w:id="99"/>
      <w:bookmarkEnd w:id="100"/>
    </w:p>
    <w:p w14:paraId="23B6FCDB" w14:textId="17377B84" w:rsidR="00DE4415" w:rsidRPr="000D793E" w:rsidRDefault="00246461" w:rsidP="00234A1F">
      <w:pPr>
        <w:pStyle w:val="NormalWeb"/>
      </w:pPr>
      <w:r w:rsidRPr="0051403E">
        <w:t xml:space="preserve">See the </w:t>
      </w:r>
      <w:hyperlink r:id="rId49" w:history="1">
        <w:r w:rsidR="00E93BD5" w:rsidRPr="00E93BD5">
          <w:rPr>
            <w:rStyle w:val="Hyperlink"/>
          </w:rPr>
          <w:t>Registrar’s website</w:t>
        </w:r>
      </w:hyperlink>
      <w:r w:rsidR="00E93BD5">
        <w:t xml:space="preserve"> </w:t>
      </w:r>
      <w:r w:rsidRPr="0051403E">
        <w:t xml:space="preserve">information regarding </w:t>
      </w:r>
      <w:r w:rsidR="00203BEE" w:rsidRPr="0051403E">
        <w:t xml:space="preserve">course withdrawal and how </w:t>
      </w:r>
      <w:r w:rsidR="00010E83" w:rsidRPr="0051403E">
        <w:t xml:space="preserve">courses dropped </w:t>
      </w:r>
      <w:r w:rsidR="000D793E" w:rsidRPr="0051403E">
        <w:t xml:space="preserve">will appear </w:t>
      </w:r>
      <w:r w:rsidR="00010E83" w:rsidRPr="0051403E">
        <w:t xml:space="preserve">on </w:t>
      </w:r>
      <w:r w:rsidR="000D793E" w:rsidRPr="0051403E">
        <w:t xml:space="preserve">your </w:t>
      </w:r>
      <w:r w:rsidR="00010E83" w:rsidRPr="0051403E">
        <w:t>transcript.</w:t>
      </w:r>
    </w:p>
    <w:p w14:paraId="723247BA" w14:textId="2EB80257" w:rsidR="00944E3A" w:rsidRPr="00CB3673" w:rsidRDefault="000D793E" w:rsidP="00DE4415">
      <w:pPr>
        <w:pStyle w:val="NormalWeb"/>
        <w:rPr>
          <w:rStyle w:val="Strong"/>
          <w:b w:val="0"/>
          <w:bCs w:val="0"/>
        </w:rPr>
      </w:pPr>
      <w:r w:rsidRPr="0051403E">
        <w:t xml:space="preserve">After </w:t>
      </w:r>
      <w:r w:rsidR="00944E3A" w:rsidRPr="0051403E">
        <w:t xml:space="preserve">the 10th day of class, a grade of “WX” will show on the transcript if you follow the procedure outlined in the </w:t>
      </w:r>
      <w:hyperlink r:id="rId50" w:history="1">
        <w:r w:rsidR="00944E3A" w:rsidRPr="00E93BD5">
          <w:rPr>
            <w:rStyle w:val="Hyperlink"/>
          </w:rPr>
          <w:t>University Policy and Procedures</w:t>
        </w:r>
      </w:hyperlink>
      <w:r w:rsidR="00E93BD5">
        <w:t>.</w:t>
      </w:r>
      <w:r w:rsidR="00944E3A" w:rsidRPr="0051403E">
        <w:t xml:space="preserve"> A grade of “F” will be given if you fail to follow the procedure or register and do not complete the course requirements</w:t>
      </w:r>
      <w:r w:rsidR="00944E3A" w:rsidRPr="000D793E">
        <w:t>.</w:t>
      </w:r>
    </w:p>
    <w:p w14:paraId="74308468" w14:textId="48206DFF" w:rsidR="00B85407" w:rsidRDefault="00EC1879" w:rsidP="00823AB5">
      <w:pPr>
        <w:pStyle w:val="NormalWeb"/>
      </w:pPr>
      <w:hyperlink r:id="rId51" w:history="1">
        <w:r w:rsidRPr="00B85407">
          <w:rPr>
            <w:rStyle w:val="Hyperlink"/>
          </w:rPr>
          <w:t xml:space="preserve">Registrar </w:t>
        </w:r>
        <w:r w:rsidR="00556D96" w:rsidRPr="00B85407">
          <w:rPr>
            <w:rStyle w:val="Hyperlink"/>
          </w:rPr>
          <w:t>Ser</w:t>
        </w:r>
        <w:r w:rsidRPr="00B85407">
          <w:rPr>
            <w:rStyle w:val="Hyperlink"/>
          </w:rPr>
          <w:t>vices</w:t>
        </w:r>
      </w:hyperlink>
      <w:r w:rsidR="00081F9B">
        <w:t xml:space="preserve"> </w:t>
      </w:r>
      <w:r w:rsidR="00B6359A">
        <w:t>are listed</w:t>
      </w:r>
      <w:r w:rsidR="00B85407">
        <w:t xml:space="preserve"> on their website: </w:t>
      </w:r>
      <w:r w:rsidR="00B85407" w:rsidRPr="00B85407">
        <w:t>https://registrar.illinoisstate.edu/about/</w:t>
      </w:r>
    </w:p>
    <w:p w14:paraId="64EE6821" w14:textId="2851FB43" w:rsidR="00EC1879" w:rsidRDefault="00B85407" w:rsidP="00823AB5">
      <w:pPr>
        <w:pStyle w:val="NormalWeb"/>
      </w:pPr>
      <w:r>
        <w:t>Services</w:t>
      </w:r>
      <w:r w:rsidR="00556D96">
        <w:t xml:space="preserve"> </w:t>
      </w:r>
      <w:proofErr w:type="gramStart"/>
      <w:r w:rsidR="00EC1879">
        <w:t>include:</w:t>
      </w:r>
      <w:proofErr w:type="gramEnd"/>
      <w:r w:rsidR="00EC1879">
        <w:t xml:space="preserve"> Veteran and Military Services, Enrollment Verifications, </w:t>
      </w:r>
      <w:r w:rsidR="00AE66E1">
        <w:t xml:space="preserve">Evaluation Services, </w:t>
      </w:r>
      <w:r w:rsidR="00903AB7">
        <w:t xml:space="preserve">Academic Records, Testing Services, and Transcript Services. </w:t>
      </w:r>
    </w:p>
    <w:p w14:paraId="0C17A5A0" w14:textId="10EF8C9F" w:rsidR="00EC1879" w:rsidRDefault="00930831" w:rsidP="00823AB5">
      <w:pPr>
        <w:pStyle w:val="NormalWeb"/>
      </w:pPr>
      <w:r>
        <w:t>These services may</w:t>
      </w:r>
      <w:r w:rsidR="00556D96">
        <w:t xml:space="preserve"> be requested </w:t>
      </w:r>
      <w:r w:rsidR="00FE203D">
        <w:t xml:space="preserve">in person </w:t>
      </w:r>
      <w:r w:rsidR="00556D96">
        <w:t xml:space="preserve">at the </w:t>
      </w:r>
      <w:r w:rsidR="000B5CD5" w:rsidRPr="00734163">
        <w:t xml:space="preserve">Registrar Service </w:t>
      </w:r>
      <w:r w:rsidR="003719D1" w:rsidRPr="00734163">
        <w:t>Center</w:t>
      </w:r>
      <w:r w:rsidR="003719D1">
        <w:t>, located</w:t>
      </w:r>
      <w:r w:rsidR="007D60B3">
        <w:t xml:space="preserve"> </w:t>
      </w:r>
      <w:r w:rsidR="00BE38D2">
        <w:t>in</w:t>
      </w:r>
      <w:r w:rsidR="000B5CD5" w:rsidRPr="00734163">
        <w:t xml:space="preserve"> 107 Moulton Hal</w:t>
      </w:r>
      <w:r w:rsidR="00BE38D2">
        <w:t>l</w:t>
      </w:r>
      <w:r w:rsidR="00FE203D">
        <w:t>.</w:t>
      </w:r>
      <w:r w:rsidR="00E200BB">
        <w:t xml:space="preserve"> Take your student ID </w:t>
      </w:r>
      <w:r w:rsidR="00B54040">
        <w:t>for identity verification to receive in</w:t>
      </w:r>
      <w:r w:rsidR="006D0E45">
        <w:t>-</w:t>
      </w:r>
      <w:r w:rsidR="00A50E32">
        <w:t xml:space="preserve"> person services. P</w:t>
      </w:r>
      <w:r w:rsidR="00915C4B">
        <w:t xml:space="preserve">lease be aware that the Registrar </w:t>
      </w:r>
      <w:r w:rsidR="00A50E32">
        <w:t>will not</w:t>
      </w:r>
      <w:r w:rsidR="00915C4B">
        <w:t xml:space="preserve"> communicate </w:t>
      </w:r>
      <w:r w:rsidR="00454769">
        <w:t xml:space="preserve">with regarding </w:t>
      </w:r>
      <w:r w:rsidR="00915C4B">
        <w:t>FERPA-protected information over the telephone</w:t>
      </w:r>
      <w:r w:rsidR="00454769">
        <w:t>.</w:t>
      </w:r>
    </w:p>
    <w:p w14:paraId="1FA9A22E" w14:textId="77777777" w:rsidR="00944E3A" w:rsidRDefault="00944E3A" w:rsidP="00944E3A">
      <w:pPr>
        <w:pStyle w:val="NormalWeb"/>
      </w:pPr>
      <w:r>
        <w:t xml:space="preserve">Send </w:t>
      </w:r>
      <w:hyperlink r:id="rId52" w:history="1">
        <w:r w:rsidRPr="0070285F">
          <w:rPr>
            <w:rStyle w:val="Hyperlink"/>
          </w:rPr>
          <w:t>Transfer Credit Questions</w:t>
        </w:r>
      </w:hyperlink>
      <w:r>
        <w:t xml:space="preserve"> to: </w:t>
      </w:r>
      <w:hyperlink r:id="rId53" w:history="1">
        <w:r w:rsidRPr="0070285F">
          <w:rPr>
            <w:rStyle w:val="Hyperlink"/>
          </w:rPr>
          <w:t>TransferRegistrar@IllinoisState.edu</w:t>
        </w:r>
      </w:hyperlink>
    </w:p>
    <w:p w14:paraId="49BF709D" w14:textId="77777777" w:rsidR="00944E3A" w:rsidRDefault="00944E3A" w:rsidP="00E502E1">
      <w:pPr>
        <w:pStyle w:val="NormalWeb"/>
        <w:spacing w:before="0" w:beforeAutospacing="0"/>
      </w:pPr>
      <w:r>
        <w:t xml:space="preserve">Send </w:t>
      </w:r>
      <w:hyperlink r:id="rId54" w:history="1">
        <w:r w:rsidRPr="00AA673E">
          <w:rPr>
            <w:rStyle w:val="Hyperlink"/>
          </w:rPr>
          <w:t>Graduation Application and Degree Requirements Questions</w:t>
        </w:r>
      </w:hyperlink>
      <w:r>
        <w:t xml:space="preserve"> to: </w:t>
      </w:r>
      <w:hyperlink r:id="rId55" w:history="1">
        <w:r w:rsidRPr="00AA673E">
          <w:rPr>
            <w:rStyle w:val="Hyperlink"/>
          </w:rPr>
          <w:t>Graduation@IllinoisState.edu</w:t>
        </w:r>
      </w:hyperlink>
    </w:p>
    <w:p w14:paraId="23E047D8" w14:textId="29385B2F" w:rsidR="000B5CD5" w:rsidRPr="001C31D1" w:rsidRDefault="00E502E1" w:rsidP="001C31D1">
      <w:pPr>
        <w:pStyle w:val="Heading2"/>
        <w:rPr>
          <w:rFonts w:ascii="Times New Roman" w:hAnsi="Times New Roman" w:cs="Times New Roman"/>
          <w:color w:val="auto"/>
          <w:sz w:val="24"/>
          <w:szCs w:val="24"/>
        </w:rPr>
      </w:pPr>
      <w:bookmarkStart w:id="101" w:name="Communication"/>
      <w:bookmarkStart w:id="102" w:name="_Toc238804872"/>
      <w:bookmarkEnd w:id="101"/>
      <w:r w:rsidRPr="001C31D1">
        <w:rPr>
          <w:rStyle w:val="Strong"/>
          <w:rFonts w:ascii="Times New Roman" w:hAnsi="Times New Roman" w:cs="Times New Roman"/>
          <w:b/>
          <w:bCs/>
          <w:color w:val="auto"/>
          <w:sz w:val="24"/>
          <w:szCs w:val="24"/>
        </w:rPr>
        <w:t>C</w:t>
      </w:r>
      <w:r w:rsidR="000B5CD5" w:rsidRPr="001C31D1">
        <w:rPr>
          <w:rStyle w:val="Strong"/>
          <w:rFonts w:ascii="Times New Roman" w:hAnsi="Times New Roman" w:cs="Times New Roman"/>
          <w:b/>
          <w:bCs/>
          <w:color w:val="auto"/>
          <w:sz w:val="24"/>
          <w:szCs w:val="24"/>
        </w:rPr>
        <w:t>ommunication in the School</w:t>
      </w:r>
      <w:bookmarkEnd w:id="102"/>
    </w:p>
    <w:p w14:paraId="6E30F4B2" w14:textId="2F8B0851" w:rsidR="000B5CD5" w:rsidRPr="00BE5483" w:rsidRDefault="000B5CD5" w:rsidP="00BE5483">
      <w:pPr>
        <w:pStyle w:val="Heading3"/>
        <w:contextualSpacing/>
        <w:rPr>
          <w:sz w:val="24"/>
          <w:szCs w:val="24"/>
        </w:rPr>
      </w:pPr>
      <w:bookmarkStart w:id="103" w:name="_Toc238804873"/>
      <w:r w:rsidRPr="00BE5483">
        <w:rPr>
          <w:sz w:val="24"/>
          <w:szCs w:val="24"/>
        </w:rPr>
        <w:t>Electronic</w:t>
      </w:r>
      <w:bookmarkEnd w:id="103"/>
    </w:p>
    <w:p w14:paraId="19728503" w14:textId="77777777" w:rsidR="001C31D1" w:rsidRDefault="000B5CD5" w:rsidP="001C31D1">
      <w:pPr>
        <w:spacing w:after="0" w:line="240" w:lineRule="auto"/>
        <w:contextualSpacing/>
        <w:rPr>
          <w:rFonts w:ascii="Times New Roman" w:hAnsi="Times New Roman" w:cs="Times New Roman"/>
          <w:sz w:val="24"/>
          <w:szCs w:val="24"/>
        </w:rPr>
      </w:pPr>
      <w:r w:rsidRPr="0051403E">
        <w:rPr>
          <w:rFonts w:ascii="Times New Roman" w:hAnsi="Times New Roman" w:cs="Times New Roman"/>
          <w:sz w:val="24"/>
          <w:szCs w:val="24"/>
        </w:rPr>
        <w:t xml:space="preserve">The </w:t>
      </w:r>
      <w:proofErr w:type="gramStart"/>
      <w:r w:rsidRPr="0051403E">
        <w:rPr>
          <w:rFonts w:ascii="Times New Roman" w:hAnsi="Times New Roman" w:cs="Times New Roman"/>
          <w:sz w:val="24"/>
          <w:szCs w:val="24"/>
        </w:rPr>
        <w:t>School</w:t>
      </w:r>
      <w:proofErr w:type="gramEnd"/>
      <w:r w:rsidRPr="0051403E">
        <w:rPr>
          <w:rFonts w:ascii="Times New Roman" w:hAnsi="Times New Roman" w:cs="Times New Roman"/>
          <w:sz w:val="24"/>
          <w:szCs w:val="24"/>
        </w:rPr>
        <w:t xml:space="preserve"> uses </w:t>
      </w:r>
      <w:r w:rsidR="000C4ECC" w:rsidRPr="00E502E1">
        <w:rPr>
          <w:rFonts w:ascii="Times New Roman" w:hAnsi="Times New Roman" w:cs="Times New Roman"/>
          <w:sz w:val="24"/>
          <w:szCs w:val="24"/>
        </w:rPr>
        <w:t>ilstu</w:t>
      </w:r>
      <w:r w:rsidR="006461CF" w:rsidRPr="0051403E">
        <w:rPr>
          <w:rFonts w:ascii="Times New Roman" w:hAnsi="Times New Roman" w:cs="Times New Roman"/>
          <w:sz w:val="24"/>
          <w:szCs w:val="24"/>
        </w:rPr>
        <w:t>.edu</w:t>
      </w:r>
      <w:r w:rsidR="009B1DE7" w:rsidRPr="0051403E">
        <w:rPr>
          <w:rFonts w:ascii="Times New Roman" w:hAnsi="Times New Roman" w:cs="Times New Roman"/>
          <w:sz w:val="24"/>
          <w:szCs w:val="24"/>
        </w:rPr>
        <w:t xml:space="preserve"> </w:t>
      </w:r>
      <w:r w:rsidRPr="0051403E">
        <w:rPr>
          <w:rFonts w:ascii="Times New Roman" w:hAnsi="Times New Roman" w:cs="Times New Roman"/>
          <w:sz w:val="24"/>
          <w:szCs w:val="24"/>
        </w:rPr>
        <w:t xml:space="preserve">e-mail </w:t>
      </w:r>
      <w:r w:rsidR="009B1DE7" w:rsidRPr="0051403E">
        <w:rPr>
          <w:rFonts w:ascii="Times New Roman" w:hAnsi="Times New Roman" w:cs="Times New Roman"/>
          <w:sz w:val="24"/>
          <w:szCs w:val="24"/>
        </w:rPr>
        <w:t xml:space="preserve">addresses for our listserv </w:t>
      </w:r>
      <w:r w:rsidRPr="0051403E">
        <w:rPr>
          <w:rFonts w:ascii="Times New Roman" w:hAnsi="Times New Roman" w:cs="Times New Roman"/>
          <w:sz w:val="24"/>
          <w:szCs w:val="24"/>
        </w:rPr>
        <w:t xml:space="preserve">and our </w:t>
      </w:r>
      <w:r w:rsidR="00EF2AA5" w:rsidRPr="00E502E1">
        <w:rPr>
          <w:rFonts w:ascii="Times New Roman" w:hAnsi="Times New Roman" w:cs="Times New Roman"/>
          <w:sz w:val="24"/>
          <w:szCs w:val="24"/>
        </w:rPr>
        <w:t>website</w:t>
      </w:r>
      <w:r w:rsidRPr="0051403E">
        <w:rPr>
          <w:rFonts w:ascii="Times New Roman" w:hAnsi="Times New Roman" w:cs="Times New Roman"/>
          <w:sz w:val="24"/>
          <w:szCs w:val="24"/>
        </w:rPr>
        <w:t xml:space="preserve"> as major means to distribute important information about school programs, deadlines, events, course materials</w:t>
      </w:r>
      <w:r w:rsidR="00516883" w:rsidRPr="00E502E1">
        <w:rPr>
          <w:rFonts w:ascii="Times New Roman" w:hAnsi="Times New Roman" w:cs="Times New Roman"/>
          <w:sz w:val="24"/>
          <w:szCs w:val="24"/>
        </w:rPr>
        <w:t>,</w:t>
      </w:r>
      <w:r w:rsidRPr="0051403E">
        <w:rPr>
          <w:rFonts w:ascii="Times New Roman" w:hAnsi="Times New Roman" w:cs="Times New Roman"/>
          <w:sz w:val="24"/>
          <w:szCs w:val="24"/>
        </w:rPr>
        <w:t xml:space="preserve"> and other communications. Faculty may also exchange papers or other documents with students electronically. It is essential for each student to check the</w:t>
      </w:r>
      <w:r w:rsidR="00727F53" w:rsidRPr="0051403E">
        <w:rPr>
          <w:rFonts w:ascii="Times New Roman" w:hAnsi="Times New Roman" w:cs="Times New Roman"/>
          <w:sz w:val="24"/>
          <w:szCs w:val="24"/>
        </w:rPr>
        <w:t>ir e</w:t>
      </w:r>
      <w:r w:rsidRPr="0051403E">
        <w:rPr>
          <w:rFonts w:ascii="Times New Roman" w:hAnsi="Times New Roman" w:cs="Times New Roman"/>
          <w:sz w:val="24"/>
          <w:szCs w:val="24"/>
        </w:rPr>
        <w:t>mail regularly</w:t>
      </w:r>
      <w:r w:rsidR="005D08E4" w:rsidRPr="0051403E">
        <w:rPr>
          <w:rFonts w:ascii="Times New Roman" w:hAnsi="Times New Roman" w:cs="Times New Roman"/>
          <w:sz w:val="24"/>
          <w:szCs w:val="24"/>
        </w:rPr>
        <w:t xml:space="preserve"> </w:t>
      </w:r>
      <w:r w:rsidR="00CA734A" w:rsidRPr="0051403E">
        <w:rPr>
          <w:rFonts w:ascii="Times New Roman" w:hAnsi="Times New Roman" w:cs="Times New Roman"/>
          <w:sz w:val="24"/>
          <w:szCs w:val="24"/>
        </w:rPr>
        <w:t xml:space="preserve">for timely information </w:t>
      </w:r>
      <w:r w:rsidR="00423306" w:rsidRPr="0051403E">
        <w:rPr>
          <w:rFonts w:ascii="Times New Roman" w:hAnsi="Times New Roman" w:cs="Times New Roman"/>
          <w:sz w:val="24"/>
          <w:szCs w:val="24"/>
        </w:rPr>
        <w:t xml:space="preserve">on </w:t>
      </w:r>
      <w:r w:rsidR="00704361" w:rsidRPr="0051403E">
        <w:rPr>
          <w:rFonts w:ascii="Times New Roman" w:hAnsi="Times New Roman" w:cs="Times New Roman"/>
          <w:sz w:val="24"/>
          <w:szCs w:val="24"/>
        </w:rPr>
        <w:t xml:space="preserve">important deadlines, </w:t>
      </w:r>
      <w:r w:rsidR="00DC5689" w:rsidRPr="0051403E">
        <w:rPr>
          <w:rFonts w:ascii="Times New Roman" w:hAnsi="Times New Roman" w:cs="Times New Roman"/>
          <w:sz w:val="24"/>
          <w:szCs w:val="24"/>
        </w:rPr>
        <w:t xml:space="preserve">University and School </w:t>
      </w:r>
      <w:r w:rsidR="00704361" w:rsidRPr="0051403E">
        <w:rPr>
          <w:rFonts w:ascii="Times New Roman" w:hAnsi="Times New Roman" w:cs="Times New Roman"/>
          <w:sz w:val="24"/>
          <w:szCs w:val="24"/>
        </w:rPr>
        <w:t xml:space="preserve">events, learning </w:t>
      </w:r>
      <w:r w:rsidR="000225C6" w:rsidRPr="0051403E">
        <w:rPr>
          <w:rFonts w:ascii="Times New Roman" w:hAnsi="Times New Roman" w:cs="Times New Roman"/>
          <w:sz w:val="24"/>
          <w:szCs w:val="24"/>
        </w:rPr>
        <w:t>opportunities, and career development</w:t>
      </w:r>
      <w:r w:rsidR="00DC5689" w:rsidRPr="0051403E">
        <w:rPr>
          <w:rFonts w:ascii="Times New Roman" w:hAnsi="Times New Roman" w:cs="Times New Roman"/>
          <w:sz w:val="24"/>
          <w:szCs w:val="24"/>
        </w:rPr>
        <w:t xml:space="preserve"> resources</w:t>
      </w:r>
      <w:r w:rsidR="00423306" w:rsidRPr="0051403E">
        <w:rPr>
          <w:rFonts w:ascii="Times New Roman" w:hAnsi="Times New Roman" w:cs="Times New Roman"/>
          <w:sz w:val="24"/>
          <w:szCs w:val="24"/>
        </w:rPr>
        <w:t>.</w:t>
      </w:r>
      <w:r w:rsidR="000225C6" w:rsidRPr="0051403E">
        <w:rPr>
          <w:rFonts w:ascii="Times New Roman" w:hAnsi="Times New Roman" w:cs="Times New Roman"/>
          <w:sz w:val="24"/>
          <w:szCs w:val="24"/>
        </w:rPr>
        <w:t xml:space="preserve"> </w:t>
      </w:r>
    </w:p>
    <w:p w14:paraId="0D0FD04D" w14:textId="596595E9" w:rsidR="000B5CD5" w:rsidRPr="001C31D1" w:rsidRDefault="00713AA1" w:rsidP="001C31D1">
      <w:pPr>
        <w:pStyle w:val="Heading3"/>
        <w:contextualSpacing/>
        <w:rPr>
          <w:sz w:val="24"/>
          <w:szCs w:val="24"/>
        </w:rPr>
      </w:pPr>
      <w:bookmarkStart w:id="104" w:name="_Toc238804874"/>
      <w:r w:rsidRPr="001C31D1">
        <w:rPr>
          <w:sz w:val="24"/>
          <w:szCs w:val="24"/>
        </w:rPr>
        <w:t xml:space="preserve">Submitting Student Assignments via Faculty </w:t>
      </w:r>
      <w:r w:rsidR="00AE7B75" w:rsidRPr="001C31D1">
        <w:rPr>
          <w:sz w:val="24"/>
          <w:szCs w:val="24"/>
        </w:rPr>
        <w:t>Mailboxes</w:t>
      </w:r>
      <w:bookmarkEnd w:id="104"/>
      <w:r w:rsidRPr="001C31D1">
        <w:rPr>
          <w:sz w:val="24"/>
          <w:szCs w:val="24"/>
        </w:rPr>
        <w:t xml:space="preserve">  </w:t>
      </w:r>
    </w:p>
    <w:p w14:paraId="32B6CC7A" w14:textId="4447D71A" w:rsidR="000B5CD5" w:rsidRPr="00E502E1" w:rsidRDefault="000B5CD5" w:rsidP="00B04535">
      <w:pPr>
        <w:pStyle w:val="NormalWeb"/>
      </w:pPr>
      <w:r w:rsidRPr="00E502E1">
        <w:t xml:space="preserve">You can deposit papers and any other mail into the mailbox of any faculty member by leaving it with one of the school’s staff members in Rachel Cooper Rooms 301, </w:t>
      </w:r>
      <w:r w:rsidR="001641BF" w:rsidRPr="00E502E1">
        <w:t xml:space="preserve">313, or </w:t>
      </w:r>
      <w:r w:rsidR="00957EC5" w:rsidRPr="00E502E1">
        <w:t>327</w:t>
      </w:r>
      <w:r w:rsidR="001641BF" w:rsidRPr="00E502E1">
        <w:t xml:space="preserve">. </w:t>
      </w:r>
      <w:r w:rsidRPr="00E502E1">
        <w:t xml:space="preserve">Staff members and the Student </w:t>
      </w:r>
      <w:r w:rsidR="008A35C2" w:rsidRPr="00E502E1">
        <w:t xml:space="preserve">Commons </w:t>
      </w:r>
      <w:r w:rsidRPr="00E502E1">
        <w:t xml:space="preserve">office hours are from 8:00 am to 4:30 pm Monday through Friday. </w:t>
      </w:r>
    </w:p>
    <w:p w14:paraId="29CF2822" w14:textId="5C2014BB" w:rsidR="000B5CD5" w:rsidRPr="00734163" w:rsidRDefault="000B5CD5" w:rsidP="00823AB5">
      <w:pPr>
        <w:pStyle w:val="NormalWeb"/>
      </w:pPr>
      <w:r w:rsidRPr="00734163">
        <w:t>The School of Social Work mailing address is:</w:t>
      </w:r>
      <w:r w:rsidRPr="00734163">
        <w:br/>
        <w:t>ISU School of Social Work</w:t>
      </w:r>
      <w:r w:rsidRPr="00734163">
        <w:br/>
        <w:t xml:space="preserve">Attn: (person or what it is </w:t>
      </w:r>
      <w:r w:rsidR="001C31D1" w:rsidRPr="00734163">
        <w:t>regarding</w:t>
      </w:r>
      <w:r w:rsidRPr="00734163">
        <w:t>)</w:t>
      </w:r>
      <w:r w:rsidRPr="00734163">
        <w:br/>
        <w:t>Campus Box 4650</w:t>
      </w:r>
      <w:r w:rsidRPr="00734163">
        <w:br/>
        <w:t>Normal, IL 61790-4650</w:t>
      </w:r>
    </w:p>
    <w:p w14:paraId="0B436297" w14:textId="4878B65A" w:rsidR="000B5CD5" w:rsidRPr="007D0188" w:rsidRDefault="000B5CD5" w:rsidP="001C31D1">
      <w:pPr>
        <w:pStyle w:val="Heading3"/>
      </w:pPr>
      <w:bookmarkStart w:id="105" w:name="Evaluation"/>
      <w:bookmarkStart w:id="106" w:name="_Toc238804875"/>
      <w:bookmarkEnd w:id="105"/>
      <w:r w:rsidRPr="007D0188">
        <w:rPr>
          <w:rStyle w:val="Strong"/>
          <w:b/>
          <w:bCs/>
          <w:color w:val="000000" w:themeColor="text1"/>
          <w:sz w:val="24"/>
          <w:szCs w:val="24"/>
        </w:rPr>
        <w:t>Evaluation of Academic Performance</w:t>
      </w:r>
      <w:bookmarkEnd w:id="106"/>
    </w:p>
    <w:p w14:paraId="090E94CE" w14:textId="3852EC47" w:rsidR="005730FB" w:rsidRPr="0051403E" w:rsidRDefault="00713AA1" w:rsidP="006559A0">
      <w:pPr>
        <w:pStyle w:val="NormalWeb"/>
        <w:spacing w:before="0" w:beforeAutospacing="0" w:after="60" w:afterAutospacing="0"/>
        <w:rPr>
          <w:bCs/>
          <w:color w:val="C00000"/>
          <w:sz w:val="22"/>
          <w:szCs w:val="22"/>
          <w:lang w:val="en"/>
        </w:rPr>
      </w:pPr>
      <w:r w:rsidRPr="007E425F">
        <w:rPr>
          <w:rFonts w:eastAsia="Calibri"/>
        </w:rPr>
        <w:t xml:space="preserve">Criteria for evaluating classroom course performance are clearly listed in all course </w:t>
      </w:r>
      <w:r w:rsidR="00414EFA" w:rsidRPr="007E425F">
        <w:rPr>
          <w:rFonts w:eastAsia="Calibri"/>
        </w:rPr>
        <w:t>syllabi.</w:t>
      </w:r>
      <w:r w:rsidRPr="007E425F">
        <w:rPr>
          <w:rFonts w:eastAsia="Calibri"/>
        </w:rPr>
        <w:t xml:space="preserve"> Course syllabi include detailed descriptions of all assignments, the number of points per assignment, and the number of points needed per grade in the course. Faculty also distribute grading rubrics for assignments either in </w:t>
      </w:r>
      <w:proofErr w:type="gramStart"/>
      <w:r w:rsidRPr="007E425F">
        <w:rPr>
          <w:rFonts w:eastAsia="Calibri"/>
        </w:rPr>
        <w:t>the syllabi</w:t>
      </w:r>
      <w:proofErr w:type="gramEnd"/>
      <w:r w:rsidRPr="007E425F">
        <w:rPr>
          <w:rFonts w:eastAsia="Calibri"/>
        </w:rPr>
        <w:t xml:space="preserve"> or as separate </w:t>
      </w:r>
      <w:proofErr w:type="gramStart"/>
      <w:r w:rsidRPr="007E425F">
        <w:rPr>
          <w:rFonts w:eastAsia="Calibri"/>
        </w:rPr>
        <w:t>handout</w:t>
      </w:r>
      <w:proofErr w:type="gramEnd"/>
      <w:r w:rsidRPr="007E425F">
        <w:rPr>
          <w:rFonts w:eastAsia="Calibri"/>
        </w:rPr>
        <w:t>. Students are always free to appeal grades received for a course or course assignment.</w:t>
      </w:r>
      <w:r w:rsidR="00724009" w:rsidRPr="007E425F">
        <w:rPr>
          <w:rFonts w:eastAsia="Calibri"/>
        </w:rPr>
        <w:t xml:space="preserve"> This right is specified in the </w:t>
      </w:r>
      <w:hyperlink w:anchor="_Appendix" w:history="1">
        <w:r w:rsidRPr="00E502E1">
          <w:rPr>
            <w:rStyle w:val="Hyperlink"/>
            <w:rFonts w:eastAsia="Calibri"/>
          </w:rPr>
          <w:t xml:space="preserve">Grievance Policy </w:t>
        </w:r>
        <w:r w:rsidR="005730FB" w:rsidRPr="00E502E1">
          <w:rPr>
            <w:rStyle w:val="Hyperlink"/>
            <w:rFonts w:eastAsia="Calibri"/>
          </w:rPr>
          <w:t>S</w:t>
        </w:r>
        <w:r w:rsidRPr="00E502E1">
          <w:rPr>
            <w:rStyle w:val="Hyperlink"/>
            <w:rFonts w:eastAsia="Calibri"/>
          </w:rPr>
          <w:t>ection</w:t>
        </w:r>
      </w:hyperlink>
      <w:r w:rsidR="00443300" w:rsidRPr="00E502E1">
        <w:rPr>
          <w:rFonts w:eastAsia="Calibri"/>
        </w:rPr>
        <w:t xml:space="preserve"> </w:t>
      </w:r>
      <w:r w:rsidR="005730FB" w:rsidRPr="0051403E">
        <w:rPr>
          <w:bCs/>
          <w:sz w:val="22"/>
          <w:szCs w:val="22"/>
          <w:lang w:val="en"/>
        </w:rPr>
        <w:t xml:space="preserve">II. </w:t>
      </w:r>
      <w:hyperlink w:anchor="FinalCourseGradeComplaint" w:history="1">
        <w:r w:rsidR="005730FB" w:rsidRPr="0051403E">
          <w:rPr>
            <w:rStyle w:val="Hyperlink"/>
            <w:bCs/>
          </w:rPr>
          <w:t>Final Course Grade Complaint</w:t>
        </w:r>
        <w:r w:rsidR="00145DE6" w:rsidRPr="0051403E">
          <w:rPr>
            <w:rStyle w:val="Hyperlink"/>
            <w:bCs/>
          </w:rPr>
          <w:t xml:space="preserve"> at the end of the handbook</w:t>
        </w:r>
        <w:r w:rsidR="00F91153" w:rsidRPr="0051403E">
          <w:rPr>
            <w:rStyle w:val="Hyperlink"/>
            <w:bCs/>
          </w:rPr>
          <w:t>.</w:t>
        </w:r>
      </w:hyperlink>
      <w:r w:rsidR="00443300">
        <w:rPr>
          <w:bCs/>
          <w:sz w:val="22"/>
          <w:szCs w:val="22"/>
          <w:lang w:val="en"/>
        </w:rPr>
        <w:t xml:space="preserve"> </w:t>
      </w:r>
    </w:p>
    <w:p w14:paraId="6DF05EC9" w14:textId="429CA09A" w:rsidR="000B5CD5" w:rsidRPr="007D0188" w:rsidRDefault="000B5CD5" w:rsidP="007D0188">
      <w:pPr>
        <w:pStyle w:val="Heading2"/>
        <w:rPr>
          <w:rFonts w:ascii="Times New Roman" w:hAnsi="Times New Roman" w:cs="Times New Roman"/>
          <w:color w:val="000000" w:themeColor="text1"/>
          <w:sz w:val="24"/>
          <w:szCs w:val="24"/>
        </w:rPr>
      </w:pPr>
      <w:bookmarkStart w:id="107" w:name="_Toc226465475"/>
      <w:bookmarkStart w:id="108" w:name="_Toc238804876"/>
      <w:r w:rsidRPr="007D0188">
        <w:rPr>
          <w:rFonts w:ascii="Times New Roman" w:hAnsi="Times New Roman" w:cs="Times New Roman"/>
          <w:color w:val="000000" w:themeColor="text1"/>
          <w:sz w:val="24"/>
          <w:szCs w:val="24"/>
        </w:rPr>
        <w:t>Field Performance</w:t>
      </w:r>
      <w:bookmarkEnd w:id="107"/>
      <w:bookmarkEnd w:id="108"/>
      <w:r w:rsidRPr="007D0188">
        <w:rPr>
          <w:rFonts w:ascii="Times New Roman" w:hAnsi="Times New Roman" w:cs="Times New Roman"/>
          <w:color w:val="000000" w:themeColor="text1"/>
          <w:sz w:val="24"/>
          <w:szCs w:val="24"/>
        </w:rPr>
        <w:t xml:space="preserve"> </w:t>
      </w:r>
    </w:p>
    <w:p w14:paraId="119974B8" w14:textId="1C61A064" w:rsidR="009E3283" w:rsidRPr="000A5D73" w:rsidRDefault="000B5CD5" w:rsidP="00D5278D">
      <w:pPr>
        <w:pStyle w:val="NormalWeb"/>
      </w:pPr>
      <w:r w:rsidRPr="00734163">
        <w:t xml:space="preserve">The criteria for evaluating field performance are described extensively in the </w:t>
      </w:r>
      <w:r w:rsidRPr="00734163">
        <w:rPr>
          <w:rStyle w:val="Emphasis"/>
        </w:rPr>
        <w:t>BSW Program Field Manual</w:t>
      </w:r>
      <w:r w:rsidRPr="00734163">
        <w:t xml:space="preserve">. The field experience is structured around the “Individual Learning Contract for Field Instruction” (please see the </w:t>
      </w:r>
      <w:hyperlink r:id="rId56" w:history="1">
        <w:r w:rsidR="009E3283" w:rsidRPr="000A5D73">
          <w:rPr>
            <w:rStyle w:val="Hyperlink"/>
          </w:rPr>
          <w:t>BSW Field Manual</w:t>
        </w:r>
      </w:hyperlink>
      <w:r w:rsidR="00930A84">
        <w:t>)</w:t>
      </w:r>
      <w:r w:rsidR="002641AF">
        <w:t>.</w:t>
      </w:r>
    </w:p>
    <w:p w14:paraId="05CC2521" w14:textId="77777777" w:rsidR="00084864" w:rsidRDefault="00084864">
      <w:pPr>
        <w:spacing w:after="0" w:line="240" w:lineRule="auto"/>
        <w:rPr>
          <w:rFonts w:ascii="Times New Roman" w:eastAsia="Times New Roman" w:hAnsi="Times New Roman" w:cs="Times New Roman"/>
          <w:b/>
          <w:bCs/>
          <w:sz w:val="24"/>
          <w:szCs w:val="24"/>
        </w:rPr>
      </w:pPr>
      <w:r>
        <w:rPr>
          <w:sz w:val="24"/>
          <w:szCs w:val="24"/>
        </w:rPr>
        <w:br w:type="page"/>
      </w:r>
    </w:p>
    <w:p w14:paraId="474BC68B" w14:textId="10B18872" w:rsidR="000B5CD5" w:rsidRPr="007D0188" w:rsidRDefault="000B5CD5" w:rsidP="007D0188">
      <w:pPr>
        <w:pStyle w:val="Heading2"/>
        <w:rPr>
          <w:rFonts w:ascii="Times New Roman" w:hAnsi="Times New Roman" w:cs="Times New Roman"/>
          <w:color w:val="000000" w:themeColor="text1"/>
          <w:sz w:val="24"/>
          <w:szCs w:val="24"/>
        </w:rPr>
      </w:pPr>
      <w:bookmarkStart w:id="109" w:name="_Toc226465476"/>
      <w:bookmarkStart w:id="110" w:name="_Toc238804877"/>
      <w:r w:rsidRPr="007D0188">
        <w:rPr>
          <w:rFonts w:ascii="Times New Roman" w:hAnsi="Times New Roman" w:cs="Times New Roman"/>
          <w:color w:val="000000" w:themeColor="text1"/>
          <w:sz w:val="24"/>
          <w:szCs w:val="24"/>
        </w:rPr>
        <w:t>Coursework Policies</w:t>
      </w:r>
      <w:bookmarkEnd w:id="109"/>
      <w:bookmarkEnd w:id="110"/>
      <w:r w:rsidRPr="007D0188">
        <w:rPr>
          <w:rFonts w:ascii="Times New Roman" w:hAnsi="Times New Roman" w:cs="Times New Roman"/>
          <w:color w:val="000000" w:themeColor="text1"/>
          <w:sz w:val="24"/>
          <w:szCs w:val="24"/>
        </w:rPr>
        <w:t xml:space="preserve"> </w:t>
      </w:r>
    </w:p>
    <w:p w14:paraId="410C9CB6" w14:textId="77777777" w:rsidR="00713AA1" w:rsidRPr="00734163" w:rsidRDefault="00713AA1" w:rsidP="00713AA1">
      <w:pPr>
        <w:pStyle w:val="NormalWeb"/>
        <w:rPr>
          <w:rStyle w:val="Strong"/>
          <w:b w:val="0"/>
          <w:bCs w:val="0"/>
        </w:rPr>
      </w:pPr>
      <w:r w:rsidRPr="00734163">
        <w:t>Unless otherwise specified, the School of Social Work has adopted the following general course policies that articulate evaluation of academic performance based on professional behavior in the learning environment. Individual faculty may include additional policies in their course outlines.</w:t>
      </w:r>
    </w:p>
    <w:p w14:paraId="1BE4C045" w14:textId="01513D28" w:rsidR="000B5CD5" w:rsidRPr="007D0188" w:rsidRDefault="000B5CD5" w:rsidP="001C31D1">
      <w:pPr>
        <w:pStyle w:val="Heading3"/>
      </w:pPr>
      <w:bookmarkStart w:id="111" w:name="_Toc226465477"/>
      <w:bookmarkStart w:id="112" w:name="_Toc238804878"/>
      <w:r w:rsidRPr="007D0188">
        <w:rPr>
          <w:rStyle w:val="Strong"/>
          <w:b/>
          <w:bCs/>
          <w:color w:val="000000" w:themeColor="text1"/>
          <w:sz w:val="24"/>
          <w:szCs w:val="24"/>
        </w:rPr>
        <w:t>Attendance</w:t>
      </w:r>
      <w:bookmarkEnd w:id="111"/>
      <w:bookmarkEnd w:id="112"/>
    </w:p>
    <w:p w14:paraId="7753814A" w14:textId="4A4BD8C4" w:rsidR="00AE43C7" w:rsidRPr="00AA5D20" w:rsidRDefault="000B5CD5" w:rsidP="001C31D1">
      <w:pPr>
        <w:spacing w:line="240" w:lineRule="auto"/>
        <w:contextualSpacing/>
        <w:rPr>
          <w:rFonts w:ascii="Times New Roman" w:hAnsi="Times New Roman" w:cs="Times New Roman"/>
          <w:sz w:val="24"/>
          <w:szCs w:val="24"/>
        </w:rPr>
      </w:pPr>
      <w:r w:rsidRPr="00AA5D20">
        <w:rPr>
          <w:rFonts w:ascii="Times New Roman" w:hAnsi="Times New Roman" w:cs="Times New Roman"/>
          <w:sz w:val="24"/>
          <w:szCs w:val="24"/>
        </w:rPr>
        <w:t xml:space="preserve">Students are expected to attend class regularly and to be on time. </w:t>
      </w:r>
      <w:r w:rsidR="002C374C" w:rsidRPr="00AA5D20">
        <w:rPr>
          <w:rFonts w:ascii="Times New Roman" w:hAnsi="Times New Roman" w:cs="Times New Roman"/>
          <w:sz w:val="24"/>
          <w:szCs w:val="24"/>
        </w:rPr>
        <w:t xml:space="preserve">Students </w:t>
      </w:r>
      <w:r w:rsidRPr="00AA5D20">
        <w:rPr>
          <w:rFonts w:ascii="Times New Roman" w:hAnsi="Times New Roman" w:cs="Times New Roman"/>
          <w:sz w:val="24"/>
          <w:szCs w:val="24"/>
        </w:rPr>
        <w:t>are allowed 2 unexcused absences before their final grade is dropped by one letter grade. It is important to remain in contact with your professor</w:t>
      </w:r>
      <w:r w:rsidR="0014296E" w:rsidRPr="00AA5D20">
        <w:rPr>
          <w:rFonts w:ascii="Times New Roman" w:hAnsi="Times New Roman" w:cs="Times New Roman"/>
          <w:sz w:val="24"/>
          <w:szCs w:val="24"/>
        </w:rPr>
        <w:t xml:space="preserve"> regarding absences</w:t>
      </w:r>
      <w:r w:rsidR="00AB689A" w:rsidRPr="00AA5D20">
        <w:rPr>
          <w:rFonts w:ascii="Times New Roman" w:hAnsi="Times New Roman" w:cs="Times New Roman"/>
          <w:sz w:val="24"/>
          <w:szCs w:val="24"/>
        </w:rPr>
        <w:t>, and to communicate regarding any missed work</w:t>
      </w:r>
      <w:r w:rsidR="0014296E" w:rsidRPr="00AA5D20">
        <w:rPr>
          <w:rFonts w:ascii="Times New Roman" w:hAnsi="Times New Roman" w:cs="Times New Roman"/>
          <w:sz w:val="24"/>
          <w:szCs w:val="24"/>
        </w:rPr>
        <w:t>. If you anticipate an extended absence</w:t>
      </w:r>
      <w:r w:rsidR="00B521FF" w:rsidRPr="00AA5D20">
        <w:rPr>
          <w:rFonts w:ascii="Times New Roman" w:hAnsi="Times New Roman" w:cs="Times New Roman"/>
          <w:sz w:val="24"/>
          <w:szCs w:val="24"/>
        </w:rPr>
        <w:t>,</w:t>
      </w:r>
      <w:r w:rsidR="0014296E" w:rsidRPr="00AA5D20">
        <w:rPr>
          <w:rFonts w:ascii="Times New Roman" w:hAnsi="Times New Roman" w:cs="Times New Roman"/>
          <w:sz w:val="24"/>
          <w:szCs w:val="24"/>
        </w:rPr>
        <w:t xml:space="preserve"> please contact your professor and the </w:t>
      </w:r>
      <w:r w:rsidRPr="00AA5D20">
        <w:rPr>
          <w:rFonts w:ascii="Times New Roman" w:hAnsi="Times New Roman" w:cs="Times New Roman"/>
          <w:sz w:val="24"/>
          <w:szCs w:val="24"/>
        </w:rPr>
        <w:t>Director of Student Services</w:t>
      </w:r>
      <w:r w:rsidR="00B521FF" w:rsidRPr="00AA5D20">
        <w:rPr>
          <w:rFonts w:ascii="Times New Roman" w:hAnsi="Times New Roman" w:cs="Times New Roman"/>
          <w:sz w:val="24"/>
          <w:szCs w:val="24"/>
        </w:rPr>
        <w:t xml:space="preserve">. </w:t>
      </w:r>
      <w:r w:rsidR="005C70C4" w:rsidRPr="00AA5D20">
        <w:rPr>
          <w:rFonts w:ascii="Times New Roman" w:hAnsi="Times New Roman" w:cs="Times New Roman"/>
          <w:sz w:val="24"/>
          <w:szCs w:val="24"/>
        </w:rPr>
        <w:t xml:space="preserve"> For assistance and </w:t>
      </w:r>
      <w:r w:rsidR="007B32BB" w:rsidRPr="00AA5D20">
        <w:rPr>
          <w:rFonts w:ascii="Times New Roman" w:hAnsi="Times New Roman" w:cs="Times New Roman"/>
          <w:sz w:val="24"/>
          <w:szCs w:val="24"/>
        </w:rPr>
        <w:t>with</w:t>
      </w:r>
      <w:r w:rsidR="005C70C4" w:rsidRPr="00AA5D20">
        <w:rPr>
          <w:rFonts w:ascii="Times New Roman" w:hAnsi="Times New Roman" w:cs="Times New Roman"/>
          <w:sz w:val="24"/>
          <w:szCs w:val="24"/>
        </w:rPr>
        <w:t xml:space="preserve"> communication regarding absences</w:t>
      </w:r>
      <w:r w:rsidR="007B32BB" w:rsidRPr="00AA5D20">
        <w:rPr>
          <w:rFonts w:ascii="Times New Roman" w:hAnsi="Times New Roman" w:cs="Times New Roman"/>
          <w:sz w:val="24"/>
          <w:szCs w:val="24"/>
        </w:rPr>
        <w:t xml:space="preserve">, or to request a </w:t>
      </w:r>
      <w:r w:rsidR="00DA0D9E" w:rsidRPr="00AA5D20">
        <w:rPr>
          <w:rFonts w:ascii="Times New Roman" w:hAnsi="Times New Roman" w:cs="Times New Roman"/>
          <w:sz w:val="24"/>
          <w:szCs w:val="24"/>
        </w:rPr>
        <w:t>u</w:t>
      </w:r>
      <w:r w:rsidR="007B32BB" w:rsidRPr="00AA5D20">
        <w:rPr>
          <w:rFonts w:ascii="Times New Roman" w:hAnsi="Times New Roman" w:cs="Times New Roman"/>
          <w:sz w:val="24"/>
          <w:szCs w:val="24"/>
        </w:rPr>
        <w:t xml:space="preserve">niversity </w:t>
      </w:r>
      <w:r w:rsidR="00DA0D9E" w:rsidRPr="00AA5D20">
        <w:rPr>
          <w:rFonts w:ascii="Times New Roman" w:hAnsi="Times New Roman" w:cs="Times New Roman"/>
          <w:sz w:val="24"/>
          <w:szCs w:val="24"/>
        </w:rPr>
        <w:t>“</w:t>
      </w:r>
      <w:r w:rsidR="007B32BB" w:rsidRPr="00AA5D20">
        <w:rPr>
          <w:rFonts w:ascii="Times New Roman" w:hAnsi="Times New Roman" w:cs="Times New Roman"/>
          <w:sz w:val="24"/>
          <w:szCs w:val="24"/>
        </w:rPr>
        <w:t>Excused</w:t>
      </w:r>
      <w:r w:rsidR="00DA0D9E" w:rsidRPr="00AA5D20">
        <w:rPr>
          <w:rFonts w:ascii="Times New Roman" w:hAnsi="Times New Roman" w:cs="Times New Roman"/>
          <w:sz w:val="24"/>
          <w:szCs w:val="24"/>
        </w:rPr>
        <w:t>”</w:t>
      </w:r>
      <w:r w:rsidR="007B32BB" w:rsidRPr="00AA5D20">
        <w:rPr>
          <w:rFonts w:ascii="Times New Roman" w:hAnsi="Times New Roman" w:cs="Times New Roman"/>
          <w:sz w:val="24"/>
          <w:szCs w:val="24"/>
        </w:rPr>
        <w:t xml:space="preserve"> </w:t>
      </w:r>
      <w:r w:rsidR="00DA0D9E" w:rsidRPr="00AA5D20">
        <w:rPr>
          <w:rFonts w:ascii="Times New Roman" w:hAnsi="Times New Roman" w:cs="Times New Roman"/>
          <w:sz w:val="24"/>
          <w:szCs w:val="24"/>
        </w:rPr>
        <w:t>a</w:t>
      </w:r>
      <w:r w:rsidR="007B32BB" w:rsidRPr="00AA5D20">
        <w:rPr>
          <w:rFonts w:ascii="Times New Roman" w:hAnsi="Times New Roman" w:cs="Times New Roman"/>
          <w:sz w:val="24"/>
          <w:szCs w:val="24"/>
        </w:rPr>
        <w:t xml:space="preserve">bsence, see the </w:t>
      </w:r>
      <w:hyperlink r:id="rId57" w:history="1">
        <w:r w:rsidR="007B32BB" w:rsidRPr="00352709">
          <w:rPr>
            <w:rStyle w:val="Hyperlink"/>
            <w:rFonts w:ascii="Times New Roman" w:hAnsi="Times New Roman" w:cs="Times New Roman"/>
            <w:sz w:val="24"/>
            <w:szCs w:val="24"/>
          </w:rPr>
          <w:t xml:space="preserve">Dean of Students </w:t>
        </w:r>
        <w:r w:rsidR="00AE43C7" w:rsidRPr="00352709">
          <w:rPr>
            <w:rStyle w:val="Hyperlink"/>
            <w:rFonts w:ascii="Times New Roman" w:hAnsi="Times New Roman" w:cs="Times New Roman"/>
            <w:sz w:val="24"/>
            <w:szCs w:val="24"/>
          </w:rPr>
          <w:t xml:space="preserve">Student </w:t>
        </w:r>
        <w:r w:rsidR="003B387E" w:rsidRPr="00352709">
          <w:rPr>
            <w:rStyle w:val="Hyperlink"/>
            <w:rFonts w:ascii="Times New Roman" w:hAnsi="Times New Roman" w:cs="Times New Roman"/>
            <w:sz w:val="24"/>
            <w:szCs w:val="24"/>
          </w:rPr>
          <w:t>A</w:t>
        </w:r>
        <w:r w:rsidR="00AE43C7" w:rsidRPr="00352709">
          <w:rPr>
            <w:rStyle w:val="Hyperlink"/>
            <w:rFonts w:ascii="Times New Roman" w:hAnsi="Times New Roman" w:cs="Times New Roman"/>
            <w:sz w:val="24"/>
            <w:szCs w:val="24"/>
          </w:rPr>
          <w:t>bsences</w:t>
        </w:r>
        <w:r w:rsidR="003B387E" w:rsidRPr="00352709">
          <w:rPr>
            <w:rStyle w:val="Hyperlink"/>
            <w:rFonts w:ascii="Times New Roman" w:hAnsi="Times New Roman" w:cs="Times New Roman"/>
            <w:sz w:val="24"/>
            <w:szCs w:val="24"/>
          </w:rPr>
          <w:t xml:space="preserve"> page</w:t>
        </w:r>
        <w:r w:rsidR="00352709" w:rsidRPr="00352709">
          <w:rPr>
            <w:rStyle w:val="Hyperlink"/>
            <w:rFonts w:ascii="Times New Roman" w:hAnsi="Times New Roman" w:cs="Times New Roman"/>
            <w:sz w:val="24"/>
            <w:szCs w:val="24"/>
          </w:rPr>
          <w:t>.</w:t>
        </w:r>
      </w:hyperlink>
      <w:r w:rsidR="00352709">
        <w:rPr>
          <w:rFonts w:ascii="Times New Roman" w:hAnsi="Times New Roman" w:cs="Times New Roman"/>
          <w:sz w:val="24"/>
          <w:szCs w:val="24"/>
        </w:rPr>
        <w:t xml:space="preserve"> </w:t>
      </w:r>
      <w:r w:rsidR="004A237B" w:rsidRPr="00AA5D20">
        <w:rPr>
          <w:rFonts w:ascii="Times New Roman" w:hAnsi="Times New Roman" w:cs="Times New Roman"/>
          <w:sz w:val="24"/>
          <w:szCs w:val="24"/>
        </w:rPr>
        <w:t xml:space="preserve">As </w:t>
      </w:r>
      <w:r w:rsidR="00857A95" w:rsidRPr="00AA5D20">
        <w:rPr>
          <w:rFonts w:ascii="Times New Roman" w:hAnsi="Times New Roman" w:cs="Times New Roman"/>
          <w:sz w:val="24"/>
          <w:szCs w:val="24"/>
        </w:rPr>
        <w:t xml:space="preserve">stated on this site: </w:t>
      </w:r>
      <w:r w:rsidR="004A237B" w:rsidRPr="00AA5D20">
        <w:rPr>
          <w:rFonts w:ascii="Times New Roman" w:hAnsi="Times New Roman" w:cs="Times New Roman"/>
          <w:sz w:val="24"/>
          <w:szCs w:val="24"/>
        </w:rPr>
        <w:t xml:space="preserve">Please note, not all absences are excused; </w:t>
      </w:r>
      <w:r w:rsidR="00857A95" w:rsidRPr="00AA5D20">
        <w:rPr>
          <w:rFonts w:ascii="Times New Roman" w:hAnsi="Times New Roman" w:cs="Times New Roman"/>
          <w:sz w:val="24"/>
          <w:szCs w:val="24"/>
        </w:rPr>
        <w:t>many are at the discretion of instructors.</w:t>
      </w:r>
    </w:p>
    <w:p w14:paraId="25D9FD2A" w14:textId="4EF3619C" w:rsidR="00AE43C7" w:rsidRDefault="0032442C" w:rsidP="00E502E1">
      <w:pPr>
        <w:pStyle w:val="NormalWeb"/>
        <w:spacing w:before="0" w:beforeAutospacing="0"/>
      </w:pPr>
      <w:r>
        <w:t>Need to discuss an absence with the Dean of Students office</w:t>
      </w:r>
      <w:r w:rsidR="008D0076">
        <w:t xml:space="preserve">? Call or stop by Monday through Friday from 8am-4:30pm. </w:t>
      </w:r>
      <w:r w:rsidR="00547113">
        <w:t xml:space="preserve">Stop by </w:t>
      </w:r>
      <w:hyperlink r:id="rId58" w:history="1">
        <w:r w:rsidR="00547113" w:rsidRPr="00AB689A">
          <w:rPr>
            <w:rStyle w:val="Hyperlink"/>
          </w:rPr>
          <w:t>387 Student Services Building</w:t>
        </w:r>
      </w:hyperlink>
      <w:r w:rsidR="00547113">
        <w:t xml:space="preserve"> (no appointment needed), or call (309)</w:t>
      </w:r>
      <w:r w:rsidR="00AA03F3">
        <w:t xml:space="preserve"> 438-2008. </w:t>
      </w:r>
    </w:p>
    <w:p w14:paraId="68EF0A4B" w14:textId="3D3B0BB8" w:rsidR="000B5CD5" w:rsidRPr="007D0188" w:rsidRDefault="000B5CD5" w:rsidP="001C31D1">
      <w:pPr>
        <w:pStyle w:val="Heading3"/>
      </w:pPr>
      <w:bookmarkStart w:id="113" w:name="_Toc226465478"/>
      <w:bookmarkStart w:id="114" w:name="_Toc238804879"/>
      <w:r w:rsidRPr="007D0188">
        <w:rPr>
          <w:rStyle w:val="Strong"/>
          <w:b/>
          <w:bCs/>
          <w:color w:val="000000" w:themeColor="text1"/>
          <w:sz w:val="24"/>
          <w:szCs w:val="24"/>
        </w:rPr>
        <w:t>Missed or Late Work</w:t>
      </w:r>
      <w:bookmarkEnd w:id="113"/>
      <w:bookmarkEnd w:id="114"/>
    </w:p>
    <w:p w14:paraId="356ABFC1" w14:textId="352F69A3" w:rsidR="000B5CD5" w:rsidRPr="00734163" w:rsidRDefault="000B5CD5" w:rsidP="001C31D1">
      <w:pPr>
        <w:pStyle w:val="NormalWeb"/>
        <w:spacing w:before="0" w:beforeAutospacing="0"/>
        <w:contextualSpacing/>
      </w:pPr>
      <w:r w:rsidRPr="00734163">
        <w:t xml:space="preserve">If you miss a class, you will be responsible for any missed class content. Missed in-class work generally cannot be made up. Make-up examinations, as a rule, will not be permitted. Only in extraordinary circumstances will such work be accepted. Late papers may be accepted at the discretion of the </w:t>
      </w:r>
      <w:r w:rsidR="00CA519C" w:rsidRPr="00734163">
        <w:t>instructor but</w:t>
      </w:r>
      <w:r w:rsidRPr="00734163">
        <w:t xml:space="preserve"> may be given a reduced grade.</w:t>
      </w:r>
    </w:p>
    <w:p w14:paraId="50C92C28" w14:textId="2B8F75D2" w:rsidR="002641AF" w:rsidRPr="007D0188" w:rsidRDefault="000B5CD5" w:rsidP="001C31D1">
      <w:pPr>
        <w:pStyle w:val="Heading3"/>
        <w:rPr>
          <w:rStyle w:val="Strong"/>
          <w:b/>
          <w:bCs/>
          <w:color w:val="000000" w:themeColor="text1"/>
          <w:sz w:val="24"/>
          <w:szCs w:val="24"/>
        </w:rPr>
      </w:pPr>
      <w:bookmarkStart w:id="115" w:name="_Toc238804880"/>
      <w:r w:rsidRPr="007D0188">
        <w:rPr>
          <w:rStyle w:val="Strong"/>
          <w:b/>
          <w:bCs/>
          <w:color w:val="000000" w:themeColor="text1"/>
          <w:sz w:val="24"/>
          <w:szCs w:val="24"/>
        </w:rPr>
        <w:t>Assignments</w:t>
      </w:r>
      <w:bookmarkEnd w:id="115"/>
    </w:p>
    <w:p w14:paraId="5B4B2727" w14:textId="50AFD4D2" w:rsidR="000B5CD5" w:rsidRPr="00734163" w:rsidRDefault="000B5CD5" w:rsidP="00823AB5">
      <w:pPr>
        <w:pStyle w:val="NormalWeb"/>
      </w:pPr>
      <w:r w:rsidRPr="00734163">
        <w:t xml:space="preserve">Promptness in completing class assignments and </w:t>
      </w:r>
      <w:r w:rsidR="0089515C">
        <w:t xml:space="preserve">assigned </w:t>
      </w:r>
      <w:proofErr w:type="gramStart"/>
      <w:r w:rsidRPr="00734163">
        <w:t>readings</w:t>
      </w:r>
      <w:proofErr w:type="gramEnd"/>
      <w:r w:rsidRPr="00734163">
        <w:t xml:space="preserve"> is a requirement. However, circumstances may arise which make it impossible to complete class requirements on time. When such circumstances occur, appropriate arrangements must be made in advance whenever possible.</w:t>
      </w:r>
    </w:p>
    <w:p w14:paraId="6D29ED6A" w14:textId="37384CB0" w:rsidR="000B5CD5" w:rsidRDefault="000B5CD5" w:rsidP="00823AB5">
      <w:pPr>
        <w:pStyle w:val="NormalWeb"/>
      </w:pPr>
      <w:r w:rsidRPr="00734163">
        <w:t>Students are expected to have prepared thoroughly for each class. Preparation includes reading the assigned readings prior to class, summarizing the content and being prepared to discuss it; listing questions or reactions to the material; and making connections between concepts in current reading and earlier readings.</w:t>
      </w:r>
    </w:p>
    <w:p w14:paraId="2C4A79E5" w14:textId="77777777" w:rsidR="001C31D1" w:rsidRDefault="001C31D1">
      <w:pPr>
        <w:spacing w:after="0" w:line="240" w:lineRule="auto"/>
        <w:rPr>
          <w:rStyle w:val="Strong"/>
          <w:rFonts w:ascii="Times New Roman" w:eastAsia="Times New Roman" w:hAnsi="Times New Roman" w:cs="Times New Roman"/>
          <w:color w:val="000000" w:themeColor="text1"/>
          <w:sz w:val="24"/>
          <w:szCs w:val="24"/>
        </w:rPr>
      </w:pPr>
      <w:r>
        <w:rPr>
          <w:rStyle w:val="Strong"/>
          <w:b w:val="0"/>
          <w:bCs w:val="0"/>
          <w:color w:val="000000" w:themeColor="text1"/>
          <w:sz w:val="24"/>
          <w:szCs w:val="24"/>
        </w:rPr>
        <w:br w:type="page"/>
      </w:r>
    </w:p>
    <w:p w14:paraId="1B530754" w14:textId="77777777" w:rsidR="001C31D1" w:rsidRDefault="000B5CD5" w:rsidP="001C31D1">
      <w:pPr>
        <w:pStyle w:val="Heading3"/>
        <w:rPr>
          <w:b w:val="0"/>
          <w:bCs w:val="0"/>
          <w:color w:val="000000" w:themeColor="text1"/>
          <w:sz w:val="24"/>
          <w:szCs w:val="24"/>
        </w:rPr>
      </w:pPr>
      <w:bookmarkStart w:id="116" w:name="_Toc238804881"/>
      <w:r w:rsidRPr="001C31D1">
        <w:rPr>
          <w:rStyle w:val="Strong"/>
          <w:b/>
          <w:bCs/>
          <w:sz w:val="24"/>
          <w:szCs w:val="24"/>
        </w:rPr>
        <w:t>Participation</w:t>
      </w:r>
      <w:bookmarkEnd w:id="116"/>
      <w:r w:rsidRPr="001C31D1">
        <w:rPr>
          <w:sz w:val="24"/>
          <w:szCs w:val="24"/>
        </w:rPr>
        <w:br/>
      </w:r>
    </w:p>
    <w:p w14:paraId="7C85EB13" w14:textId="2ED0CCF1" w:rsidR="000B5CD5" w:rsidRPr="007D0188" w:rsidRDefault="000B5CD5" w:rsidP="001C31D1">
      <w:pPr>
        <w:pStyle w:val="Heading3"/>
        <w:rPr>
          <w:b w:val="0"/>
          <w:bCs w:val="0"/>
          <w:color w:val="000000" w:themeColor="text1"/>
          <w:sz w:val="24"/>
          <w:szCs w:val="24"/>
        </w:rPr>
      </w:pPr>
      <w:bookmarkStart w:id="117" w:name="_Toc238804882"/>
      <w:r w:rsidRPr="007D0188">
        <w:rPr>
          <w:b w:val="0"/>
          <w:bCs w:val="0"/>
          <w:color w:val="000000" w:themeColor="text1"/>
          <w:sz w:val="24"/>
          <w:szCs w:val="24"/>
        </w:rPr>
        <w:t>Students are expected to contribute to class discussion. Informed disagreement is both anticipated and welcomed. You are expected to be respectful of the opinions of others and to show courtesy in interactions with fellow students and the instructor.</w:t>
      </w:r>
      <w:bookmarkEnd w:id="117"/>
    </w:p>
    <w:p w14:paraId="42A8B84F" w14:textId="46477250" w:rsidR="00616C7D" w:rsidRPr="001C31D1" w:rsidRDefault="000B5CD5" w:rsidP="001C31D1">
      <w:pPr>
        <w:pStyle w:val="Heading3"/>
        <w:rPr>
          <w:rStyle w:val="Strong"/>
          <w:b/>
          <w:bCs/>
          <w:sz w:val="24"/>
          <w:szCs w:val="24"/>
        </w:rPr>
      </w:pPr>
      <w:bookmarkStart w:id="118" w:name="_Toc238804883"/>
      <w:r w:rsidRPr="001C31D1">
        <w:rPr>
          <w:rStyle w:val="Strong"/>
          <w:b/>
          <w:bCs/>
          <w:sz w:val="24"/>
          <w:szCs w:val="24"/>
        </w:rPr>
        <w:t>Written Work</w:t>
      </w:r>
      <w:bookmarkEnd w:id="118"/>
    </w:p>
    <w:p w14:paraId="38982393" w14:textId="30DE036B" w:rsidR="000B5CD5" w:rsidRDefault="000B5CD5" w:rsidP="002D4CB2">
      <w:pPr>
        <w:pStyle w:val="NormalWeb"/>
        <w:spacing w:before="0" w:beforeAutospacing="0" w:after="0" w:afterAutospacing="0"/>
      </w:pPr>
      <w:r w:rsidRPr="00734163">
        <w:t>Written work should show thoroughness, accuracy, clarity</w:t>
      </w:r>
      <w:r w:rsidR="005C0EEE">
        <w:t>,</w:t>
      </w:r>
      <w:r w:rsidRPr="00734163">
        <w:t xml:space="preserve"> and professionalism. Such writing generally requires first writing, then </w:t>
      </w:r>
      <w:proofErr w:type="gramStart"/>
      <w:r w:rsidRPr="00734163">
        <w:t>review</w:t>
      </w:r>
      <w:proofErr w:type="gramEnd"/>
      <w:r w:rsidRPr="00734163">
        <w:t xml:space="preserve">, then editing and rewriting. </w:t>
      </w:r>
    </w:p>
    <w:p w14:paraId="3D56A520" w14:textId="77777777" w:rsidR="002641AF" w:rsidRPr="00734163" w:rsidRDefault="002641AF" w:rsidP="002D4CB2">
      <w:pPr>
        <w:pStyle w:val="NormalWeb"/>
        <w:spacing w:before="0" w:beforeAutospacing="0" w:after="0" w:afterAutospacing="0"/>
      </w:pPr>
    </w:p>
    <w:p w14:paraId="3F9998FE" w14:textId="65533047" w:rsidR="000B5CD5" w:rsidRPr="00734163" w:rsidRDefault="000B5CD5" w:rsidP="00E30059">
      <w:pPr>
        <w:numPr>
          <w:ilvl w:val="0"/>
          <w:numId w:val="4"/>
        </w:numPr>
        <w:spacing w:after="0" w:line="240" w:lineRule="auto"/>
        <w:rPr>
          <w:rFonts w:ascii="Times New Roman" w:hAnsi="Times New Roman" w:cs="Times New Roman"/>
          <w:sz w:val="24"/>
          <w:szCs w:val="24"/>
        </w:rPr>
      </w:pPr>
      <w:r w:rsidRPr="00734163">
        <w:rPr>
          <w:rFonts w:ascii="Times New Roman" w:hAnsi="Times New Roman" w:cs="Times New Roman"/>
          <w:sz w:val="24"/>
          <w:szCs w:val="24"/>
        </w:rPr>
        <w:t xml:space="preserve">All work should be carefully proofread and corrected. Papers should be free of errors in spelling, grammar and punctuation. </w:t>
      </w:r>
    </w:p>
    <w:p w14:paraId="028F12E8" w14:textId="6D0564E4" w:rsidR="009B1DE7" w:rsidRDefault="009B1DE7" w:rsidP="00E30059">
      <w:pPr>
        <w:numPr>
          <w:ilvl w:val="0"/>
          <w:numId w:val="4"/>
        </w:numPr>
        <w:spacing w:after="0" w:line="240" w:lineRule="auto"/>
        <w:rPr>
          <w:rFonts w:ascii="Times New Roman" w:hAnsi="Times New Roman" w:cs="Times New Roman"/>
          <w:sz w:val="24"/>
          <w:szCs w:val="24"/>
        </w:rPr>
      </w:pPr>
      <w:r w:rsidRPr="00734163">
        <w:rPr>
          <w:rFonts w:ascii="Times New Roman" w:hAnsi="Times New Roman" w:cs="Times New Roman"/>
          <w:sz w:val="24"/>
          <w:szCs w:val="24"/>
        </w:rPr>
        <w:t xml:space="preserve">Refer to the American Psychological </w:t>
      </w:r>
      <w:r w:rsidR="002945C9" w:rsidRPr="00734163">
        <w:rPr>
          <w:rFonts w:ascii="Times New Roman" w:hAnsi="Times New Roman" w:cs="Times New Roman"/>
          <w:sz w:val="24"/>
          <w:szCs w:val="24"/>
        </w:rPr>
        <w:t>Association web</w:t>
      </w:r>
      <w:r w:rsidRPr="00734163">
        <w:rPr>
          <w:rFonts w:ascii="Times New Roman" w:hAnsi="Times New Roman" w:cs="Times New Roman"/>
          <w:sz w:val="24"/>
          <w:szCs w:val="24"/>
        </w:rPr>
        <w:t xml:space="preserve"> site for more detail on APA format of writing:</w:t>
      </w:r>
      <w:r w:rsidR="00F10E68">
        <w:rPr>
          <w:rFonts w:ascii="Times New Roman" w:hAnsi="Times New Roman" w:cs="Times New Roman"/>
          <w:sz w:val="24"/>
          <w:szCs w:val="24"/>
        </w:rPr>
        <w:t xml:space="preserve"> </w:t>
      </w:r>
      <w:hyperlink r:id="rId59" w:history="1">
        <w:r w:rsidR="00C36720">
          <w:rPr>
            <w:rStyle w:val="Hyperlink"/>
            <w:rFonts w:ascii="Times New Roman" w:hAnsi="Times New Roman" w:cs="Times New Roman"/>
            <w:sz w:val="24"/>
            <w:szCs w:val="24"/>
          </w:rPr>
          <w:t>APA Style Example</w:t>
        </w:r>
      </w:hyperlink>
    </w:p>
    <w:p w14:paraId="45D4FE76" w14:textId="77777777" w:rsidR="009B1DE7" w:rsidRPr="00734163" w:rsidRDefault="009B1DE7" w:rsidP="00E30059">
      <w:pPr>
        <w:numPr>
          <w:ilvl w:val="0"/>
          <w:numId w:val="4"/>
        </w:numPr>
        <w:spacing w:after="0" w:line="240" w:lineRule="auto"/>
        <w:rPr>
          <w:rFonts w:ascii="Times New Roman" w:hAnsi="Times New Roman" w:cs="Times New Roman"/>
          <w:sz w:val="24"/>
          <w:szCs w:val="24"/>
        </w:rPr>
      </w:pPr>
      <w:r w:rsidRPr="00734163">
        <w:rPr>
          <w:rFonts w:ascii="Times New Roman" w:hAnsi="Times New Roman" w:cs="Times New Roman"/>
          <w:sz w:val="24"/>
          <w:szCs w:val="24"/>
        </w:rPr>
        <w:t>Please note that instructors may have additional requirements for written work.</w:t>
      </w:r>
    </w:p>
    <w:p w14:paraId="1732C6D8" w14:textId="772E5934" w:rsidR="000B5CD5" w:rsidRPr="00734163" w:rsidRDefault="000B5CD5" w:rsidP="00823AB5">
      <w:pPr>
        <w:pStyle w:val="NormalWeb"/>
      </w:pPr>
      <w:r w:rsidRPr="00734163">
        <w:t>Nondiscriminatory Language: Oral presentations and written work should use non-sexist, non-racist</w:t>
      </w:r>
      <w:r w:rsidR="002D4CB2">
        <w:t>,</w:t>
      </w:r>
      <w:r w:rsidRPr="00734163">
        <w:t xml:space="preserve"> and non-stigmatizing language. Faculty may return papers for revisions in language prior to grading. Be sensitive to your use of language. Watch for hidden biases in your work.</w:t>
      </w:r>
    </w:p>
    <w:p w14:paraId="12030C03" w14:textId="6BBFEE22" w:rsidR="000B5CD5" w:rsidRPr="001C31D1" w:rsidRDefault="000B5CD5" w:rsidP="001C31D1">
      <w:pPr>
        <w:pStyle w:val="Heading3"/>
        <w:rPr>
          <w:sz w:val="24"/>
          <w:szCs w:val="24"/>
        </w:rPr>
      </w:pPr>
      <w:bookmarkStart w:id="119" w:name="Progress"/>
      <w:bookmarkStart w:id="120" w:name="_Toc238804884"/>
      <w:bookmarkEnd w:id="119"/>
      <w:r w:rsidRPr="001C31D1">
        <w:rPr>
          <w:rStyle w:val="Strong"/>
          <w:b/>
          <w:bCs/>
          <w:sz w:val="24"/>
          <w:szCs w:val="24"/>
        </w:rPr>
        <w:t>Progress toward the Degree</w:t>
      </w:r>
      <w:bookmarkEnd w:id="120"/>
    </w:p>
    <w:p w14:paraId="19F083C4" w14:textId="23E4798A" w:rsidR="000B5CD5" w:rsidRPr="00734163" w:rsidRDefault="000B5CD5" w:rsidP="00616C7D">
      <w:pPr>
        <w:pStyle w:val="NormalWeb"/>
      </w:pPr>
      <w:r w:rsidRPr="00734163">
        <w:t xml:space="preserve">The School of Social Work is committed to preparing competent and ethical generalist social work practitioners. In addition to meeting the academic and conduct standards of the University, social work students must subscribe to the values and standards of the social work profession as stated in the National Association of Social Workers (NASW) Code of Ethics and the Illinois Clinical Social Work and Social Work Practice Act. (For further </w:t>
      </w:r>
      <w:proofErr w:type="gramStart"/>
      <w:r w:rsidRPr="00734163">
        <w:t>detail</w:t>
      </w:r>
      <w:proofErr w:type="gramEnd"/>
      <w:r w:rsidRPr="00734163">
        <w:t xml:space="preserve"> on the Practice Act and ethical social work practice, see the </w:t>
      </w:r>
      <w:hyperlink r:id="rId60" w:history="1">
        <w:r w:rsidRPr="00352709">
          <w:rPr>
            <w:rStyle w:val="Hyperlink"/>
          </w:rPr>
          <w:t>Illinois NASW web</w:t>
        </w:r>
        <w:r w:rsidR="00352709" w:rsidRPr="00352709">
          <w:rPr>
            <w:rStyle w:val="Hyperlink"/>
          </w:rPr>
          <w:t>site</w:t>
        </w:r>
        <w:r w:rsidRPr="00352709">
          <w:rPr>
            <w:rStyle w:val="Hyperlink"/>
          </w:rPr>
          <w:t>)</w:t>
        </w:r>
        <w:r w:rsidR="002641AF" w:rsidRPr="00352709">
          <w:rPr>
            <w:rStyle w:val="Hyperlink"/>
          </w:rPr>
          <w:t>.</w:t>
        </w:r>
      </w:hyperlink>
    </w:p>
    <w:p w14:paraId="3AFBC447" w14:textId="5D7F9B5E" w:rsidR="000B5CD5" w:rsidRPr="00734163" w:rsidRDefault="000B5CD5" w:rsidP="00616C7D">
      <w:pPr>
        <w:pStyle w:val="NormalWeb"/>
      </w:pPr>
      <w:r w:rsidRPr="00734163">
        <w:t xml:space="preserve">To progress toward the degree, undergraduate students must be in "academic good standing" and adhere to the University's </w:t>
      </w:r>
      <w:hyperlink r:id="rId61" w:history="1">
        <w:r w:rsidRPr="00352709">
          <w:rPr>
            <w:rStyle w:val="Hyperlink"/>
          </w:rPr>
          <w:t>Student Code of Conduct</w:t>
        </w:r>
        <w:r w:rsidR="00352709" w:rsidRPr="00352709">
          <w:rPr>
            <w:rStyle w:val="Hyperlink"/>
          </w:rPr>
          <w:t>.</w:t>
        </w:r>
      </w:hyperlink>
    </w:p>
    <w:p w14:paraId="67A5BBF8" w14:textId="77777777" w:rsidR="000B5CD5" w:rsidRPr="00734163" w:rsidRDefault="000B5CD5" w:rsidP="00616C7D">
      <w:pPr>
        <w:pStyle w:val="NormalWeb"/>
      </w:pPr>
      <w:r w:rsidRPr="00734163">
        <w:t>In addition to meeting the University's requirements for progress toward the baccalaureate degree, to graduate with a baccalaureate degree in social work, students must:</w:t>
      </w:r>
    </w:p>
    <w:p w14:paraId="5C2913AD" w14:textId="0D20EDA6" w:rsidR="000B5CD5" w:rsidRDefault="000B5CD5" w:rsidP="00E30059">
      <w:pPr>
        <w:numPr>
          <w:ilvl w:val="0"/>
          <w:numId w:val="5"/>
        </w:numPr>
        <w:spacing w:before="100" w:beforeAutospacing="1" w:after="100" w:afterAutospacing="1" w:line="240" w:lineRule="auto"/>
        <w:rPr>
          <w:rFonts w:ascii="Times New Roman" w:hAnsi="Times New Roman" w:cs="Times New Roman"/>
          <w:sz w:val="24"/>
          <w:szCs w:val="24"/>
        </w:rPr>
      </w:pPr>
      <w:r w:rsidRPr="00734163">
        <w:rPr>
          <w:rFonts w:ascii="Times New Roman" w:hAnsi="Times New Roman" w:cs="Times New Roman"/>
          <w:sz w:val="24"/>
          <w:szCs w:val="24"/>
        </w:rPr>
        <w:t xml:space="preserve">Earn a grade of "C" or better in each required </w:t>
      </w:r>
      <w:r w:rsidR="00C624E9">
        <w:rPr>
          <w:rFonts w:ascii="Times New Roman" w:hAnsi="Times New Roman" w:cs="Times New Roman"/>
          <w:sz w:val="24"/>
          <w:szCs w:val="24"/>
        </w:rPr>
        <w:t>“SWK”</w:t>
      </w:r>
      <w:r w:rsidR="00852D72">
        <w:rPr>
          <w:rFonts w:ascii="Times New Roman" w:hAnsi="Times New Roman" w:cs="Times New Roman"/>
          <w:sz w:val="24"/>
          <w:szCs w:val="24"/>
        </w:rPr>
        <w:t xml:space="preserve"> </w:t>
      </w:r>
      <w:r w:rsidRPr="00734163">
        <w:rPr>
          <w:rFonts w:ascii="Times New Roman" w:hAnsi="Times New Roman" w:cs="Times New Roman"/>
          <w:sz w:val="24"/>
          <w:szCs w:val="24"/>
        </w:rPr>
        <w:t>social work</w:t>
      </w:r>
      <w:r w:rsidR="00852D72">
        <w:rPr>
          <w:rFonts w:ascii="Times New Roman" w:hAnsi="Times New Roman" w:cs="Times New Roman"/>
          <w:sz w:val="24"/>
          <w:szCs w:val="24"/>
        </w:rPr>
        <w:t xml:space="preserve"> major</w:t>
      </w:r>
      <w:r w:rsidRPr="00734163">
        <w:rPr>
          <w:rFonts w:ascii="Times New Roman" w:hAnsi="Times New Roman" w:cs="Times New Roman"/>
          <w:sz w:val="24"/>
          <w:szCs w:val="24"/>
        </w:rPr>
        <w:t xml:space="preserve"> course including grades of “Credit” for </w:t>
      </w:r>
      <w:r w:rsidR="00852D72">
        <w:rPr>
          <w:rFonts w:ascii="Times New Roman" w:hAnsi="Times New Roman" w:cs="Times New Roman"/>
          <w:sz w:val="24"/>
          <w:szCs w:val="24"/>
        </w:rPr>
        <w:t xml:space="preserve">SWK 398.10 Professional Practice: </w:t>
      </w:r>
      <w:r w:rsidRPr="00734163">
        <w:rPr>
          <w:rFonts w:ascii="Times New Roman" w:hAnsi="Times New Roman" w:cs="Times New Roman"/>
          <w:sz w:val="24"/>
          <w:szCs w:val="24"/>
        </w:rPr>
        <w:t xml:space="preserve">Field Instruction I and </w:t>
      </w:r>
      <w:r w:rsidR="00852D72">
        <w:rPr>
          <w:rFonts w:ascii="Times New Roman" w:hAnsi="Times New Roman" w:cs="Times New Roman"/>
          <w:sz w:val="24"/>
          <w:szCs w:val="24"/>
        </w:rPr>
        <w:t xml:space="preserve">SWK </w:t>
      </w:r>
      <w:r w:rsidR="002B171B">
        <w:rPr>
          <w:rFonts w:ascii="Times New Roman" w:hAnsi="Times New Roman" w:cs="Times New Roman"/>
          <w:sz w:val="24"/>
          <w:szCs w:val="24"/>
        </w:rPr>
        <w:t>398.11 Professional Practice:</w:t>
      </w:r>
      <w:r w:rsidR="005828A9">
        <w:rPr>
          <w:rFonts w:ascii="Times New Roman" w:hAnsi="Times New Roman" w:cs="Times New Roman"/>
          <w:sz w:val="24"/>
          <w:szCs w:val="24"/>
        </w:rPr>
        <w:t xml:space="preserve"> </w:t>
      </w:r>
      <w:r w:rsidRPr="00734163">
        <w:rPr>
          <w:rFonts w:ascii="Times New Roman" w:hAnsi="Times New Roman" w:cs="Times New Roman"/>
          <w:sz w:val="24"/>
          <w:szCs w:val="24"/>
        </w:rPr>
        <w:t xml:space="preserve">Field Instruction II. </w:t>
      </w:r>
    </w:p>
    <w:p w14:paraId="4A099DC9" w14:textId="5E462743" w:rsidR="005C3D6E" w:rsidRPr="005C3D6E" w:rsidRDefault="005C3D6E" w:rsidP="00E30059">
      <w:pPr>
        <w:pStyle w:val="ListParagraph"/>
        <w:numPr>
          <w:ilvl w:val="0"/>
          <w:numId w:val="5"/>
        </w:numPr>
        <w:spacing w:line="240" w:lineRule="auto"/>
        <w:rPr>
          <w:rFonts w:ascii="Times New Roman" w:hAnsi="Times New Roman" w:cs="Times New Roman"/>
          <w:i/>
          <w:iCs/>
          <w:sz w:val="24"/>
          <w:szCs w:val="24"/>
          <w:u w:val="single"/>
        </w:rPr>
      </w:pPr>
      <w:bookmarkStart w:id="121" w:name="_Hlk96697323"/>
      <w:r w:rsidRPr="005C3D6E">
        <w:rPr>
          <w:rFonts w:ascii="Times New Roman" w:eastAsia="TimesNewRomanPSMT" w:hAnsi="Times New Roman" w:cs="Times New Roman"/>
          <w:sz w:val="24"/>
          <w:szCs w:val="24"/>
        </w:rPr>
        <w:t>Academic credit for life experience and/or previous work experience is not given, in whole or in part, in lieu of any social work course.</w:t>
      </w:r>
    </w:p>
    <w:p w14:paraId="2EE4B3FB" w14:textId="7EACAF54" w:rsidR="000B5CD5" w:rsidRPr="001C31D1" w:rsidRDefault="000B5CD5" w:rsidP="001C31D1">
      <w:pPr>
        <w:pStyle w:val="Heading2"/>
        <w:rPr>
          <w:rFonts w:ascii="Times New Roman" w:hAnsi="Times New Roman" w:cs="Times New Roman"/>
          <w:color w:val="auto"/>
          <w:sz w:val="24"/>
          <w:szCs w:val="24"/>
        </w:rPr>
      </w:pPr>
      <w:bookmarkStart w:id="122" w:name="Graduation"/>
      <w:bookmarkStart w:id="123" w:name="_Toc238804885"/>
      <w:bookmarkEnd w:id="121"/>
      <w:bookmarkEnd w:id="122"/>
      <w:r w:rsidRPr="001C31D1">
        <w:rPr>
          <w:rStyle w:val="Strong"/>
          <w:rFonts w:ascii="Times New Roman" w:hAnsi="Times New Roman" w:cs="Times New Roman"/>
          <w:b/>
          <w:bCs/>
          <w:color w:val="auto"/>
          <w:sz w:val="24"/>
          <w:szCs w:val="24"/>
        </w:rPr>
        <w:t>Graduation</w:t>
      </w:r>
      <w:bookmarkEnd w:id="123"/>
      <w:r w:rsidRPr="001C31D1">
        <w:rPr>
          <w:rStyle w:val="Strong"/>
          <w:rFonts w:ascii="Times New Roman" w:hAnsi="Times New Roman" w:cs="Times New Roman"/>
          <w:b/>
          <w:bCs/>
          <w:color w:val="auto"/>
          <w:sz w:val="24"/>
          <w:szCs w:val="24"/>
        </w:rPr>
        <w:t xml:space="preserve"> </w:t>
      </w:r>
    </w:p>
    <w:p w14:paraId="16D97FC0" w14:textId="06BD48C7" w:rsidR="000B5CD5" w:rsidRDefault="000B5CD5" w:rsidP="00823AB5">
      <w:pPr>
        <w:pStyle w:val="NormalWeb"/>
      </w:pPr>
      <w:r w:rsidRPr="00734163">
        <w:t>The Undergraduate Catalog located at</w:t>
      </w:r>
      <w:r w:rsidR="00D872C1">
        <w:t xml:space="preserve"> </w:t>
      </w:r>
      <w:hyperlink r:id="rId62" w:history="1">
        <w:r w:rsidR="000B7A8D" w:rsidRPr="000B7A8D">
          <w:rPr>
            <w:rStyle w:val="Hyperlink"/>
          </w:rPr>
          <w:t>Illinois State University Catalog</w:t>
        </w:r>
      </w:hyperlink>
      <w:r w:rsidR="000B7A8D">
        <w:t xml:space="preserve"> </w:t>
      </w:r>
      <w:r w:rsidRPr="00734163">
        <w:t>contains detailed information on requirements for graduation. Students must meet all University</w:t>
      </w:r>
      <w:r w:rsidR="00642A75">
        <w:t>, College of Arts and Sciences,</w:t>
      </w:r>
      <w:r w:rsidRPr="00734163">
        <w:t xml:space="preserve"> and School of Social Work requirements. </w:t>
      </w:r>
      <w:r w:rsidR="009A2E5B">
        <w:t xml:space="preserve">Upon nearing the completion of their degree, senior students </w:t>
      </w:r>
      <w:r w:rsidR="00F97DDD">
        <w:t xml:space="preserve">must Apply for Graduation. </w:t>
      </w:r>
      <w:r w:rsidRPr="00443300">
        <w:t>Each student should apply for graduation on or before the date specified in the University Calendar</w:t>
      </w:r>
      <w:r w:rsidR="000F1214" w:rsidRPr="0051403E">
        <w:t xml:space="preserve"> </w:t>
      </w:r>
      <w:r w:rsidR="009D1B15" w:rsidRPr="0051403E">
        <w:t xml:space="preserve">which occurs at the </w:t>
      </w:r>
      <w:r w:rsidR="00007B2D" w:rsidRPr="0051403E">
        <w:t>beginning of the senior year spring semester</w:t>
      </w:r>
      <w:r w:rsidR="00C25A31" w:rsidRPr="0051403E">
        <w:t>.</w:t>
      </w:r>
      <w:r w:rsidR="009B1DE7" w:rsidRPr="00734163">
        <w:t xml:space="preserve"> Ultimately, it is the </w:t>
      </w:r>
      <w:proofErr w:type="gramStart"/>
      <w:r w:rsidR="009B1DE7" w:rsidRPr="00734163">
        <w:t>student</w:t>
      </w:r>
      <w:r w:rsidR="00A15901" w:rsidRPr="00734163">
        <w:t>’</w:t>
      </w:r>
      <w:r w:rsidR="009B1DE7" w:rsidRPr="00734163">
        <w:t>s</w:t>
      </w:r>
      <w:proofErr w:type="gramEnd"/>
      <w:r w:rsidR="009B1DE7" w:rsidRPr="00734163">
        <w:t xml:space="preserve"> responsibility </w:t>
      </w:r>
      <w:proofErr w:type="gramStart"/>
      <w:r w:rsidR="009B1DE7" w:rsidRPr="00734163">
        <w:t>for knowing</w:t>
      </w:r>
      <w:proofErr w:type="gramEnd"/>
      <w:r w:rsidR="009B1DE7" w:rsidRPr="00734163">
        <w:t xml:space="preserve"> their plan of study and </w:t>
      </w:r>
      <w:proofErr w:type="gramStart"/>
      <w:r w:rsidR="009B1DE7" w:rsidRPr="00734163">
        <w:t>meeting</w:t>
      </w:r>
      <w:proofErr w:type="gramEnd"/>
      <w:r w:rsidR="009B1DE7" w:rsidRPr="00734163">
        <w:t xml:space="preserve"> with the Director of </w:t>
      </w:r>
      <w:r w:rsidR="001D4F47">
        <w:t xml:space="preserve">BSW </w:t>
      </w:r>
      <w:r w:rsidR="009B1DE7" w:rsidRPr="00734163">
        <w:t xml:space="preserve">Student Services to make changes </w:t>
      </w:r>
      <w:r w:rsidR="001D4F47">
        <w:t xml:space="preserve">to their plan of study </w:t>
      </w:r>
      <w:r w:rsidR="009B1DE7" w:rsidRPr="00734163">
        <w:t>as needed</w:t>
      </w:r>
      <w:r w:rsidR="001D4F47">
        <w:t xml:space="preserve">. </w:t>
      </w:r>
    </w:p>
    <w:p w14:paraId="68D9DA91" w14:textId="3E26B5BB" w:rsidR="00075F6E" w:rsidRPr="00C524E1" w:rsidRDefault="00376A4D" w:rsidP="00CA6F08">
      <w:pPr>
        <w:pStyle w:val="NormalWeb"/>
      </w:pPr>
      <w:r w:rsidRPr="00C524E1">
        <w:t>S</w:t>
      </w:r>
      <w:r w:rsidR="00F3693B" w:rsidRPr="00C524E1">
        <w:t xml:space="preserve">eniors </w:t>
      </w:r>
      <w:r w:rsidR="00F66EA8" w:rsidRPr="00C524E1">
        <w:t>must apply for graduation</w:t>
      </w:r>
      <w:r w:rsidR="00705F31">
        <w:t xml:space="preserve"> </w:t>
      </w:r>
      <w:proofErr w:type="gramStart"/>
      <w:r w:rsidR="00705F31">
        <w:t>in order to</w:t>
      </w:r>
      <w:proofErr w:type="gramEnd"/>
      <w:r w:rsidR="00705F31">
        <w:t xml:space="preserve"> have their degree formally conferred. </w:t>
      </w:r>
      <w:r w:rsidR="00524421">
        <w:t xml:space="preserve">Students who apply for graduation will </w:t>
      </w:r>
      <w:r w:rsidR="00B04B15">
        <w:t xml:space="preserve">be sent </w:t>
      </w:r>
      <w:r w:rsidR="006E209A">
        <w:t>details regarding the</w:t>
      </w:r>
      <w:r w:rsidR="00705F31">
        <w:t xml:space="preserve"> Commence</w:t>
      </w:r>
      <w:r w:rsidR="00A22115">
        <w:t>ment Ceremony</w:t>
      </w:r>
      <w:r w:rsidR="006E209A">
        <w:t xml:space="preserve">. Participation in </w:t>
      </w:r>
      <w:r w:rsidR="00524421">
        <w:t>Commencement</w:t>
      </w:r>
      <w:r w:rsidR="00A22115">
        <w:t xml:space="preserve"> is optional</w:t>
      </w:r>
      <w:r w:rsidR="00A87B38">
        <w:t>. I</w:t>
      </w:r>
      <w:r w:rsidR="00524421">
        <w:t>f you would like to partic</w:t>
      </w:r>
      <w:r w:rsidR="00A87B38">
        <w:t xml:space="preserve">ipate, follow the directions sent by the university, and be sure to complete the separate Commencement registration process. </w:t>
      </w:r>
      <w:r w:rsidR="00714840">
        <w:t>You will also be provided with steps to order your regalia (C</w:t>
      </w:r>
      <w:r w:rsidR="0058140A" w:rsidRPr="00C524E1">
        <w:t>ap</w:t>
      </w:r>
      <w:r w:rsidR="00714840">
        <w:t xml:space="preserve">, </w:t>
      </w:r>
      <w:r w:rsidR="0058140A" w:rsidRPr="00C524E1">
        <w:t>Gown</w:t>
      </w:r>
      <w:r w:rsidR="000F506A">
        <w:t>, and Tassel)</w:t>
      </w:r>
      <w:r w:rsidR="00F3693B" w:rsidRPr="00C524E1">
        <w:t xml:space="preserve"> via the </w:t>
      </w:r>
      <w:hyperlink r:id="rId63" w:history="1">
        <w:r w:rsidR="00BC4C73" w:rsidRPr="00C524E1">
          <w:rPr>
            <w:rStyle w:val="Hyperlink"/>
          </w:rPr>
          <w:t>Graduation Services</w:t>
        </w:r>
      </w:hyperlink>
      <w:r w:rsidR="00F3693B" w:rsidRPr="00C524E1">
        <w:t xml:space="preserve"> website. The Graduation Services website also provides a </w:t>
      </w:r>
      <w:hyperlink r:id="rId64" w:history="1">
        <w:r w:rsidR="0058140A" w:rsidRPr="00352709">
          <w:rPr>
            <w:rStyle w:val="Hyperlink"/>
          </w:rPr>
          <w:t xml:space="preserve">Graduate Checklist, </w:t>
        </w:r>
        <w:r w:rsidR="00F3693B" w:rsidRPr="00352709">
          <w:rPr>
            <w:rStyle w:val="Hyperlink"/>
          </w:rPr>
          <w:t xml:space="preserve">a </w:t>
        </w:r>
        <w:r w:rsidR="0058140A" w:rsidRPr="00352709">
          <w:rPr>
            <w:rStyle w:val="Hyperlink"/>
          </w:rPr>
          <w:t xml:space="preserve">Schedule of Events, and </w:t>
        </w:r>
        <w:r w:rsidR="00CA519C" w:rsidRPr="00352709">
          <w:rPr>
            <w:rStyle w:val="Hyperlink"/>
          </w:rPr>
          <w:t xml:space="preserve">Commencement Ceremony </w:t>
        </w:r>
        <w:r w:rsidR="00CA6F08" w:rsidRPr="00352709">
          <w:rPr>
            <w:rStyle w:val="Hyperlink"/>
          </w:rPr>
          <w:t>Guest Information</w:t>
        </w:r>
      </w:hyperlink>
    </w:p>
    <w:p w14:paraId="31069AE1" w14:textId="4330B367" w:rsidR="000B5CD5" w:rsidRPr="007D0188" w:rsidRDefault="000B5CD5" w:rsidP="001C31D1">
      <w:pPr>
        <w:pStyle w:val="Heading3"/>
        <w:rPr>
          <w:rStyle w:val="Strong"/>
          <w:rFonts w:eastAsia="Calibri"/>
          <w:b/>
          <w:bCs/>
          <w:color w:val="000000" w:themeColor="text1"/>
          <w:sz w:val="24"/>
          <w:szCs w:val="24"/>
        </w:rPr>
      </w:pPr>
      <w:bookmarkStart w:id="124" w:name="Misconduct"/>
      <w:bookmarkStart w:id="125" w:name="_Toc238804886"/>
      <w:bookmarkEnd w:id="124"/>
      <w:r w:rsidRPr="007D0188">
        <w:rPr>
          <w:rStyle w:val="Strong"/>
          <w:b/>
          <w:bCs/>
          <w:color w:val="000000" w:themeColor="text1"/>
          <w:sz w:val="24"/>
          <w:szCs w:val="24"/>
        </w:rPr>
        <w:t>Student Academic Concerns</w:t>
      </w:r>
      <w:bookmarkEnd w:id="125"/>
      <w:r w:rsidR="009875B8" w:rsidRPr="007D0188">
        <w:rPr>
          <w:rStyle w:val="Strong"/>
          <w:b/>
          <w:bCs/>
          <w:color w:val="000000" w:themeColor="text1"/>
          <w:sz w:val="24"/>
          <w:szCs w:val="24"/>
        </w:rPr>
        <w:t xml:space="preserve"> </w:t>
      </w:r>
    </w:p>
    <w:p w14:paraId="65707111" w14:textId="77777777" w:rsidR="000B5CD5" w:rsidRDefault="000B5CD5" w:rsidP="007D0188">
      <w:pPr>
        <w:pStyle w:val="Heading3"/>
        <w:rPr>
          <w:rStyle w:val="Strong"/>
          <w:b/>
          <w:bCs/>
          <w:color w:val="000000"/>
          <w:sz w:val="24"/>
          <w:szCs w:val="24"/>
        </w:rPr>
      </w:pPr>
      <w:bookmarkStart w:id="126" w:name="_Toc238804887"/>
      <w:r w:rsidRPr="00734163">
        <w:rPr>
          <w:rStyle w:val="Strong"/>
          <w:b/>
          <w:bCs/>
          <w:color w:val="000000"/>
          <w:sz w:val="24"/>
          <w:szCs w:val="24"/>
        </w:rPr>
        <w:t>Academic Misconduct</w:t>
      </w:r>
      <w:bookmarkEnd w:id="126"/>
    </w:p>
    <w:p w14:paraId="5EA8F385" w14:textId="77777777" w:rsidR="00C1639D" w:rsidRDefault="00C1639D" w:rsidP="00577BD7">
      <w:pPr>
        <w:pStyle w:val="NormalWeb"/>
        <w:shd w:val="clear" w:color="auto" w:fill="FFFFFF"/>
        <w:spacing w:before="0" w:beforeAutospacing="0" w:after="0" w:afterAutospacing="0"/>
        <w:rPr>
          <w:rFonts w:asciiTheme="majorBidi" w:hAnsiTheme="majorBidi" w:cstheme="majorBidi"/>
          <w:color w:val="333333"/>
        </w:rPr>
      </w:pPr>
      <w:r w:rsidRPr="00443300">
        <w:rPr>
          <w:rFonts w:asciiTheme="majorBidi" w:hAnsiTheme="majorBidi" w:cstheme="majorBidi"/>
          <w:color w:val="333333"/>
        </w:rPr>
        <w:t>You are expected to be honest in all academic work, consistent with the academic integrity policy as outlined in the </w:t>
      </w:r>
      <w:hyperlink r:id="rId65" w:tgtFrame="_blank" w:tooltip="Opens in new window" w:history="1">
        <w:r w:rsidRPr="00150AB9">
          <w:rPr>
            <w:rStyle w:val="Hyperlink"/>
            <w:rFonts w:asciiTheme="majorBidi" w:hAnsiTheme="majorBidi" w:cstheme="majorBidi"/>
            <w:color w:val="244061" w:themeColor="accent1" w:themeShade="80"/>
          </w:rPr>
          <w:t>Code of Student Conduct</w:t>
        </w:r>
      </w:hyperlink>
      <w:r w:rsidRPr="00150AB9">
        <w:rPr>
          <w:rFonts w:asciiTheme="majorBidi" w:hAnsiTheme="majorBidi" w:cstheme="majorBidi"/>
          <w:color w:val="244061" w:themeColor="accent1" w:themeShade="80"/>
        </w:rPr>
        <w:t> </w:t>
      </w:r>
      <w:r w:rsidRPr="00443300">
        <w:rPr>
          <w:rFonts w:asciiTheme="majorBidi" w:hAnsiTheme="majorBidi" w:cstheme="majorBidi"/>
          <w:color w:val="333333"/>
        </w:rPr>
        <w:t xml:space="preserve">and any additional </w:t>
      </w:r>
      <w:proofErr w:type="gramStart"/>
      <w:r w:rsidRPr="00443300">
        <w:rPr>
          <w:rFonts w:asciiTheme="majorBidi" w:hAnsiTheme="majorBidi" w:cstheme="majorBidi"/>
          <w:color w:val="333333"/>
        </w:rPr>
        <w:t>syllabus language</w:t>
      </w:r>
      <w:proofErr w:type="gramEnd"/>
      <w:r w:rsidRPr="00443300">
        <w:rPr>
          <w:rFonts w:asciiTheme="majorBidi" w:hAnsiTheme="majorBidi" w:cstheme="majorBidi"/>
          <w:color w:val="333333"/>
        </w:rPr>
        <w:t>. All work is to be appropriately cited when it is borrowed, directly or indirectly, from another source. Unauthorized and/or unacknowledged collaboration on any work, or the presentation of someone else’s work, is plagiarism.</w:t>
      </w:r>
    </w:p>
    <w:p w14:paraId="07022A77" w14:textId="77777777" w:rsidR="00577BD7" w:rsidRPr="00037AA9" w:rsidRDefault="00577BD7" w:rsidP="0051403E">
      <w:pPr>
        <w:pStyle w:val="NormalWeb"/>
        <w:shd w:val="clear" w:color="auto" w:fill="FFFFFF"/>
        <w:spacing w:before="0" w:beforeAutospacing="0" w:after="0" w:afterAutospacing="0"/>
        <w:rPr>
          <w:rFonts w:asciiTheme="majorBidi" w:hAnsiTheme="majorBidi" w:cstheme="majorBidi"/>
          <w:color w:val="333333"/>
        </w:rPr>
      </w:pPr>
    </w:p>
    <w:p w14:paraId="6B44D38A" w14:textId="12AF0798" w:rsidR="008949D5" w:rsidRDefault="00C1639D" w:rsidP="00657A4A">
      <w:pPr>
        <w:pStyle w:val="NormalWeb"/>
        <w:spacing w:after="0" w:afterAutospacing="0"/>
      </w:pPr>
      <w:r w:rsidRPr="00657A4A">
        <w:rPr>
          <w:rFonts w:asciiTheme="majorBidi" w:hAnsiTheme="majorBidi" w:cstheme="majorBidi"/>
          <w:color w:val="333333"/>
        </w:rPr>
        <w:t>Content generated by an Artificial Intelligence third-party service or site (AI-generated content) without proper attribution or authorization is another form of plagiarism. If you are unsure about whether something may be plagiarism or another form of academic dishonesty, please reach out to me to discuss it as soon as possible. Any allegation of academic dishonesty may be referred to </w:t>
      </w:r>
      <w:hyperlink r:id="rId66" w:tgtFrame="_blank" w:tooltip="Opens in new window" w:history="1">
        <w:r w:rsidRPr="00150AB9">
          <w:rPr>
            <w:rStyle w:val="Hyperlink"/>
            <w:rFonts w:asciiTheme="majorBidi" w:hAnsiTheme="majorBidi" w:cstheme="majorBidi"/>
            <w:color w:val="17365D" w:themeColor="text2" w:themeShade="BF"/>
          </w:rPr>
          <w:t>Student Conduct and Community Responsibilities</w:t>
        </w:r>
      </w:hyperlink>
      <w:r w:rsidRPr="00657A4A">
        <w:rPr>
          <w:rFonts w:asciiTheme="majorBidi" w:hAnsiTheme="majorBidi" w:cstheme="majorBidi"/>
          <w:color w:val="333333"/>
        </w:rPr>
        <w:t xml:space="preserve">, a unit of the Dean of Students Office, for possible review. If found responsible for academic dishonesty, a grade penalty can also be </w:t>
      </w:r>
      <w:r w:rsidR="002641AF" w:rsidRPr="00657A4A">
        <w:rPr>
          <w:rFonts w:asciiTheme="majorBidi" w:hAnsiTheme="majorBidi" w:cstheme="majorBidi"/>
          <w:color w:val="333333"/>
        </w:rPr>
        <w:t xml:space="preserve">applied. </w:t>
      </w:r>
      <w:r w:rsidR="000B5CD5" w:rsidRPr="00657A4A">
        <w:t>Plagiarism, cheating</w:t>
      </w:r>
      <w:r w:rsidR="00037B1C" w:rsidRPr="00657A4A">
        <w:t>,</w:t>
      </w:r>
      <w:r w:rsidR="000B5CD5" w:rsidRPr="00657A4A">
        <w:t xml:space="preserve"> and all other forms of academic misconduct are not only considered a violation of </w:t>
      </w:r>
      <w:proofErr w:type="gramStart"/>
      <w:r w:rsidR="000B5CD5" w:rsidRPr="00657A4A">
        <w:t>University</w:t>
      </w:r>
      <w:proofErr w:type="gramEnd"/>
      <w:r w:rsidR="000B5CD5" w:rsidRPr="00657A4A">
        <w:t xml:space="preserve"> </w:t>
      </w:r>
      <w:proofErr w:type="gramStart"/>
      <w:r w:rsidR="000B5CD5" w:rsidRPr="00657A4A">
        <w:t>regulations, but</w:t>
      </w:r>
      <w:proofErr w:type="gramEnd"/>
      <w:r w:rsidR="000B5CD5" w:rsidRPr="00657A4A">
        <w:t xml:space="preserve"> are also a serious breach of the ethical code of conduct for the social work profession. Students are expected to abide by the ethical standards of the profession. The National Association of Social Workers (NASW) Code of Ethics is available online at</w:t>
      </w:r>
      <w:r w:rsidR="008949D5" w:rsidRPr="00657A4A">
        <w:t xml:space="preserve"> </w:t>
      </w:r>
      <w:hyperlink r:id="rId67" w:history="1">
        <w:r w:rsidR="00352709" w:rsidRPr="00352709">
          <w:rPr>
            <w:rStyle w:val="Hyperlink"/>
          </w:rPr>
          <w:t>their website.</w:t>
        </w:r>
      </w:hyperlink>
      <w:r w:rsidR="00352709">
        <w:t xml:space="preserve"> </w:t>
      </w:r>
    </w:p>
    <w:p w14:paraId="22E1857D" w14:textId="77777777" w:rsidR="00657A4A" w:rsidRDefault="00657A4A" w:rsidP="00657A4A">
      <w:pPr>
        <w:pStyle w:val="Heading3"/>
        <w:spacing w:before="0" w:beforeAutospacing="0" w:after="0" w:afterAutospacing="0"/>
        <w:rPr>
          <w:sz w:val="24"/>
          <w:szCs w:val="24"/>
        </w:rPr>
      </w:pPr>
    </w:p>
    <w:p w14:paraId="30B301FE" w14:textId="77777777" w:rsidR="001C31D1" w:rsidRDefault="001C31D1">
      <w:pPr>
        <w:spacing w:after="0" w:line="240" w:lineRule="auto"/>
        <w:rPr>
          <w:rFonts w:ascii="Times New Roman" w:eastAsia="Times New Roman" w:hAnsi="Times New Roman" w:cs="Times New Roman"/>
          <w:b/>
          <w:bCs/>
          <w:sz w:val="24"/>
          <w:szCs w:val="24"/>
        </w:rPr>
      </w:pPr>
      <w:bookmarkStart w:id="127" w:name="_Toc226465482"/>
      <w:r>
        <w:rPr>
          <w:sz w:val="24"/>
          <w:szCs w:val="24"/>
        </w:rPr>
        <w:br w:type="page"/>
      </w:r>
    </w:p>
    <w:p w14:paraId="35CBF516" w14:textId="5B4CE9D2" w:rsidR="000B5CD5" w:rsidRDefault="000B5CD5" w:rsidP="00657A4A">
      <w:pPr>
        <w:pStyle w:val="Heading3"/>
        <w:spacing w:before="0" w:beforeAutospacing="0" w:after="0" w:afterAutospacing="0"/>
        <w:rPr>
          <w:sz w:val="24"/>
          <w:szCs w:val="24"/>
        </w:rPr>
      </w:pPr>
      <w:bookmarkStart w:id="128" w:name="_Toc238804888"/>
      <w:r w:rsidRPr="008949D5">
        <w:rPr>
          <w:sz w:val="24"/>
          <w:szCs w:val="24"/>
        </w:rPr>
        <w:t xml:space="preserve">Dispositional </w:t>
      </w:r>
      <w:r w:rsidR="0086440F">
        <w:rPr>
          <w:sz w:val="24"/>
          <w:szCs w:val="24"/>
        </w:rPr>
        <w:t>/</w:t>
      </w:r>
      <w:r w:rsidR="007B5A87" w:rsidRPr="008949D5">
        <w:rPr>
          <w:sz w:val="24"/>
          <w:szCs w:val="24"/>
        </w:rPr>
        <w:t>Professional Performance</w:t>
      </w:r>
      <w:r w:rsidR="007E784F">
        <w:rPr>
          <w:sz w:val="24"/>
          <w:szCs w:val="24"/>
        </w:rPr>
        <w:t xml:space="preserve"> Indicators</w:t>
      </w:r>
      <w:bookmarkEnd w:id="127"/>
      <w:bookmarkEnd w:id="128"/>
    </w:p>
    <w:p w14:paraId="068FF0F8" w14:textId="77777777" w:rsidR="00657A4A" w:rsidRPr="008949D5" w:rsidRDefault="00657A4A" w:rsidP="00657A4A">
      <w:pPr>
        <w:pStyle w:val="Heading3"/>
        <w:spacing w:before="0" w:beforeAutospacing="0" w:after="0" w:afterAutospacing="0"/>
        <w:rPr>
          <w:sz w:val="24"/>
          <w:szCs w:val="24"/>
        </w:rPr>
      </w:pPr>
    </w:p>
    <w:p w14:paraId="6C860B68" w14:textId="088372EE" w:rsidR="007B5A87" w:rsidRDefault="00A50270" w:rsidP="002A5C9A">
      <w:pPr>
        <w:pStyle w:val="BodyText2"/>
        <w:rPr>
          <w:color w:val="000000"/>
        </w:rPr>
      </w:pPr>
      <w:r w:rsidRPr="00724009">
        <w:rPr>
          <w:color w:val="000000"/>
        </w:rPr>
        <w:t>As social workers and teachers of social work students, it is our aim to enable students to become ethical professionals who act in accordance with the National Association of Social Work</w:t>
      </w:r>
      <w:r w:rsidR="000B5CD5" w:rsidRPr="00724009">
        <w:rPr>
          <w:color w:val="000000"/>
        </w:rPr>
        <w:t>’</w:t>
      </w:r>
      <w:r w:rsidRPr="00724009">
        <w:rPr>
          <w:color w:val="000000"/>
        </w:rPr>
        <w:t>s Code of Ethics and the Illinois Clinical Social Work and Social Work Practice Act.  To that end, it is important to identify concerns early so that students can be counseled appropriately to remedy the issue or find an academic major more suitable to their ne</w:t>
      </w:r>
      <w:r w:rsidR="007B5A87" w:rsidRPr="00724009">
        <w:rPr>
          <w:color w:val="000000"/>
        </w:rPr>
        <w:t xml:space="preserve">eds. </w:t>
      </w:r>
      <w:r w:rsidR="007B5A87" w:rsidRPr="00F17C23">
        <w:rPr>
          <w:color w:val="000000"/>
        </w:rPr>
        <w:t>Social Work faculty will</w:t>
      </w:r>
      <w:r w:rsidRPr="00F17C23">
        <w:rPr>
          <w:color w:val="000000"/>
        </w:rPr>
        <w:t xml:space="preserve"> identify any social wor</w:t>
      </w:r>
      <w:r w:rsidR="007B5A87" w:rsidRPr="00F17C23">
        <w:rPr>
          <w:color w:val="000000"/>
        </w:rPr>
        <w:t xml:space="preserve">k student whose actions </w:t>
      </w:r>
      <w:r w:rsidR="00A80022" w:rsidRPr="0051403E">
        <w:rPr>
          <w:color w:val="000000"/>
        </w:rPr>
        <w:t>confli</w:t>
      </w:r>
      <w:r w:rsidR="00DC3B02" w:rsidRPr="0051403E">
        <w:rPr>
          <w:color w:val="000000"/>
        </w:rPr>
        <w:t>ct with the Dispositional/Professional Performance Indicators identif</w:t>
      </w:r>
      <w:r w:rsidR="00982F1B" w:rsidRPr="0051403E">
        <w:rPr>
          <w:color w:val="000000"/>
        </w:rPr>
        <w:t>ied</w:t>
      </w:r>
      <w:r w:rsidR="00DC3B02" w:rsidRPr="0051403E">
        <w:rPr>
          <w:color w:val="000000"/>
        </w:rPr>
        <w:t xml:space="preserve"> below </w:t>
      </w:r>
      <w:r w:rsidRPr="00F17C23">
        <w:rPr>
          <w:color w:val="000000"/>
        </w:rPr>
        <w:t>by co</w:t>
      </w:r>
      <w:r w:rsidR="007B5A87" w:rsidRPr="00F17C23">
        <w:rPr>
          <w:color w:val="000000"/>
        </w:rPr>
        <w:t>mpleting</w:t>
      </w:r>
      <w:r w:rsidRPr="00F17C23">
        <w:rPr>
          <w:color w:val="000000"/>
        </w:rPr>
        <w:t xml:space="preserve"> the disposition concerns process with the Program Director.</w:t>
      </w:r>
      <w:r w:rsidR="007B5A87" w:rsidRPr="00F17C23">
        <w:rPr>
          <w:color w:val="000000"/>
        </w:rPr>
        <w:t xml:space="preserve"> The following are behaviors that we expect for professional performance:</w:t>
      </w:r>
    </w:p>
    <w:p w14:paraId="6D707A62" w14:textId="541603F2" w:rsidR="007B5A87" w:rsidRPr="007D0188" w:rsidRDefault="007B5A87" w:rsidP="007D0188">
      <w:pPr>
        <w:pStyle w:val="Heading3"/>
        <w:rPr>
          <w:sz w:val="24"/>
          <w:szCs w:val="24"/>
        </w:rPr>
      </w:pPr>
      <w:bookmarkStart w:id="129" w:name="_Toc226465483"/>
      <w:bookmarkStart w:id="130" w:name="_Toc238804889"/>
      <w:r w:rsidRPr="007D0188">
        <w:rPr>
          <w:sz w:val="24"/>
          <w:szCs w:val="24"/>
        </w:rPr>
        <w:t>Disposition/Professional Performance Indicators</w:t>
      </w:r>
      <w:bookmarkEnd w:id="129"/>
      <w:bookmarkEnd w:id="130"/>
      <w:r w:rsidRPr="007D0188">
        <w:rPr>
          <w:sz w:val="24"/>
          <w:szCs w:val="24"/>
        </w:rPr>
        <w:t xml:space="preserve">  </w:t>
      </w:r>
    </w:p>
    <w:p w14:paraId="284D10DD" w14:textId="77777777" w:rsidR="004A77A2" w:rsidRPr="00C524E1" w:rsidRDefault="004A77A2" w:rsidP="00C524E1">
      <w:pPr>
        <w:spacing w:line="240" w:lineRule="auto"/>
        <w:rPr>
          <w:rFonts w:ascii="Times New Roman" w:hAnsi="Times New Roman" w:cs="Times New Roman"/>
          <w:sz w:val="24"/>
          <w:szCs w:val="24"/>
        </w:rPr>
      </w:pPr>
      <w:r w:rsidRPr="00C524E1">
        <w:rPr>
          <w:rFonts w:ascii="Times New Roman" w:hAnsi="Times New Roman" w:cs="Times New Roman"/>
          <w:b/>
          <w:bCs/>
          <w:sz w:val="24"/>
          <w:szCs w:val="24"/>
        </w:rPr>
        <w:t xml:space="preserve">Respect: </w:t>
      </w:r>
      <w:r w:rsidRPr="00C524E1">
        <w:rPr>
          <w:rFonts w:ascii="Times New Roman" w:hAnsi="Times New Roman" w:cs="Times New Roman"/>
          <w:sz w:val="24"/>
          <w:szCs w:val="24"/>
        </w:rPr>
        <w:t>The ability to honor, value, and demonstrate consideration and regard for oneself and others; can disagree with others in a respectful manner; can accept disagreement and discussion in a non-defensive manner.</w:t>
      </w:r>
    </w:p>
    <w:p w14:paraId="2F8CA5A9" w14:textId="77777777" w:rsidR="004A77A2" w:rsidRPr="00C524E1" w:rsidRDefault="004A77A2" w:rsidP="00C524E1">
      <w:pPr>
        <w:spacing w:line="240" w:lineRule="auto"/>
        <w:rPr>
          <w:rFonts w:ascii="Times New Roman" w:hAnsi="Times New Roman" w:cs="Times New Roman"/>
          <w:sz w:val="24"/>
          <w:szCs w:val="24"/>
        </w:rPr>
      </w:pPr>
      <w:r w:rsidRPr="00C524E1">
        <w:rPr>
          <w:rFonts w:ascii="Times New Roman" w:hAnsi="Times New Roman" w:cs="Times New Roman"/>
          <w:b/>
          <w:bCs/>
          <w:sz w:val="24"/>
          <w:szCs w:val="24"/>
        </w:rPr>
        <w:t xml:space="preserve">Discrimination: </w:t>
      </w:r>
      <w:r w:rsidRPr="00C524E1">
        <w:rPr>
          <w:rFonts w:ascii="Times New Roman" w:hAnsi="Times New Roman" w:cs="Times New Roman"/>
          <w:sz w:val="24"/>
          <w:szCs w:val="24"/>
        </w:rPr>
        <w:t xml:space="preserve">The ability to not practice, condone, facilitate, or collaborate with any form of discrimination </w:t>
      </w:r>
      <w:proofErr w:type="gramStart"/>
      <w:r w:rsidRPr="00C524E1">
        <w:rPr>
          <w:rFonts w:ascii="Times New Roman" w:hAnsi="Times New Roman" w:cs="Times New Roman"/>
          <w:sz w:val="24"/>
          <w:szCs w:val="24"/>
        </w:rPr>
        <w:t>on the basis of</w:t>
      </w:r>
      <w:proofErr w:type="gramEnd"/>
      <w:r w:rsidRPr="00C524E1">
        <w:rPr>
          <w:rFonts w:ascii="Times New Roman" w:hAnsi="Times New Roman" w:cs="Times New Roman"/>
          <w:sz w:val="24"/>
          <w:szCs w:val="24"/>
        </w:rPr>
        <w:t xml:space="preserve"> race, ethnicity, national origin, color, sex, sexual orientation, gender identity or expression, age, marital status, political belief, religion, immigration status, or mental or physical ability. </w:t>
      </w:r>
    </w:p>
    <w:p w14:paraId="41BC00C9" w14:textId="77777777" w:rsidR="004A77A2" w:rsidRPr="00C524E1" w:rsidRDefault="004A77A2" w:rsidP="00C524E1">
      <w:pPr>
        <w:spacing w:line="240" w:lineRule="auto"/>
        <w:rPr>
          <w:rFonts w:ascii="Times New Roman" w:hAnsi="Times New Roman" w:cs="Times New Roman"/>
          <w:sz w:val="24"/>
          <w:szCs w:val="24"/>
        </w:rPr>
      </w:pPr>
      <w:r w:rsidRPr="00C524E1">
        <w:rPr>
          <w:rFonts w:ascii="Times New Roman" w:hAnsi="Times New Roman" w:cs="Times New Roman"/>
          <w:b/>
          <w:bCs/>
          <w:sz w:val="24"/>
          <w:szCs w:val="24"/>
        </w:rPr>
        <w:t xml:space="preserve">Honesty: </w:t>
      </w:r>
      <w:r w:rsidRPr="00C524E1">
        <w:rPr>
          <w:rFonts w:ascii="Times New Roman" w:hAnsi="Times New Roman" w:cs="Times New Roman"/>
          <w:sz w:val="24"/>
          <w:szCs w:val="24"/>
        </w:rPr>
        <w:t>The ability to uphold social work values and not participate, condone, or be associated with dishonesty, fraud, or deception. Including, but not limited to, academic dishonesty.</w:t>
      </w:r>
    </w:p>
    <w:p w14:paraId="6477084B" w14:textId="77777777" w:rsidR="004A77A2" w:rsidRPr="00C524E1" w:rsidRDefault="004A77A2" w:rsidP="00C524E1">
      <w:pPr>
        <w:spacing w:line="240" w:lineRule="auto"/>
        <w:rPr>
          <w:rFonts w:ascii="Times New Roman" w:hAnsi="Times New Roman" w:cs="Times New Roman"/>
          <w:sz w:val="24"/>
          <w:szCs w:val="24"/>
        </w:rPr>
      </w:pPr>
      <w:r w:rsidRPr="00C524E1">
        <w:rPr>
          <w:rFonts w:ascii="Times New Roman" w:hAnsi="Times New Roman" w:cs="Times New Roman"/>
          <w:b/>
          <w:bCs/>
          <w:sz w:val="24"/>
          <w:szCs w:val="24"/>
        </w:rPr>
        <w:t>Dignity and Worth of the Person</w:t>
      </w:r>
      <w:r w:rsidRPr="00C524E1">
        <w:rPr>
          <w:rFonts w:ascii="Times New Roman" w:hAnsi="Times New Roman" w:cs="Times New Roman"/>
          <w:sz w:val="24"/>
          <w:szCs w:val="24"/>
        </w:rPr>
        <w:t xml:space="preserve">: The ability to treat each person in a caring and respectful fashion, mindful of individual </w:t>
      </w:r>
      <w:proofErr w:type="gramStart"/>
      <w:r w:rsidRPr="00C524E1">
        <w:rPr>
          <w:rFonts w:ascii="Times New Roman" w:hAnsi="Times New Roman" w:cs="Times New Roman"/>
          <w:sz w:val="24"/>
          <w:szCs w:val="24"/>
        </w:rPr>
        <w:t>difference</w:t>
      </w:r>
      <w:proofErr w:type="gramEnd"/>
      <w:r w:rsidRPr="00C524E1">
        <w:rPr>
          <w:rFonts w:ascii="Times New Roman" w:hAnsi="Times New Roman" w:cs="Times New Roman"/>
          <w:sz w:val="24"/>
          <w:szCs w:val="24"/>
        </w:rPr>
        <w:t xml:space="preserve"> and cultural and ethnic diversity. May also include: the ability to maintain appropriate boundaries; self-disclose appropriately.</w:t>
      </w:r>
    </w:p>
    <w:p w14:paraId="458606F4" w14:textId="77777777" w:rsidR="004A77A2" w:rsidRPr="00C524E1" w:rsidRDefault="004A77A2" w:rsidP="00C524E1">
      <w:pPr>
        <w:spacing w:line="240" w:lineRule="auto"/>
        <w:rPr>
          <w:rFonts w:ascii="Times New Roman" w:hAnsi="Times New Roman" w:cs="Times New Roman"/>
          <w:sz w:val="24"/>
          <w:szCs w:val="24"/>
        </w:rPr>
      </w:pPr>
      <w:r w:rsidRPr="00C524E1">
        <w:rPr>
          <w:rFonts w:ascii="Times New Roman" w:hAnsi="Times New Roman" w:cs="Times New Roman"/>
          <w:b/>
          <w:bCs/>
          <w:sz w:val="24"/>
          <w:szCs w:val="24"/>
        </w:rPr>
        <w:t>Competence</w:t>
      </w:r>
      <w:proofErr w:type="gramStart"/>
      <w:r w:rsidRPr="00C524E1">
        <w:rPr>
          <w:rFonts w:ascii="Times New Roman" w:hAnsi="Times New Roman" w:cs="Times New Roman"/>
          <w:sz w:val="24"/>
          <w:szCs w:val="24"/>
        </w:rPr>
        <w:t>:  The</w:t>
      </w:r>
      <w:proofErr w:type="gramEnd"/>
      <w:r w:rsidRPr="00C524E1">
        <w:rPr>
          <w:rFonts w:ascii="Times New Roman" w:hAnsi="Times New Roman" w:cs="Times New Roman"/>
          <w:sz w:val="24"/>
          <w:szCs w:val="24"/>
        </w:rPr>
        <w:t xml:space="preserve"> ability to continually strive to increase professional knowledge and skills and apply those skills both in the classroom and professional practice. May also include the ability remain appropriately engaged with one’s surroundings. </w:t>
      </w:r>
    </w:p>
    <w:p w14:paraId="41C59316" w14:textId="77777777" w:rsidR="004A77A2" w:rsidRPr="00C524E1" w:rsidRDefault="004A77A2" w:rsidP="00C524E1">
      <w:pPr>
        <w:spacing w:line="240" w:lineRule="auto"/>
        <w:rPr>
          <w:rFonts w:ascii="Times New Roman" w:hAnsi="Times New Roman" w:cs="Times New Roman"/>
          <w:sz w:val="24"/>
          <w:szCs w:val="24"/>
        </w:rPr>
      </w:pPr>
      <w:r w:rsidRPr="00C524E1">
        <w:rPr>
          <w:rFonts w:ascii="Times New Roman" w:hAnsi="Times New Roman" w:cs="Times New Roman"/>
          <w:b/>
          <w:bCs/>
          <w:sz w:val="24"/>
          <w:szCs w:val="24"/>
        </w:rPr>
        <w:t xml:space="preserve">Responsibility: </w:t>
      </w:r>
      <w:r w:rsidRPr="00C524E1">
        <w:rPr>
          <w:rFonts w:ascii="Times New Roman" w:hAnsi="Times New Roman" w:cs="Times New Roman"/>
          <w:sz w:val="24"/>
          <w:szCs w:val="24"/>
        </w:rPr>
        <w:t xml:space="preserve">The ability to take responsibility for one’s own learning, come to class prepared to participate, act independently, and demonstrate accountability, reliability, and sound judgement. May also include the ability to accept and adapt to change. </w:t>
      </w:r>
    </w:p>
    <w:p w14:paraId="53A881AB" w14:textId="77777777" w:rsidR="004A77A2" w:rsidRPr="00C524E1" w:rsidRDefault="004A77A2" w:rsidP="00C524E1">
      <w:pPr>
        <w:spacing w:line="240" w:lineRule="auto"/>
        <w:rPr>
          <w:rFonts w:ascii="Times New Roman" w:hAnsi="Times New Roman" w:cs="Times New Roman"/>
          <w:sz w:val="24"/>
          <w:szCs w:val="24"/>
        </w:rPr>
      </w:pPr>
      <w:r w:rsidRPr="00C524E1">
        <w:rPr>
          <w:rFonts w:ascii="Times New Roman" w:hAnsi="Times New Roman" w:cs="Times New Roman"/>
          <w:b/>
          <w:bCs/>
          <w:sz w:val="24"/>
          <w:szCs w:val="24"/>
        </w:rPr>
        <w:t>Integrity</w:t>
      </w:r>
      <w:r w:rsidRPr="00C524E1">
        <w:rPr>
          <w:rFonts w:ascii="Times New Roman" w:hAnsi="Times New Roman" w:cs="Times New Roman"/>
          <w:sz w:val="24"/>
          <w:szCs w:val="24"/>
        </w:rPr>
        <w:t xml:space="preserve">: The ability to be continuously aware of the profession of social work’s mission, values, ethical principles, and ethical standards and behave in a manner that is consistent with these principles in all areas of life. </w:t>
      </w:r>
    </w:p>
    <w:p w14:paraId="02834C53" w14:textId="77777777" w:rsidR="004A77A2" w:rsidRPr="00C524E1" w:rsidRDefault="004A77A2" w:rsidP="00C524E1">
      <w:pPr>
        <w:spacing w:line="240" w:lineRule="auto"/>
        <w:rPr>
          <w:rFonts w:ascii="Times New Roman" w:hAnsi="Times New Roman" w:cs="Times New Roman"/>
          <w:sz w:val="24"/>
          <w:szCs w:val="24"/>
        </w:rPr>
      </w:pPr>
      <w:r w:rsidRPr="00C524E1">
        <w:rPr>
          <w:rFonts w:ascii="Times New Roman" w:hAnsi="Times New Roman" w:cs="Times New Roman"/>
          <w:b/>
          <w:bCs/>
          <w:sz w:val="24"/>
          <w:szCs w:val="24"/>
        </w:rPr>
        <w:t>Cultural Awareness</w:t>
      </w:r>
      <w:r w:rsidRPr="00C524E1">
        <w:rPr>
          <w:rFonts w:ascii="Times New Roman" w:hAnsi="Times New Roman" w:cs="Times New Roman"/>
          <w:sz w:val="24"/>
          <w:szCs w:val="24"/>
        </w:rPr>
        <w:t xml:space="preserve">: The ability to demonstrate an awareness of culture and its function in human behavior and society, recognizing the strengths that exist in all cultures, use that awareness to guide practice in personal and professional settings, act against oppression, racism, discrimination and inequities. </w:t>
      </w:r>
    </w:p>
    <w:p w14:paraId="62A105BC" w14:textId="349FEC71" w:rsidR="00E9065A" w:rsidRDefault="004A77A2" w:rsidP="00C524E1">
      <w:pPr>
        <w:spacing w:line="240" w:lineRule="auto"/>
        <w:rPr>
          <w:rFonts w:ascii="Times New Roman" w:hAnsi="Times New Roman" w:cs="Times New Roman"/>
          <w:sz w:val="24"/>
          <w:szCs w:val="24"/>
        </w:rPr>
      </w:pPr>
      <w:r w:rsidRPr="00C524E1">
        <w:rPr>
          <w:rFonts w:ascii="Times New Roman" w:hAnsi="Times New Roman" w:cs="Times New Roman"/>
          <w:b/>
          <w:bCs/>
          <w:sz w:val="24"/>
          <w:szCs w:val="24"/>
        </w:rPr>
        <w:t>Collaboration</w:t>
      </w:r>
      <w:r w:rsidRPr="00C524E1">
        <w:rPr>
          <w:rFonts w:ascii="Times New Roman" w:hAnsi="Times New Roman" w:cs="Times New Roman"/>
          <w:sz w:val="24"/>
          <w:szCs w:val="24"/>
        </w:rPr>
        <w:t>: The ability to work together, especially in a joint intellectual effort; asks for help appropriately; understands and demonstrates the ability to work professionally with student colleagues, faculty/staff members, other professionals, and clients in agency settings</w:t>
      </w:r>
      <w:bookmarkStart w:id="131" w:name="Termination"/>
      <w:bookmarkStart w:id="132" w:name="_Toc396206163"/>
      <w:bookmarkEnd w:id="131"/>
      <w:r w:rsidR="00ED3F6C" w:rsidRPr="00C524E1">
        <w:rPr>
          <w:rFonts w:ascii="Times New Roman" w:hAnsi="Times New Roman" w:cs="Times New Roman"/>
          <w:sz w:val="24"/>
          <w:szCs w:val="24"/>
        </w:rPr>
        <w:t>.</w:t>
      </w:r>
    </w:p>
    <w:p w14:paraId="0CC5711C" w14:textId="4BC85F83" w:rsidR="000B5CD5" w:rsidRPr="004C1146" w:rsidRDefault="00CC5926" w:rsidP="00CC5926">
      <w:pPr>
        <w:pStyle w:val="Heading1"/>
        <w:jc w:val="center"/>
        <w:rPr>
          <w:sz w:val="24"/>
          <w:szCs w:val="24"/>
        </w:rPr>
      </w:pPr>
      <w:bookmarkStart w:id="133" w:name="_Toc238804890"/>
      <w:r>
        <w:rPr>
          <w:sz w:val="24"/>
          <w:szCs w:val="24"/>
        </w:rPr>
        <w:t xml:space="preserve">V.  </w:t>
      </w:r>
      <w:r w:rsidR="000B5CD5" w:rsidRPr="004C1146">
        <w:rPr>
          <w:sz w:val="24"/>
          <w:szCs w:val="24"/>
        </w:rPr>
        <w:t>Grievance Policy</w:t>
      </w:r>
      <w:bookmarkEnd w:id="132"/>
      <w:bookmarkEnd w:id="133"/>
    </w:p>
    <w:p w14:paraId="0D90F63F" w14:textId="77777777" w:rsidR="000B5CD5" w:rsidRPr="004C1146" w:rsidRDefault="000B5CD5" w:rsidP="000172D5">
      <w:pPr>
        <w:pStyle w:val="NormalWeb"/>
      </w:pPr>
      <w:r w:rsidRPr="004C1146">
        <w:t>A grievance is defined as a complaint arising out of any alleged unauthorized or unjustified act or decision by a member of the University community which in any way adversely affects the status, rights, or privileges of a member of the University community.</w:t>
      </w:r>
    </w:p>
    <w:p w14:paraId="2D58F3FA" w14:textId="0B02B01D" w:rsidR="00CA348D" w:rsidRPr="00DA68F1" w:rsidRDefault="000B5CD5" w:rsidP="000172D5">
      <w:pPr>
        <w:pStyle w:val="NormalWeb"/>
        <w:rPr>
          <w:bCs/>
        </w:rPr>
      </w:pPr>
      <w:r w:rsidRPr="004C1146">
        <w:t xml:space="preserve">Formal and informal procedures for resolving grievances are available both within the School of Social Work and at the University level through the Community Rights and Responsibilities unit in the Dean of Students Office. The School and the University encourage informal resolution of disputes whenever possible before seeking resolution through formal procedures. In general, formal grievances initiated prior to attempting informal resolution will be rejected for review by the School’s Grievance Committee and Community Rights and Responsibilities. Exceptions are granted only when the faculty, staff member, or student has demonstrated that attempting an informal resolution is impossible. The School and the University also encourage disputants to attempt to resolve grievances within the </w:t>
      </w:r>
      <w:proofErr w:type="gramStart"/>
      <w:r w:rsidRPr="004C1146">
        <w:t>School</w:t>
      </w:r>
      <w:proofErr w:type="gramEnd"/>
      <w:r w:rsidRPr="004C1146">
        <w:t xml:space="preserve"> prior to </w:t>
      </w:r>
      <w:proofErr w:type="gramStart"/>
      <w:r w:rsidRPr="004C1146">
        <w:t>engaging</w:t>
      </w:r>
      <w:proofErr w:type="gramEnd"/>
      <w:r w:rsidRPr="004C1146">
        <w:t xml:space="preserve"> the University grievance process, whenever possible. </w:t>
      </w:r>
      <w:r w:rsidRPr="00501AE5">
        <w:t>Grievances fall into one of two categories, student-initiated or school-initiated grievances.</w:t>
      </w:r>
      <w:r w:rsidR="00DA68F1" w:rsidRPr="00501AE5">
        <w:rPr>
          <w:bCs/>
        </w:rPr>
        <w:t xml:space="preserve"> </w:t>
      </w:r>
      <w:bookmarkStart w:id="134" w:name="_Hlk166744424"/>
      <w:r w:rsidR="00DA68F1" w:rsidRPr="00501AE5">
        <w:rPr>
          <w:bCs/>
        </w:rPr>
        <w:t xml:space="preserve">The </w:t>
      </w:r>
      <w:r w:rsidR="00CA348D" w:rsidRPr="00501AE5">
        <w:rPr>
          <w:bCs/>
        </w:rPr>
        <w:t xml:space="preserve">grievance policy is </w:t>
      </w:r>
      <w:r w:rsidR="008C76AD" w:rsidRPr="00501AE5">
        <w:rPr>
          <w:bCs/>
        </w:rPr>
        <w:t xml:space="preserve">posted </w:t>
      </w:r>
      <w:r w:rsidR="00F71AA2" w:rsidRPr="00501AE5">
        <w:rPr>
          <w:bCs/>
        </w:rPr>
        <w:t xml:space="preserve">on the </w:t>
      </w:r>
      <w:hyperlink r:id="rId68" w:history="1">
        <w:r w:rsidR="00F71AA2" w:rsidRPr="00352709">
          <w:rPr>
            <w:rStyle w:val="Hyperlink"/>
            <w:bCs/>
          </w:rPr>
          <w:t>School of Social Work web</w:t>
        </w:r>
        <w:r w:rsidR="00472142" w:rsidRPr="00352709">
          <w:rPr>
            <w:rStyle w:val="Hyperlink"/>
            <w:bCs/>
          </w:rPr>
          <w:t xml:space="preserve">site </w:t>
        </w:r>
      </w:hyperlink>
      <w:r w:rsidR="00352709">
        <w:rPr>
          <w:bCs/>
        </w:rPr>
        <w:t xml:space="preserve"> and </w:t>
      </w:r>
      <w:hyperlink w:anchor="_Appendix" w:history="1">
        <w:r w:rsidR="00CA348D" w:rsidRPr="00657A4A">
          <w:rPr>
            <w:rStyle w:val="Hyperlink"/>
          </w:rPr>
          <w:t>appended at the end of the BSW Handbook</w:t>
        </w:r>
      </w:hyperlink>
      <w:r w:rsidR="00AD0F01" w:rsidRPr="00657A4A">
        <w:rPr>
          <w:rStyle w:val="Hyperlink"/>
        </w:rPr>
        <w:t>.</w:t>
      </w:r>
      <w:r w:rsidR="008835E8">
        <w:rPr>
          <w:rStyle w:val="Hyperlink"/>
        </w:rPr>
        <w:t xml:space="preserve"> </w:t>
      </w:r>
    </w:p>
    <w:p w14:paraId="74D579F5" w14:textId="09A0A844" w:rsidR="000B5CD5" w:rsidRPr="001C31D1" w:rsidRDefault="000B5CD5" w:rsidP="001C31D1">
      <w:pPr>
        <w:pStyle w:val="Heading2"/>
        <w:rPr>
          <w:rFonts w:ascii="Times New Roman" w:hAnsi="Times New Roman" w:cs="Times New Roman"/>
          <w:color w:val="auto"/>
          <w:sz w:val="24"/>
          <w:szCs w:val="24"/>
        </w:rPr>
      </w:pPr>
      <w:bookmarkStart w:id="135" w:name="_Toc238804891"/>
      <w:bookmarkEnd w:id="134"/>
      <w:r w:rsidRPr="001C31D1">
        <w:rPr>
          <w:rStyle w:val="Strong"/>
          <w:rFonts w:ascii="Times New Roman" w:hAnsi="Times New Roman" w:cs="Times New Roman"/>
          <w:b/>
          <w:bCs/>
          <w:color w:val="auto"/>
          <w:sz w:val="24"/>
          <w:szCs w:val="24"/>
        </w:rPr>
        <w:t>Termination from the BSW Program/Students Rights</w:t>
      </w:r>
      <w:bookmarkEnd w:id="135"/>
      <w:r w:rsidRPr="001C31D1">
        <w:rPr>
          <w:rStyle w:val="Strong"/>
          <w:rFonts w:ascii="Times New Roman" w:hAnsi="Times New Roman" w:cs="Times New Roman"/>
          <w:b/>
          <w:bCs/>
          <w:color w:val="auto"/>
          <w:sz w:val="24"/>
          <w:szCs w:val="24"/>
        </w:rPr>
        <w:t xml:space="preserve"> </w:t>
      </w:r>
    </w:p>
    <w:p w14:paraId="3CB4B293" w14:textId="6FF68D90" w:rsidR="00713AA1" w:rsidRPr="00734163" w:rsidRDefault="00713AA1" w:rsidP="00713AA1">
      <w:pPr>
        <w:pStyle w:val="NormalWeb"/>
      </w:pPr>
      <w:r w:rsidRPr="00734163">
        <w:t xml:space="preserve">The School of Social Work follows the University's policies for termination of baccalaureate students specified in the </w:t>
      </w:r>
      <w:r w:rsidRPr="00510BBB">
        <w:t>Undergraduate Catalog</w:t>
      </w:r>
      <w:r w:rsidRPr="00734163">
        <w:t xml:space="preserve">. University policy mandates that when a student’s cumulative grade point average (GPA) falls below a 2.0 on a 4.0 scale, </w:t>
      </w:r>
      <w:r w:rsidR="007A7F87">
        <w:t xml:space="preserve">they are </w:t>
      </w:r>
      <w:r w:rsidRPr="00734163">
        <w:t xml:space="preserve">placed on academic probation. At the end of any semester, except for summer session, when a student’s cumulative GPA is below a 2.0 a second or subsequent time, </w:t>
      </w:r>
      <w:r w:rsidR="007A7F87">
        <w:t>they are</w:t>
      </w:r>
      <w:r w:rsidRPr="00734163">
        <w:t xml:space="preserve"> dismissed from the University. A student who is academically dismissed from the University is automatically dropped from the BSW Program. </w:t>
      </w:r>
    </w:p>
    <w:p w14:paraId="7B3393EE" w14:textId="71EC996E" w:rsidR="00713AA1" w:rsidRPr="00734163" w:rsidRDefault="00713AA1" w:rsidP="00510BBB">
      <w:pPr>
        <w:autoSpaceDE w:val="0"/>
        <w:autoSpaceDN w:val="0"/>
        <w:adjustRightInd w:val="0"/>
        <w:spacing w:line="240" w:lineRule="auto"/>
        <w:rPr>
          <w:rFonts w:ascii="Times New Roman" w:hAnsi="Times New Roman" w:cs="Times New Roman"/>
          <w:sz w:val="24"/>
          <w:szCs w:val="24"/>
        </w:rPr>
      </w:pPr>
      <w:r w:rsidRPr="00734163">
        <w:rPr>
          <w:rFonts w:ascii="Times New Roman" w:hAnsi="Times New Roman" w:cs="Times New Roman"/>
          <w:sz w:val="24"/>
          <w:szCs w:val="24"/>
        </w:rPr>
        <w:t>A student may petition to be reinstated to the University. If reinstated</w:t>
      </w:r>
      <w:r w:rsidR="00145909">
        <w:rPr>
          <w:rFonts w:ascii="Times New Roman" w:hAnsi="Times New Roman" w:cs="Times New Roman"/>
          <w:sz w:val="24"/>
          <w:szCs w:val="24"/>
        </w:rPr>
        <w:t>,</w:t>
      </w:r>
      <w:r w:rsidRPr="00734163">
        <w:rPr>
          <w:rFonts w:ascii="Times New Roman" w:hAnsi="Times New Roman" w:cs="Times New Roman"/>
          <w:sz w:val="24"/>
          <w:szCs w:val="24"/>
        </w:rPr>
        <w:t xml:space="preserve"> the student will be classified as a General Student and receive academic advisement from the University College University College Academic Advisement Center. </w:t>
      </w:r>
      <w:r w:rsidR="007A7F87" w:rsidRPr="00734163">
        <w:rPr>
          <w:rFonts w:ascii="Times New Roman" w:hAnsi="Times New Roman" w:cs="Times New Roman"/>
          <w:sz w:val="24"/>
          <w:szCs w:val="24"/>
        </w:rPr>
        <w:t>To</w:t>
      </w:r>
      <w:r w:rsidRPr="00734163">
        <w:rPr>
          <w:rFonts w:ascii="Times New Roman" w:hAnsi="Times New Roman" w:cs="Times New Roman"/>
          <w:sz w:val="24"/>
          <w:szCs w:val="24"/>
        </w:rPr>
        <w:t xml:space="preserve"> return to the BSW after being dropped, the student must reapply to and be accepted by the BSW Program.</w:t>
      </w:r>
    </w:p>
    <w:p w14:paraId="04BF0C33" w14:textId="7D84B9CE" w:rsidR="00713AA1" w:rsidRPr="00734163" w:rsidRDefault="00713AA1" w:rsidP="00510BBB">
      <w:pPr>
        <w:autoSpaceDE w:val="0"/>
        <w:autoSpaceDN w:val="0"/>
        <w:adjustRightInd w:val="0"/>
        <w:spacing w:line="240" w:lineRule="auto"/>
        <w:rPr>
          <w:rFonts w:ascii="Times New Roman" w:hAnsi="Times New Roman" w:cs="Times New Roman"/>
          <w:sz w:val="24"/>
          <w:szCs w:val="24"/>
        </w:rPr>
      </w:pPr>
      <w:r w:rsidRPr="00734163">
        <w:rPr>
          <w:rFonts w:ascii="Times New Roman" w:hAnsi="Times New Roman" w:cs="Times New Roman"/>
          <w:sz w:val="24"/>
          <w:szCs w:val="24"/>
        </w:rPr>
        <w:t>A student may</w:t>
      </w:r>
      <w:r w:rsidR="00F76104">
        <w:rPr>
          <w:rFonts w:ascii="Times New Roman" w:hAnsi="Times New Roman" w:cs="Times New Roman"/>
          <w:sz w:val="24"/>
          <w:szCs w:val="24"/>
        </w:rPr>
        <w:t xml:space="preserve"> also</w:t>
      </w:r>
      <w:r w:rsidRPr="00734163">
        <w:rPr>
          <w:rFonts w:ascii="Times New Roman" w:hAnsi="Times New Roman" w:cs="Times New Roman"/>
          <w:sz w:val="24"/>
          <w:szCs w:val="24"/>
        </w:rPr>
        <w:t xml:space="preserve"> be terminated from the BSW program and</w:t>
      </w:r>
      <w:r w:rsidR="00510BBB">
        <w:rPr>
          <w:rFonts w:ascii="Times New Roman" w:hAnsi="Times New Roman" w:cs="Times New Roman"/>
          <w:sz w:val="24"/>
          <w:szCs w:val="24"/>
        </w:rPr>
        <w:t xml:space="preserve"> or the University for academic </w:t>
      </w:r>
      <w:r w:rsidRPr="00734163">
        <w:rPr>
          <w:rFonts w:ascii="Times New Roman" w:hAnsi="Times New Roman" w:cs="Times New Roman"/>
          <w:sz w:val="24"/>
          <w:szCs w:val="24"/>
        </w:rPr>
        <w:t xml:space="preserve">dishonesty. All charges of academic dishonesty </w:t>
      </w:r>
      <w:proofErr w:type="gramStart"/>
      <w:r w:rsidRPr="00734163">
        <w:rPr>
          <w:rFonts w:ascii="Times New Roman" w:hAnsi="Times New Roman" w:cs="Times New Roman"/>
          <w:sz w:val="24"/>
          <w:szCs w:val="24"/>
        </w:rPr>
        <w:t>are referred</w:t>
      </w:r>
      <w:proofErr w:type="gramEnd"/>
      <w:r w:rsidRPr="00734163">
        <w:rPr>
          <w:rFonts w:ascii="Times New Roman" w:hAnsi="Times New Roman" w:cs="Times New Roman"/>
          <w:sz w:val="24"/>
          <w:szCs w:val="24"/>
        </w:rPr>
        <w:t xml:space="preserve"> to Community Rights and Responsibilities in the Dean of Students Office for resolution</w:t>
      </w:r>
      <w:r w:rsidR="007A4DEE">
        <w:rPr>
          <w:rFonts w:ascii="Times New Roman" w:hAnsi="Times New Roman" w:cs="Times New Roman"/>
          <w:sz w:val="24"/>
          <w:szCs w:val="24"/>
        </w:rPr>
        <w:t>.</w:t>
      </w:r>
      <w:r w:rsidRPr="00734163">
        <w:rPr>
          <w:rFonts w:ascii="Times New Roman" w:hAnsi="Times New Roman" w:cs="Times New Roman"/>
          <w:sz w:val="24"/>
          <w:szCs w:val="24"/>
        </w:rPr>
        <w:t xml:space="preserve"> </w:t>
      </w:r>
    </w:p>
    <w:p w14:paraId="3043A206" w14:textId="056F822E" w:rsidR="00713AA1" w:rsidRPr="0051403E" w:rsidRDefault="00713AA1" w:rsidP="00510BBB">
      <w:pPr>
        <w:pStyle w:val="NormalWeb"/>
        <w:rPr>
          <w:color w:val="FF0000"/>
        </w:rPr>
      </w:pPr>
      <w:r w:rsidRPr="00734163">
        <w:t>Students may be terminated from the major for two reasons</w:t>
      </w:r>
      <w:r w:rsidR="00AD0F01">
        <w:t>:</w:t>
      </w:r>
      <w:r w:rsidRPr="00734163">
        <w:t xml:space="preserve"> if their GPA falls below 2.5 or for professional misconduct. Students who are terminated from the social work major due to their GPA falling below 2.5 but when it is still above 2.0 (within the University threshold) are assisted in finding another major by the Director of BSW Student Services. The Director of BSW Student Services works with </w:t>
      </w:r>
      <w:r w:rsidR="004253AF">
        <w:t xml:space="preserve">the </w:t>
      </w:r>
      <w:proofErr w:type="gramStart"/>
      <w:r w:rsidR="004253AF">
        <w:t>student</w:t>
      </w:r>
      <w:proofErr w:type="gramEnd"/>
      <w:r w:rsidR="004253AF">
        <w:t xml:space="preserve"> and </w:t>
      </w:r>
      <w:r w:rsidRPr="00734163">
        <w:t xml:space="preserve">advisors from University College to transition the student </w:t>
      </w:r>
      <w:proofErr w:type="gramStart"/>
      <w:r w:rsidRPr="00734163">
        <w:t>to</w:t>
      </w:r>
      <w:proofErr w:type="gramEnd"/>
      <w:r w:rsidRPr="00734163">
        <w:t xml:space="preserve"> another department.</w:t>
      </w:r>
    </w:p>
    <w:p w14:paraId="5BD4D28B" w14:textId="2CBDC628" w:rsidR="00A76361" w:rsidRPr="00DA68F1" w:rsidRDefault="00713AA1" w:rsidP="00A76361">
      <w:pPr>
        <w:pStyle w:val="NormalWeb"/>
        <w:rPr>
          <w:bCs/>
        </w:rPr>
      </w:pPr>
      <w:r w:rsidRPr="00734163">
        <w:t xml:space="preserve">A student also may be terminated from the BSW program for unacceptable performance (i.e., violation of the NASW Code of Ethics or the Illinois Clinical Social Work and Social Work Practice Act, violation of the ISU Student Code of Conduct, or illegal behavior). If the grievance cannot be resolved informally, a formal grievance will be forwarded to the </w:t>
      </w:r>
      <w:r w:rsidRPr="0027652D">
        <w:t xml:space="preserve">School Student </w:t>
      </w:r>
      <w:r w:rsidR="00EB712C" w:rsidRPr="00C524E1">
        <w:t xml:space="preserve">Support </w:t>
      </w:r>
      <w:r w:rsidRPr="0027652D">
        <w:t>Committee</w:t>
      </w:r>
      <w:r w:rsidRPr="00734163">
        <w:t xml:space="preserve"> by the BSW Program Director. </w:t>
      </w:r>
      <w:r w:rsidRPr="00734163">
        <w:rPr>
          <w:lang w:val="en"/>
        </w:rPr>
        <w:t xml:space="preserve">If the School Student </w:t>
      </w:r>
      <w:r w:rsidR="00EB712C">
        <w:rPr>
          <w:lang w:val="en"/>
        </w:rPr>
        <w:t xml:space="preserve">Support </w:t>
      </w:r>
      <w:r w:rsidRPr="00734163">
        <w:rPr>
          <w:lang w:val="en"/>
        </w:rPr>
        <w:t xml:space="preserve">Committee determines that the grievance is serious enough to warrant termination from the BSW program, the Director of the School of Social Work will send the student a letter of termination from the program and the reasons for it within 7 days of the Committee’s determination. Please see the </w:t>
      </w:r>
      <w:r w:rsidR="00472296" w:rsidRPr="00932BC4">
        <w:rPr>
          <w:lang w:val="en"/>
        </w:rPr>
        <w:t>Program Dismissal</w:t>
      </w:r>
      <w:r w:rsidR="00472296">
        <w:rPr>
          <w:lang w:val="en"/>
        </w:rPr>
        <w:t xml:space="preserve"> </w:t>
      </w:r>
      <w:r w:rsidRPr="00734163">
        <w:rPr>
          <w:lang w:val="en"/>
        </w:rPr>
        <w:t xml:space="preserve">process articulated in the Grievance Policy at the end of the handbook as the Appendix or </w:t>
      </w:r>
      <w:r w:rsidR="00510BBB">
        <w:rPr>
          <w:lang w:val="en"/>
        </w:rPr>
        <w:t xml:space="preserve">by going directly to the link. </w:t>
      </w:r>
      <w:r w:rsidR="00A76361" w:rsidRPr="00501AE5">
        <w:rPr>
          <w:bCs/>
        </w:rPr>
        <w:t xml:space="preserve">The grievance policy is posted on the </w:t>
      </w:r>
      <w:hyperlink r:id="rId69" w:history="1">
        <w:r w:rsidR="00A76361" w:rsidRPr="00352709">
          <w:rPr>
            <w:rStyle w:val="Hyperlink"/>
            <w:bCs/>
          </w:rPr>
          <w:t>School of Social Work website</w:t>
        </w:r>
      </w:hyperlink>
      <w:r w:rsidR="00352709">
        <w:rPr>
          <w:bCs/>
        </w:rPr>
        <w:t xml:space="preserve"> </w:t>
      </w:r>
      <w:r w:rsidR="00A76361" w:rsidRPr="00501AE5">
        <w:rPr>
          <w:bCs/>
        </w:rPr>
        <w:t xml:space="preserve">and </w:t>
      </w:r>
      <w:hyperlink w:anchor="_Appendix" w:history="1">
        <w:r w:rsidR="00A76361" w:rsidRPr="00501AE5">
          <w:rPr>
            <w:rStyle w:val="Hyperlink"/>
          </w:rPr>
          <w:t>appended at the end of the BSW Handbook</w:t>
        </w:r>
      </w:hyperlink>
      <w:r w:rsidR="00A76361" w:rsidRPr="00501AE5">
        <w:rPr>
          <w:rStyle w:val="Hyperlink"/>
        </w:rPr>
        <w:t>.</w:t>
      </w:r>
    </w:p>
    <w:p w14:paraId="269D58E7" w14:textId="5C798618" w:rsidR="000B5CD5" w:rsidRPr="008760D2" w:rsidRDefault="000B5CD5" w:rsidP="008760D2">
      <w:pPr>
        <w:pStyle w:val="Heading2"/>
        <w:rPr>
          <w:rFonts w:ascii="Times New Roman" w:hAnsi="Times New Roman" w:cs="Times New Roman"/>
          <w:color w:val="000000" w:themeColor="text1"/>
          <w:sz w:val="24"/>
          <w:szCs w:val="24"/>
        </w:rPr>
      </w:pPr>
      <w:bookmarkStart w:id="136" w:name="_Toc226465486"/>
      <w:bookmarkStart w:id="137" w:name="_Toc238804892"/>
      <w:r w:rsidRPr="008760D2">
        <w:rPr>
          <w:rFonts w:ascii="Times New Roman" w:hAnsi="Times New Roman" w:cs="Times New Roman"/>
          <w:color w:val="000000" w:themeColor="text1"/>
          <w:sz w:val="24"/>
          <w:szCs w:val="24"/>
        </w:rPr>
        <w:t>Student Rights and Responsibilities</w:t>
      </w:r>
      <w:bookmarkEnd w:id="136"/>
      <w:bookmarkEnd w:id="137"/>
    </w:p>
    <w:p w14:paraId="7D6856F4" w14:textId="2999BBD8" w:rsidR="000B5CD5" w:rsidRDefault="000B5CD5" w:rsidP="00823AB5">
      <w:pPr>
        <w:pStyle w:val="NormalWeb"/>
      </w:pPr>
      <w:r w:rsidRPr="00734163">
        <w:t xml:space="preserve">Students' rights and responsibilities are thoroughly described in </w:t>
      </w:r>
      <w:r w:rsidR="00C0728E" w:rsidRPr="00734163">
        <w:t xml:space="preserve">in the Code of Student Conduct </w:t>
      </w:r>
      <w:r w:rsidRPr="00734163">
        <w:t xml:space="preserve">available on the </w:t>
      </w:r>
      <w:r w:rsidR="00C0728E" w:rsidRPr="00734163">
        <w:t xml:space="preserve">Dean of Students </w:t>
      </w:r>
      <w:r w:rsidRPr="00734163">
        <w:t xml:space="preserve">Web site at </w:t>
      </w:r>
      <w:hyperlink r:id="rId70" w:history="1">
        <w:r w:rsidR="00615A96">
          <w:rPr>
            <w:rStyle w:val="Hyperlink"/>
          </w:rPr>
          <w:t>Student Code of Conduct</w:t>
        </w:r>
      </w:hyperlink>
      <w:r w:rsidR="00615A96">
        <w:t xml:space="preserve">. </w:t>
      </w:r>
      <w:r w:rsidRPr="00734163">
        <w:t>Specific information about adjudication procedures, disciplinary sanctions, student grievances</w:t>
      </w:r>
      <w:r w:rsidR="00CD5D21">
        <w:t>,</w:t>
      </w:r>
      <w:r w:rsidRPr="00734163">
        <w:t xml:space="preserve"> and sexual harassment are also </w:t>
      </w:r>
      <w:r w:rsidRPr="00D5278D">
        <w:t>presented. Also</w:t>
      </w:r>
      <w:r w:rsidRPr="00C524E1">
        <w:t>, p</w:t>
      </w:r>
      <w:r w:rsidR="00D5278D" w:rsidRPr="00C524E1">
        <w:t xml:space="preserve">lease see the </w:t>
      </w:r>
      <w:hyperlink r:id="rId71" w:history="1">
        <w:r w:rsidR="00D5278D" w:rsidRPr="00352709">
          <w:rPr>
            <w:rStyle w:val="Hyperlink"/>
          </w:rPr>
          <w:t>School of Social Work Grievance Policy</w:t>
        </w:r>
      </w:hyperlink>
      <w:r w:rsidR="00352709">
        <w:t xml:space="preserve">, </w:t>
      </w:r>
      <w:r w:rsidR="00C1318C" w:rsidRPr="00C524E1">
        <w:t xml:space="preserve">and </w:t>
      </w:r>
      <w:hyperlink w:anchor="_Appendix" w:history="1">
        <w:r w:rsidR="00D5278D" w:rsidRPr="00C524E1">
          <w:rPr>
            <w:rStyle w:val="Hyperlink"/>
          </w:rPr>
          <w:t>appended at the end of the BSW Handbook</w:t>
        </w:r>
      </w:hyperlink>
      <w:r w:rsidR="00D5278D" w:rsidRPr="00501AE5">
        <w:t>.</w:t>
      </w:r>
      <w:r w:rsidR="00456A1B">
        <w:t xml:space="preserve">  </w:t>
      </w:r>
    </w:p>
    <w:p w14:paraId="26DCC1F5" w14:textId="77777777" w:rsidR="000B5CD5" w:rsidRPr="001C31D1" w:rsidRDefault="000B5CD5" w:rsidP="001C31D1">
      <w:pPr>
        <w:pStyle w:val="Heading2"/>
        <w:rPr>
          <w:rFonts w:ascii="Times New Roman" w:hAnsi="Times New Roman" w:cs="Times New Roman"/>
          <w:color w:val="auto"/>
          <w:sz w:val="24"/>
          <w:szCs w:val="24"/>
        </w:rPr>
      </w:pPr>
      <w:bookmarkStart w:id="138" w:name="Withdrawal"/>
      <w:bookmarkStart w:id="139" w:name="_Toc226465487"/>
      <w:bookmarkStart w:id="140" w:name="_Toc238804893"/>
      <w:bookmarkEnd w:id="138"/>
      <w:r w:rsidRPr="001C31D1">
        <w:rPr>
          <w:rStyle w:val="Strong"/>
          <w:rFonts w:ascii="Times New Roman" w:hAnsi="Times New Roman" w:cs="Times New Roman"/>
          <w:b/>
          <w:bCs/>
          <w:color w:val="auto"/>
          <w:sz w:val="24"/>
          <w:szCs w:val="24"/>
        </w:rPr>
        <w:t>Withdrawal from the University</w:t>
      </w:r>
      <w:bookmarkEnd w:id="139"/>
      <w:bookmarkEnd w:id="140"/>
    </w:p>
    <w:p w14:paraId="6A2471A1" w14:textId="3E9E1785" w:rsidR="00E7115A" w:rsidRDefault="00C066A5" w:rsidP="009B1DE7">
      <w:pPr>
        <w:pStyle w:val="NormalWeb"/>
      </w:pPr>
      <w:r>
        <w:t xml:space="preserve">To withdraw from all courses, see the Office of University Registrar </w:t>
      </w:r>
      <w:hyperlink r:id="rId72" w:history="1">
        <w:r w:rsidR="001400FA" w:rsidRPr="00CA27FA">
          <w:rPr>
            <w:rStyle w:val="Hyperlink"/>
          </w:rPr>
          <w:t>University Withdraw</w:t>
        </w:r>
        <w:r w:rsidR="00CF5514" w:rsidRPr="00CA27FA">
          <w:rPr>
            <w:rStyle w:val="Hyperlink"/>
          </w:rPr>
          <w:t xml:space="preserve"> </w:t>
        </w:r>
        <w:r w:rsidRPr="00CA27FA">
          <w:rPr>
            <w:rStyle w:val="Hyperlink"/>
          </w:rPr>
          <w:t>website</w:t>
        </w:r>
      </w:hyperlink>
      <w:r>
        <w:t xml:space="preserve"> for </w:t>
      </w:r>
      <w:r w:rsidR="001400FA">
        <w:t>withdraw options, timeframes, and processes</w:t>
      </w:r>
      <w:r w:rsidR="000B7A8D">
        <w:t>.</w:t>
      </w:r>
    </w:p>
    <w:p w14:paraId="2DDBAD8C" w14:textId="2F8E8753" w:rsidR="00931FEB" w:rsidRDefault="00B46533" w:rsidP="009B1DE7">
      <w:pPr>
        <w:pStyle w:val="NormalWeb"/>
      </w:pPr>
      <w:r>
        <w:t xml:space="preserve">As stated on the </w:t>
      </w:r>
      <w:r w:rsidR="00931FEB">
        <w:t xml:space="preserve">University </w:t>
      </w:r>
      <w:r>
        <w:t>W</w:t>
      </w:r>
      <w:r w:rsidR="00931FEB">
        <w:t xml:space="preserve">ithdraw website: </w:t>
      </w:r>
    </w:p>
    <w:p w14:paraId="1282B967" w14:textId="400C2B08" w:rsidR="00CA27FA" w:rsidRDefault="00CA27FA" w:rsidP="009B1DE7">
      <w:pPr>
        <w:pStyle w:val="NormalWeb"/>
      </w:pPr>
      <w:r>
        <w:t>S</w:t>
      </w:r>
      <w:r w:rsidR="000056A1">
        <w:t xml:space="preserve">tudents may submit </w:t>
      </w:r>
      <w:r w:rsidR="00277F47">
        <w:t xml:space="preserve">the University Withdrawal Request Form online, and follow the </w:t>
      </w:r>
      <w:r w:rsidR="00A95107">
        <w:t xml:space="preserve">steps listed on the form. </w:t>
      </w:r>
      <w:r w:rsidR="00277F47">
        <w:t xml:space="preserve"> </w:t>
      </w:r>
      <w:r w:rsidR="00A95107" w:rsidRPr="00A95107">
        <w:t>If you are unable to submit the University Withdrawal Request Form, please email </w:t>
      </w:r>
      <w:hyperlink r:id="rId73" w:history="1">
        <w:r w:rsidR="00A95107" w:rsidRPr="00A95107">
          <w:rPr>
            <w:rStyle w:val="Hyperlink"/>
          </w:rPr>
          <w:t>Registrar@IllinoisState.edu</w:t>
        </w:r>
      </w:hyperlink>
      <w:r w:rsidR="00A95107" w:rsidRPr="00A95107">
        <w:t> for assistance.</w:t>
      </w:r>
    </w:p>
    <w:p w14:paraId="42AB5648" w14:textId="74932347" w:rsidR="00CA27FA" w:rsidRDefault="002949B5" w:rsidP="009B1DE7">
      <w:pPr>
        <w:pStyle w:val="NormalWeb"/>
      </w:pPr>
      <w:r>
        <w:t xml:space="preserve">Students may also </w:t>
      </w:r>
      <w:proofErr w:type="gramStart"/>
      <w:r>
        <w:t>in</w:t>
      </w:r>
      <w:proofErr w:type="gramEnd"/>
      <w:r>
        <w:t xml:space="preserve"> person at the Registrar’s Office </w:t>
      </w:r>
      <w:proofErr w:type="gramStart"/>
      <w:r>
        <w:t>in</w:t>
      </w:r>
      <w:proofErr w:type="gramEnd"/>
      <w:r>
        <w:t xml:space="preserve"> 107 Moulton Hall, with a photo ID. </w:t>
      </w:r>
    </w:p>
    <w:p w14:paraId="627B7BEE" w14:textId="27ED93C4" w:rsidR="002949B5" w:rsidRDefault="002949B5" w:rsidP="009B1DE7">
      <w:pPr>
        <w:pStyle w:val="NormalWeb"/>
      </w:pPr>
      <w:r>
        <w:t>If circumstances make it impossible for you to follow the usual withdrawal procedures, or you need to withdraw after the deadline,</w:t>
      </w:r>
      <w:r w:rsidR="00B46533">
        <w:t xml:space="preserve"> </w:t>
      </w:r>
      <w:r w:rsidR="00B46533" w:rsidRPr="00B46533">
        <w:t>please submit the </w:t>
      </w:r>
      <w:hyperlink r:id="rId74" w:history="1">
        <w:r w:rsidR="000B7A8D" w:rsidRPr="000B7A8D">
          <w:rPr>
            <w:rStyle w:val="Hyperlink"/>
          </w:rPr>
          <w:t>Request for Change After Deadline Form</w:t>
        </w:r>
      </w:hyperlink>
      <w:r w:rsidR="000B7A8D">
        <w:t>.</w:t>
      </w:r>
      <w:r w:rsidR="000B7A8D" w:rsidRPr="00B46533">
        <w:t xml:space="preserve"> </w:t>
      </w:r>
      <w:r w:rsidR="00B46533" w:rsidRPr="00B46533">
        <w:t>and a statement that explains your situation with appropriate documentation. </w:t>
      </w:r>
      <w:hyperlink r:id="rId75" w:history="1">
        <w:r w:rsidR="000B7A8D" w:rsidRPr="000B7A8D">
          <w:rPr>
            <w:rStyle w:val="Hyperlink"/>
          </w:rPr>
          <w:t>Reques</w:t>
        </w:r>
        <w:r w:rsidR="000B7A8D">
          <w:rPr>
            <w:rStyle w:val="Hyperlink"/>
          </w:rPr>
          <w:t>t</w:t>
        </w:r>
        <w:r w:rsidR="000B7A8D" w:rsidRPr="000B7A8D">
          <w:rPr>
            <w:rStyle w:val="Hyperlink"/>
          </w:rPr>
          <w:t xml:space="preserve"> for Change After Deadline Instructions</w:t>
        </w:r>
      </w:hyperlink>
      <w:r>
        <w:t xml:space="preserve"> </w:t>
      </w:r>
    </w:p>
    <w:p w14:paraId="77FA854D" w14:textId="77777777" w:rsidR="00A07A4E" w:rsidRDefault="00002AB0" w:rsidP="00A07A4E">
      <w:pPr>
        <w:pStyle w:val="NormalWeb"/>
        <w:rPr>
          <w:rStyle w:val="Hyperlink"/>
        </w:rPr>
      </w:pPr>
      <w:r>
        <w:t xml:space="preserve">For questions about tuition adjustments, contact </w:t>
      </w:r>
      <w:hyperlink r:id="rId76" w:history="1">
        <w:r w:rsidR="00A07A4E" w:rsidRPr="00A07A4E">
          <w:rPr>
            <w:rStyle w:val="Hyperlink"/>
          </w:rPr>
          <w:t>Student Accounts</w:t>
        </w:r>
      </w:hyperlink>
      <w:r w:rsidR="00A07A4E" w:rsidRPr="00A07A4E">
        <w:t> at </w:t>
      </w:r>
      <w:hyperlink r:id="rId77" w:history="1">
        <w:r w:rsidR="00A07A4E" w:rsidRPr="00A07A4E">
          <w:rPr>
            <w:rStyle w:val="Hyperlink"/>
          </w:rPr>
          <w:t>(309) 438-5643</w:t>
        </w:r>
      </w:hyperlink>
    </w:p>
    <w:p w14:paraId="60D8E5D0" w14:textId="51C6623F" w:rsidR="00A07A4E" w:rsidRPr="00A07A4E" w:rsidRDefault="006E206A" w:rsidP="00492724">
      <w:pPr>
        <w:pStyle w:val="NormalWeb"/>
      </w:pPr>
      <w:r w:rsidRPr="006E206A">
        <w:t xml:space="preserve">If you drop a course or </w:t>
      </w:r>
      <w:proofErr w:type="gramStart"/>
      <w:r w:rsidRPr="006E206A">
        <w:t>withdraw</w:t>
      </w:r>
      <w:proofErr w:type="gramEnd"/>
      <w:r w:rsidRPr="006E206A">
        <w:t xml:space="preserve"> from Illinois State University, your charges for tuition, mandatory fees, and outreach fees will be adjusted based on the date of the course drop or withdrawal.</w:t>
      </w:r>
      <w:r>
        <w:t xml:space="preserve"> </w:t>
      </w:r>
      <w:r w:rsidR="006F6093">
        <w:t xml:space="preserve">See the </w:t>
      </w:r>
      <w:r w:rsidR="00304FC4">
        <w:t xml:space="preserve">University Tuition Adjustment Calendar </w:t>
      </w:r>
      <w:r w:rsidR="006F6093">
        <w:t xml:space="preserve">for </w:t>
      </w:r>
      <w:r w:rsidR="00492724">
        <w:t>additional information</w:t>
      </w:r>
      <w:r w:rsidR="00304FC4">
        <w:t xml:space="preserve">: </w:t>
      </w:r>
      <w:hyperlink r:id="rId78" w:history="1">
        <w:r w:rsidR="00A07A4E" w:rsidRPr="00443300">
          <w:rPr>
            <w:rStyle w:val="Hyperlink"/>
          </w:rPr>
          <w:t>University Tuition Adjustment Calendar</w:t>
        </w:r>
      </w:hyperlink>
      <w:r w:rsidR="003A5793" w:rsidRPr="0051403E">
        <w:rPr>
          <w:rStyle w:val="Hyperlink"/>
        </w:rPr>
        <w:t xml:space="preserve"> </w:t>
      </w:r>
      <w:r w:rsidR="003A5793">
        <w:rPr>
          <w:rStyle w:val="Hyperlink"/>
        </w:rPr>
        <w:t xml:space="preserve"> </w:t>
      </w:r>
    </w:p>
    <w:p w14:paraId="55DCF39C" w14:textId="77777777" w:rsidR="001C31D1" w:rsidRDefault="001C31D1">
      <w:pPr>
        <w:spacing w:after="0" w:line="240" w:lineRule="auto"/>
        <w:rPr>
          <w:rFonts w:ascii="Times New Roman" w:eastAsia="Times New Roman" w:hAnsi="Times New Roman" w:cs="Times New Roman"/>
          <w:b/>
          <w:bCs/>
          <w:kern w:val="36"/>
          <w:sz w:val="24"/>
          <w:szCs w:val="24"/>
        </w:rPr>
      </w:pPr>
      <w:bookmarkStart w:id="141" w:name="_Toc396206164"/>
      <w:r>
        <w:rPr>
          <w:sz w:val="24"/>
          <w:szCs w:val="24"/>
        </w:rPr>
        <w:br w:type="page"/>
      </w:r>
    </w:p>
    <w:p w14:paraId="51C42725" w14:textId="0F37419E" w:rsidR="000B5CD5" w:rsidRPr="00734163" w:rsidRDefault="00ED3F6C" w:rsidP="00B7602A">
      <w:pPr>
        <w:pStyle w:val="Heading1"/>
        <w:jc w:val="center"/>
        <w:rPr>
          <w:sz w:val="24"/>
          <w:szCs w:val="24"/>
        </w:rPr>
      </w:pPr>
      <w:bookmarkStart w:id="142" w:name="_Toc238804894"/>
      <w:r>
        <w:rPr>
          <w:sz w:val="24"/>
          <w:szCs w:val="24"/>
        </w:rPr>
        <w:t xml:space="preserve">VI. </w:t>
      </w:r>
      <w:r w:rsidR="000B5CD5" w:rsidRPr="00734163">
        <w:rPr>
          <w:sz w:val="24"/>
          <w:szCs w:val="24"/>
        </w:rPr>
        <w:t>Other Policies and Procedures</w:t>
      </w:r>
      <w:bookmarkEnd w:id="141"/>
      <w:bookmarkEnd w:id="142"/>
    </w:p>
    <w:p w14:paraId="69678CBF" w14:textId="77777777" w:rsidR="00D919A6" w:rsidRDefault="00D919A6" w:rsidP="00D919A6">
      <w:pPr>
        <w:pStyle w:val="Heading2"/>
        <w:rPr>
          <w:rFonts w:ascii="Times New Roman" w:hAnsi="Times New Roman" w:cs="Times New Roman"/>
          <w:color w:val="000000"/>
          <w:sz w:val="24"/>
          <w:szCs w:val="24"/>
        </w:rPr>
      </w:pPr>
      <w:bookmarkStart w:id="143" w:name="Student"/>
      <w:bookmarkStart w:id="144" w:name="_Toc238804895"/>
      <w:bookmarkEnd w:id="143"/>
      <w:r w:rsidRPr="00D919A6">
        <w:rPr>
          <w:rFonts w:ascii="Times New Roman" w:hAnsi="Times New Roman" w:cs="Times New Roman"/>
          <w:color w:val="000000"/>
          <w:sz w:val="24"/>
          <w:szCs w:val="24"/>
        </w:rPr>
        <w:t>Faculty Teaching Evaluation</w:t>
      </w:r>
      <w:bookmarkEnd w:id="144"/>
      <w:r w:rsidRPr="00D919A6">
        <w:rPr>
          <w:rFonts w:ascii="Times New Roman" w:hAnsi="Times New Roman" w:cs="Times New Roman"/>
          <w:color w:val="000000"/>
          <w:sz w:val="24"/>
          <w:szCs w:val="24"/>
        </w:rPr>
        <w:t xml:space="preserve"> </w:t>
      </w:r>
    </w:p>
    <w:p w14:paraId="43D17105" w14:textId="77777777" w:rsidR="001C31D1" w:rsidRDefault="001C31D1" w:rsidP="001E54DC">
      <w:pPr>
        <w:rPr>
          <w:rFonts w:ascii="Times New Roman" w:hAnsi="Times New Roman" w:cs="Times New Roman"/>
          <w:sz w:val="24"/>
          <w:szCs w:val="24"/>
        </w:rPr>
      </w:pPr>
      <w:bookmarkStart w:id="145" w:name="_Toc226465490"/>
      <w:bookmarkStart w:id="146" w:name="_Toc237869877"/>
    </w:p>
    <w:p w14:paraId="5C35DBC4" w14:textId="259E4533" w:rsidR="00D919A6" w:rsidRPr="001E54DC" w:rsidRDefault="00D919A6" w:rsidP="001E54DC">
      <w:pPr>
        <w:rPr>
          <w:rFonts w:ascii="Times New Roman" w:hAnsi="Times New Roman" w:cs="Times New Roman"/>
          <w:b/>
          <w:bCs/>
          <w:sz w:val="24"/>
          <w:szCs w:val="24"/>
        </w:rPr>
      </w:pPr>
      <w:r w:rsidRPr="001E54DC">
        <w:rPr>
          <w:rFonts w:ascii="Times New Roman" w:hAnsi="Times New Roman" w:cs="Times New Roman"/>
          <w:sz w:val="24"/>
          <w:szCs w:val="24"/>
        </w:rPr>
        <w:t>All students enrolled at Illinois State University have regular and repeated opportunities to evaluate their instructors. At the end of each course, students are given standardized faculty evaluation forms to complete and the opportunity for a written critique of the class. The evaluations are confidential. The results are given only to faculty after the conclusion of the semester to use in strengthening their teaching. The evaluations become part of each faculty member's annual review as well as reviews for tenure and promotion</w:t>
      </w:r>
      <w:bookmarkEnd w:id="145"/>
      <w:bookmarkEnd w:id="146"/>
    </w:p>
    <w:p w14:paraId="4B2598BD" w14:textId="009822E8" w:rsidR="0080165E" w:rsidRPr="008760D2" w:rsidRDefault="0080165E" w:rsidP="008760D2">
      <w:pPr>
        <w:pStyle w:val="Heading2"/>
        <w:spacing w:line="240" w:lineRule="auto"/>
        <w:contextualSpacing/>
        <w:rPr>
          <w:rFonts w:ascii="Times New Roman" w:hAnsi="Times New Roman" w:cs="Times New Roman"/>
          <w:color w:val="000000" w:themeColor="text1"/>
          <w:sz w:val="24"/>
          <w:szCs w:val="24"/>
        </w:rPr>
      </w:pPr>
      <w:bookmarkStart w:id="147" w:name="_Toc238804896"/>
      <w:r w:rsidRPr="008760D2">
        <w:rPr>
          <w:rFonts w:ascii="Times New Roman" w:hAnsi="Times New Roman" w:cs="Times New Roman"/>
          <w:color w:val="000000" w:themeColor="text1"/>
          <w:sz w:val="24"/>
          <w:szCs w:val="24"/>
        </w:rPr>
        <w:t>Equity, Diversity, Access, and Belonging</w:t>
      </w:r>
      <w:bookmarkEnd w:id="147"/>
    </w:p>
    <w:p w14:paraId="3F281DBF" w14:textId="77777777" w:rsidR="008760D2" w:rsidRDefault="008760D2" w:rsidP="008760D2">
      <w:pPr>
        <w:spacing w:line="240" w:lineRule="auto"/>
        <w:contextualSpacing/>
        <w:rPr>
          <w:rFonts w:ascii="Times New Roman" w:hAnsi="Times New Roman" w:cs="Times New Roman"/>
          <w:sz w:val="24"/>
          <w:szCs w:val="24"/>
        </w:rPr>
      </w:pPr>
    </w:p>
    <w:p w14:paraId="7C615ECD" w14:textId="045154A0" w:rsidR="0080165E" w:rsidRPr="00B00E88" w:rsidRDefault="0080165E" w:rsidP="008760D2">
      <w:pPr>
        <w:spacing w:line="240" w:lineRule="auto"/>
        <w:contextualSpacing/>
        <w:rPr>
          <w:rFonts w:ascii="Times New Roman" w:hAnsi="Times New Roman" w:cs="Times New Roman"/>
          <w:sz w:val="24"/>
          <w:szCs w:val="24"/>
        </w:rPr>
      </w:pPr>
      <w:r w:rsidRPr="00B00E88">
        <w:rPr>
          <w:rFonts w:ascii="Times New Roman" w:hAnsi="Times New Roman" w:cs="Times New Roman"/>
          <w:sz w:val="24"/>
          <w:szCs w:val="24"/>
        </w:rPr>
        <w:t xml:space="preserve">ISU is committed to creating and maintaining a learning environment that is welcoming, supportive, respectful, inclusive, diverse, and free from discrimination and harassment. University classrooms are perhaps the most diverse learning environment in which you have ever been. We will most often be speaking across differences—sex, gender, sexuality, race, nation, economic class, religion, age, ability, political views, and more. This diversity will be an asset to our discussions and other learning experiences </w:t>
      </w:r>
      <w:proofErr w:type="gramStart"/>
      <w:r w:rsidRPr="00B00E88">
        <w:rPr>
          <w:rFonts w:ascii="Times New Roman" w:hAnsi="Times New Roman" w:cs="Times New Roman"/>
          <w:sz w:val="24"/>
          <w:szCs w:val="24"/>
        </w:rPr>
        <w:t>in</w:t>
      </w:r>
      <w:proofErr w:type="gramEnd"/>
      <w:r w:rsidRPr="00B00E88">
        <w:rPr>
          <w:rFonts w:ascii="Times New Roman" w:hAnsi="Times New Roman" w:cs="Times New Roman"/>
          <w:sz w:val="24"/>
          <w:szCs w:val="24"/>
        </w:rPr>
        <w:t xml:space="preserve"> this course. I encourage you to consider the experiences of your classmates to be equally valuable as your own.  For resources on reporting concerns, please contact the </w:t>
      </w:r>
      <w:hyperlink r:id="rId79" w:anchor="dean-on-duty" w:tooltip="Contact the Dean on Duty" w:history="1">
        <w:r w:rsidRPr="00B00E88">
          <w:rPr>
            <w:rStyle w:val="Hyperlink"/>
            <w:rFonts w:ascii="Times New Roman" w:hAnsi="Times New Roman" w:cs="Times New Roman"/>
            <w:sz w:val="24"/>
            <w:szCs w:val="24"/>
          </w:rPr>
          <w:t>Dean on Duty</w:t>
        </w:r>
      </w:hyperlink>
      <w:r w:rsidRPr="00B00E88">
        <w:rPr>
          <w:rFonts w:ascii="Times New Roman" w:hAnsi="Times New Roman" w:cs="Times New Roman"/>
          <w:sz w:val="24"/>
          <w:szCs w:val="24"/>
        </w:rPr>
        <w:t>.</w:t>
      </w:r>
    </w:p>
    <w:p w14:paraId="2FAEEF94" w14:textId="77777777" w:rsidR="008760D2" w:rsidRDefault="008760D2" w:rsidP="008760D2">
      <w:pPr>
        <w:spacing w:line="240" w:lineRule="auto"/>
        <w:rPr>
          <w:rFonts w:ascii="Times New Roman" w:hAnsi="Times New Roman" w:cs="Times New Roman"/>
          <w:b/>
          <w:bCs/>
          <w:sz w:val="24"/>
          <w:szCs w:val="24"/>
        </w:rPr>
      </w:pPr>
    </w:p>
    <w:p w14:paraId="3E7EDE00" w14:textId="71E31524" w:rsidR="0080165E" w:rsidRPr="008760D2" w:rsidRDefault="0080165E" w:rsidP="008760D2">
      <w:pPr>
        <w:pStyle w:val="Heading2"/>
        <w:spacing w:line="240" w:lineRule="auto"/>
        <w:contextualSpacing/>
        <w:rPr>
          <w:rFonts w:ascii="Times New Roman" w:hAnsi="Times New Roman" w:cs="Times New Roman"/>
          <w:sz w:val="24"/>
          <w:szCs w:val="24"/>
        </w:rPr>
      </w:pPr>
      <w:bookmarkStart w:id="148" w:name="_Toc238804897"/>
      <w:r w:rsidRPr="008760D2">
        <w:rPr>
          <w:rFonts w:ascii="Times New Roman" w:hAnsi="Times New Roman" w:cs="Times New Roman"/>
          <w:color w:val="000000" w:themeColor="text1"/>
          <w:sz w:val="24"/>
          <w:szCs w:val="24"/>
        </w:rPr>
        <w:t>Equal Opportunity/ Non-Discrimination Statement and Policy</w:t>
      </w:r>
      <w:bookmarkEnd w:id="148"/>
    </w:p>
    <w:p w14:paraId="5829C934" w14:textId="77777777" w:rsidR="008760D2" w:rsidRDefault="008760D2" w:rsidP="008760D2">
      <w:pPr>
        <w:spacing w:line="240" w:lineRule="auto"/>
        <w:contextualSpacing/>
        <w:rPr>
          <w:rFonts w:ascii="Times New Roman" w:hAnsi="Times New Roman" w:cs="Times New Roman"/>
          <w:sz w:val="24"/>
          <w:szCs w:val="24"/>
        </w:rPr>
      </w:pPr>
    </w:p>
    <w:p w14:paraId="241785D6" w14:textId="29F91E98" w:rsidR="0080165E" w:rsidRDefault="0080165E" w:rsidP="008760D2">
      <w:pPr>
        <w:spacing w:line="240" w:lineRule="auto"/>
        <w:contextualSpacing/>
        <w:rPr>
          <w:rFonts w:ascii="Times New Roman" w:hAnsi="Times New Roman" w:cs="Times New Roman"/>
          <w:sz w:val="24"/>
          <w:szCs w:val="24"/>
        </w:rPr>
      </w:pPr>
      <w:r w:rsidRPr="0051403E">
        <w:rPr>
          <w:rFonts w:ascii="Times New Roman" w:hAnsi="Times New Roman" w:cs="Times New Roman"/>
          <w:sz w:val="24"/>
          <w:szCs w:val="24"/>
        </w:rPr>
        <w:t xml:space="preserve">The Office of Equal Opportunity, Ethics, and Access (EOEA) </w:t>
      </w:r>
      <w:proofErr w:type="gramStart"/>
      <w:r w:rsidRPr="0051403E">
        <w:rPr>
          <w:rFonts w:ascii="Times New Roman" w:hAnsi="Times New Roman" w:cs="Times New Roman"/>
          <w:sz w:val="24"/>
          <w:szCs w:val="24"/>
        </w:rPr>
        <w:t>is</w:t>
      </w:r>
      <w:proofErr w:type="gramEnd"/>
      <w:r w:rsidRPr="0051403E">
        <w:rPr>
          <w:rFonts w:ascii="Times New Roman" w:hAnsi="Times New Roman" w:cs="Times New Roman"/>
          <w:sz w:val="24"/>
          <w:szCs w:val="24"/>
        </w:rPr>
        <w:t xml:space="preserve"> responsible for administering and monitoring Illinois State University's Equal Opportunity/ Non-Discrimination Statement and Policy. The</w:t>
      </w:r>
      <w:r w:rsidRPr="0051403E">
        <w:rPr>
          <w:rFonts w:ascii="Times New Roman" w:hAnsi="Times New Roman" w:cs="Times New Roman"/>
          <w:sz w:val="24"/>
          <w:szCs w:val="24"/>
          <w:lang w:val="en"/>
        </w:rPr>
        <w:t xml:space="preserve"> Office of Equal Opportunity, Ethics and Access</w:t>
      </w:r>
      <w:r w:rsidRPr="0051403E">
        <w:rPr>
          <w:rFonts w:ascii="Times New Roman" w:hAnsi="Times New Roman" w:cs="Times New Roman"/>
          <w:sz w:val="24"/>
          <w:szCs w:val="24"/>
        </w:rPr>
        <w:t xml:space="preserve"> may be reached by phone at (309) 438-3383, TTY (309) 438-2554 or online </w:t>
      </w:r>
      <w:hyperlink r:id="rId80" w:history="1">
        <w:r w:rsidR="00352709" w:rsidRPr="00352709">
          <w:rPr>
            <w:rStyle w:val="Hyperlink"/>
            <w:rFonts w:ascii="Times New Roman" w:hAnsi="Times New Roman" w:cs="Times New Roman"/>
            <w:sz w:val="24"/>
            <w:szCs w:val="24"/>
          </w:rPr>
          <w:t>their website</w:t>
        </w:r>
        <w:r w:rsidRPr="00352709">
          <w:rPr>
            <w:rStyle w:val="Hyperlink"/>
            <w:rFonts w:ascii="Times New Roman" w:hAnsi="Times New Roman" w:cs="Times New Roman"/>
            <w:sz w:val="24"/>
            <w:szCs w:val="24"/>
          </w:rPr>
          <w:t>.</w:t>
        </w:r>
      </w:hyperlink>
      <w:r w:rsidRPr="0051403E">
        <w:rPr>
          <w:rFonts w:ascii="Times New Roman" w:hAnsi="Times New Roman" w:cs="Times New Roman"/>
          <w:sz w:val="24"/>
          <w:szCs w:val="24"/>
        </w:rPr>
        <w:t xml:space="preserve"> </w:t>
      </w:r>
    </w:p>
    <w:p w14:paraId="2B60642C" w14:textId="77777777" w:rsidR="008760D2" w:rsidRDefault="008760D2" w:rsidP="0080165E">
      <w:pPr>
        <w:rPr>
          <w:rFonts w:ascii="Times New Roman" w:hAnsi="Times New Roman" w:cs="Times New Roman"/>
          <w:b/>
          <w:bCs/>
          <w:sz w:val="24"/>
          <w:szCs w:val="24"/>
        </w:rPr>
      </w:pPr>
    </w:p>
    <w:p w14:paraId="3113E4CF" w14:textId="1BA8876F" w:rsidR="00E45D81" w:rsidRPr="008760D2" w:rsidRDefault="00E45D81" w:rsidP="008760D2">
      <w:pPr>
        <w:pStyle w:val="Heading2"/>
        <w:spacing w:line="240" w:lineRule="auto"/>
        <w:contextualSpacing/>
        <w:rPr>
          <w:rFonts w:ascii="Times New Roman" w:hAnsi="Times New Roman" w:cs="Times New Roman"/>
          <w:color w:val="000000" w:themeColor="text1"/>
          <w:sz w:val="24"/>
          <w:szCs w:val="24"/>
        </w:rPr>
      </w:pPr>
      <w:bookmarkStart w:id="149" w:name="_Toc238804898"/>
      <w:r w:rsidRPr="008760D2">
        <w:rPr>
          <w:rFonts w:ascii="Times New Roman" w:hAnsi="Times New Roman" w:cs="Times New Roman"/>
          <w:color w:val="000000" w:themeColor="text1"/>
          <w:sz w:val="24"/>
          <w:szCs w:val="24"/>
        </w:rPr>
        <w:t>Student Access and Accommodations</w:t>
      </w:r>
      <w:bookmarkEnd w:id="149"/>
    </w:p>
    <w:p w14:paraId="3816D5AB" w14:textId="77777777" w:rsidR="008760D2" w:rsidRDefault="008760D2" w:rsidP="008760D2">
      <w:pPr>
        <w:spacing w:line="240" w:lineRule="auto"/>
        <w:contextualSpacing/>
        <w:rPr>
          <w:rFonts w:ascii="Times New Roman" w:hAnsi="Times New Roman" w:cs="Times New Roman"/>
          <w:sz w:val="24"/>
          <w:szCs w:val="24"/>
        </w:rPr>
      </w:pPr>
    </w:p>
    <w:p w14:paraId="3576226F" w14:textId="7E87BAD1" w:rsidR="0080165E" w:rsidRPr="00B00E88" w:rsidRDefault="0080165E" w:rsidP="008760D2">
      <w:pPr>
        <w:spacing w:line="240" w:lineRule="auto"/>
        <w:contextualSpacing/>
        <w:rPr>
          <w:rFonts w:ascii="Times New Roman" w:hAnsi="Times New Roman" w:cs="Times New Roman"/>
          <w:sz w:val="24"/>
          <w:szCs w:val="24"/>
        </w:rPr>
      </w:pPr>
      <w:r w:rsidRPr="00B12D4A">
        <w:rPr>
          <w:rFonts w:ascii="Times New Roman" w:hAnsi="Times New Roman" w:cs="Times New Roman"/>
          <w:sz w:val="24"/>
          <w:szCs w:val="24"/>
        </w:rPr>
        <w:t>Any student needing to arrange a reasonable accommodation for a documented disability and/or medical/mental health condition should contact </w:t>
      </w:r>
      <w:hyperlink r:id="rId81" w:history="1">
        <w:r w:rsidRPr="00B12D4A">
          <w:rPr>
            <w:rStyle w:val="Hyperlink"/>
            <w:rFonts w:ascii="Times New Roman" w:hAnsi="Times New Roman" w:cs="Times New Roman"/>
            <w:sz w:val="24"/>
            <w:szCs w:val="24"/>
          </w:rPr>
          <w:t>Student Access and Accommodation Services</w:t>
        </w:r>
      </w:hyperlink>
      <w:r w:rsidRPr="00B12D4A">
        <w:rPr>
          <w:rFonts w:ascii="Times New Roman" w:hAnsi="Times New Roman" w:cs="Times New Roman"/>
          <w:sz w:val="24"/>
          <w:szCs w:val="24"/>
        </w:rPr>
        <w:t> at 308 Fell Hall, Office Phone </w:t>
      </w:r>
      <w:hyperlink r:id="rId82" w:history="1">
        <w:r w:rsidRPr="00B12D4A">
          <w:rPr>
            <w:rStyle w:val="Hyperlink"/>
            <w:rFonts w:ascii="Times New Roman" w:hAnsi="Times New Roman" w:cs="Times New Roman"/>
            <w:sz w:val="24"/>
            <w:szCs w:val="24"/>
          </w:rPr>
          <w:t>(309) 438-5853</w:t>
        </w:r>
      </w:hyperlink>
      <w:r w:rsidRPr="00B12D4A">
        <w:rPr>
          <w:rFonts w:ascii="Times New Roman" w:hAnsi="Times New Roman" w:cs="Times New Roman"/>
          <w:sz w:val="24"/>
          <w:szCs w:val="24"/>
        </w:rPr>
        <w:t>, Video Phone </w:t>
      </w:r>
      <w:hyperlink r:id="rId83" w:tooltip="Video call SAAS" w:history="1">
        <w:r w:rsidRPr="00B12D4A">
          <w:rPr>
            <w:rStyle w:val="Hyperlink"/>
            <w:rFonts w:ascii="Times New Roman" w:hAnsi="Times New Roman" w:cs="Times New Roman"/>
            <w:sz w:val="24"/>
            <w:szCs w:val="24"/>
          </w:rPr>
          <w:t>(309) 319-7682</w:t>
        </w:r>
      </w:hyperlink>
      <w:r w:rsidRPr="00B12D4A">
        <w:rPr>
          <w:rFonts w:ascii="Times New Roman" w:hAnsi="Times New Roman" w:cs="Times New Roman"/>
          <w:sz w:val="24"/>
          <w:szCs w:val="24"/>
        </w:rPr>
        <w:t> or visit the website at </w:t>
      </w:r>
      <w:hyperlink r:id="rId84" w:history="1">
        <w:r w:rsidRPr="00B12D4A">
          <w:rPr>
            <w:rStyle w:val="Hyperlink"/>
            <w:rFonts w:ascii="Times New Roman" w:hAnsi="Times New Roman" w:cs="Times New Roman"/>
            <w:sz w:val="24"/>
            <w:szCs w:val="24"/>
          </w:rPr>
          <w:t>StudentAccess.IllinoisState.edu</w:t>
        </w:r>
      </w:hyperlink>
      <w:r w:rsidRPr="00B12D4A">
        <w:rPr>
          <w:rFonts w:ascii="Times New Roman" w:hAnsi="Times New Roman" w:cs="Times New Roman"/>
          <w:sz w:val="24"/>
          <w:szCs w:val="24"/>
        </w:rPr>
        <w:t>.</w:t>
      </w:r>
    </w:p>
    <w:p w14:paraId="30FB51BC" w14:textId="77777777" w:rsidR="00902D35" w:rsidRDefault="00902D35">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br w:type="page"/>
      </w:r>
    </w:p>
    <w:p w14:paraId="1013BEF0" w14:textId="5F53E815" w:rsidR="0080165E" w:rsidRPr="008760D2" w:rsidRDefault="0080165E" w:rsidP="008760D2">
      <w:pPr>
        <w:pStyle w:val="Heading2"/>
        <w:spacing w:line="240" w:lineRule="auto"/>
        <w:contextualSpacing/>
        <w:rPr>
          <w:rFonts w:ascii="Times New Roman" w:hAnsi="Times New Roman" w:cs="Times New Roman"/>
          <w:color w:val="000000" w:themeColor="text1"/>
          <w:sz w:val="24"/>
          <w:szCs w:val="24"/>
        </w:rPr>
      </w:pPr>
      <w:bookmarkStart w:id="150" w:name="_Toc238804899"/>
      <w:r w:rsidRPr="008760D2">
        <w:rPr>
          <w:rFonts w:ascii="Times New Roman" w:hAnsi="Times New Roman" w:cs="Times New Roman"/>
          <w:color w:val="000000" w:themeColor="text1"/>
          <w:sz w:val="24"/>
          <w:szCs w:val="24"/>
        </w:rPr>
        <w:t>Title IX Assistance</w:t>
      </w:r>
      <w:bookmarkEnd w:id="150"/>
    </w:p>
    <w:p w14:paraId="7B41FE15" w14:textId="77777777" w:rsidR="008760D2" w:rsidRDefault="008760D2" w:rsidP="008760D2">
      <w:pPr>
        <w:spacing w:line="240" w:lineRule="auto"/>
        <w:contextualSpacing/>
        <w:rPr>
          <w:rFonts w:ascii="Times New Roman" w:hAnsi="Times New Roman" w:cs="Times New Roman"/>
          <w:sz w:val="24"/>
          <w:szCs w:val="24"/>
        </w:rPr>
      </w:pPr>
    </w:p>
    <w:p w14:paraId="6090C305" w14:textId="3CE012E7" w:rsidR="0080165E" w:rsidRDefault="0080165E" w:rsidP="008760D2">
      <w:pPr>
        <w:spacing w:line="240" w:lineRule="auto"/>
        <w:contextualSpacing/>
        <w:rPr>
          <w:rFonts w:ascii="Times New Roman" w:hAnsi="Times New Roman" w:cs="Times New Roman"/>
          <w:sz w:val="24"/>
          <w:szCs w:val="24"/>
        </w:rPr>
      </w:pPr>
      <w:r w:rsidRPr="00B00E88">
        <w:rPr>
          <w:rFonts w:ascii="Times New Roman" w:hAnsi="Times New Roman" w:cs="Times New Roman"/>
          <w:sz w:val="24"/>
          <w:szCs w:val="24"/>
        </w:rPr>
        <w:t xml:space="preserve">Illinois State University’s Title IX Coordinator is available to assist students with coordinating specific actions, including reasonable modifications, to ensure equal access due to pregnancy or related conditions. This applies to pregnancy, childbirth, termination of pregnancy (either naturally or through medical means), lactation, and conditions related to or recovery from pregnancy, childbirth, termination, and lactation. </w:t>
      </w:r>
    </w:p>
    <w:p w14:paraId="1A3987C8" w14:textId="77777777" w:rsidR="008760D2" w:rsidRPr="00B00E88" w:rsidRDefault="008760D2" w:rsidP="008760D2">
      <w:pPr>
        <w:spacing w:line="240" w:lineRule="auto"/>
        <w:contextualSpacing/>
        <w:rPr>
          <w:rFonts w:ascii="Times New Roman" w:hAnsi="Times New Roman" w:cs="Times New Roman"/>
          <w:sz w:val="24"/>
          <w:szCs w:val="24"/>
        </w:rPr>
      </w:pPr>
    </w:p>
    <w:p w14:paraId="2C967BBF" w14:textId="77777777" w:rsidR="0080165E" w:rsidRDefault="0080165E" w:rsidP="005E7909">
      <w:pPr>
        <w:spacing w:line="240" w:lineRule="auto"/>
        <w:rPr>
          <w:rFonts w:ascii="Times New Roman" w:hAnsi="Times New Roman" w:cs="Times New Roman"/>
          <w:sz w:val="24"/>
          <w:szCs w:val="24"/>
        </w:rPr>
      </w:pPr>
      <w:r w:rsidRPr="00B00E88">
        <w:rPr>
          <w:rFonts w:ascii="Times New Roman" w:hAnsi="Times New Roman" w:cs="Times New Roman"/>
          <w:sz w:val="24"/>
          <w:szCs w:val="24"/>
        </w:rPr>
        <w:t xml:space="preserve">The Title IX Coordinator can be reached in the Office of Equal Opportunity and Access - Phone: </w:t>
      </w:r>
      <w:hyperlink r:id="rId85" w:history="1">
        <w:r w:rsidRPr="00B00E88">
          <w:rPr>
            <w:rStyle w:val="Hyperlink"/>
            <w:rFonts w:ascii="Times New Roman" w:hAnsi="Times New Roman" w:cs="Times New Roman"/>
            <w:sz w:val="24"/>
            <w:szCs w:val="24"/>
          </w:rPr>
          <w:t>(309) 4383383</w:t>
        </w:r>
      </w:hyperlink>
      <w:r w:rsidRPr="00B00E88">
        <w:rPr>
          <w:rFonts w:ascii="Times New Roman" w:hAnsi="Times New Roman" w:cs="Times New Roman"/>
          <w:sz w:val="24"/>
          <w:szCs w:val="24"/>
        </w:rPr>
        <w:t>,  </w:t>
      </w:r>
      <w:hyperlink r:id="rId86" w:history="1">
        <w:r w:rsidRPr="00B00E88">
          <w:rPr>
            <w:rStyle w:val="Hyperlink"/>
            <w:rFonts w:ascii="Times New Roman" w:hAnsi="Times New Roman" w:cs="Times New Roman"/>
            <w:sz w:val="24"/>
            <w:szCs w:val="24"/>
          </w:rPr>
          <w:t>EqualOpportunity@IllinoisState.edu</w:t>
        </w:r>
      </w:hyperlink>
      <w:r w:rsidRPr="00B00E88">
        <w:rPr>
          <w:rFonts w:ascii="Times New Roman" w:hAnsi="Times New Roman" w:cs="Times New Roman"/>
          <w:sz w:val="24"/>
          <w:szCs w:val="24"/>
        </w:rPr>
        <w:t>, or by mail at Campus Box 1280, Normal, IL 61790-1280.</w:t>
      </w:r>
    </w:p>
    <w:p w14:paraId="6D1E8CFB" w14:textId="5EA4F060" w:rsidR="000B5CD5" w:rsidRPr="001C31D1" w:rsidRDefault="000B5CD5" w:rsidP="001C31D1">
      <w:pPr>
        <w:pStyle w:val="Heading2"/>
        <w:rPr>
          <w:rFonts w:ascii="Times New Roman" w:hAnsi="Times New Roman" w:cs="Times New Roman"/>
          <w:color w:val="auto"/>
          <w:sz w:val="24"/>
          <w:szCs w:val="24"/>
        </w:rPr>
      </w:pPr>
      <w:bookmarkStart w:id="151" w:name="_Toc238804900"/>
      <w:r w:rsidRPr="001C31D1">
        <w:rPr>
          <w:rStyle w:val="Strong"/>
          <w:rFonts w:ascii="Times New Roman" w:hAnsi="Times New Roman" w:cs="Times New Roman"/>
          <w:b/>
          <w:bCs/>
          <w:color w:val="auto"/>
          <w:sz w:val="24"/>
          <w:szCs w:val="24"/>
        </w:rPr>
        <w:t>Student Address, Phone Number and E-mail</w:t>
      </w:r>
      <w:bookmarkEnd w:id="151"/>
    </w:p>
    <w:p w14:paraId="48137185" w14:textId="16C93D6C" w:rsidR="000B5CD5" w:rsidRPr="00734163" w:rsidRDefault="000B5CD5" w:rsidP="005E7909">
      <w:pPr>
        <w:pStyle w:val="NormalWeb"/>
      </w:pPr>
      <w:r w:rsidRPr="00734163">
        <w:t>It is essential that you keep the Office of the University Registrar and the School of Social Work informed of your current name, local address, telephone number</w:t>
      </w:r>
      <w:r w:rsidR="003C3406">
        <w:t>,</w:t>
      </w:r>
      <w:r w:rsidRPr="00734163">
        <w:t xml:space="preserve"> and e-mail address. Unless we have current information, you may not receive critical information. Please update your information by e-mailing </w:t>
      </w:r>
      <w:hyperlink r:id="rId87" w:history="1">
        <w:r w:rsidR="00C0728E" w:rsidRPr="00734163">
          <w:rPr>
            <w:rStyle w:val="Hyperlink"/>
          </w:rPr>
          <w:t>SocialWork@IllinoisState.edu</w:t>
        </w:r>
      </w:hyperlink>
      <w:r w:rsidRPr="00734163">
        <w:t xml:space="preserve"> and on </w:t>
      </w:r>
      <w:proofErr w:type="spellStart"/>
      <w:r w:rsidR="00A9193D" w:rsidRPr="00734163">
        <w:t>MyIllinoisState</w:t>
      </w:r>
      <w:proofErr w:type="spellEnd"/>
      <w:r w:rsidRPr="00734163">
        <w:t>.</w:t>
      </w:r>
    </w:p>
    <w:p w14:paraId="2CF6CA5E" w14:textId="2690D888" w:rsidR="000B5CD5" w:rsidRPr="001C31D1" w:rsidRDefault="000B5CD5" w:rsidP="001C31D1">
      <w:pPr>
        <w:pStyle w:val="Heading2"/>
        <w:rPr>
          <w:rFonts w:ascii="Times New Roman" w:hAnsi="Times New Roman" w:cs="Times New Roman"/>
          <w:color w:val="auto"/>
          <w:sz w:val="24"/>
          <w:szCs w:val="24"/>
        </w:rPr>
      </w:pPr>
      <w:bookmarkStart w:id="152" w:name="Confidentiality"/>
      <w:bookmarkStart w:id="153" w:name="_Toc238804901"/>
      <w:bookmarkEnd w:id="152"/>
      <w:r w:rsidRPr="001C31D1">
        <w:rPr>
          <w:rStyle w:val="Strong"/>
          <w:rFonts w:ascii="Times New Roman" w:hAnsi="Times New Roman" w:cs="Times New Roman"/>
          <w:b/>
          <w:bCs/>
          <w:color w:val="auto"/>
          <w:sz w:val="24"/>
          <w:szCs w:val="24"/>
        </w:rPr>
        <w:t>Confidentiality of Student Records</w:t>
      </w:r>
      <w:bookmarkEnd w:id="153"/>
    </w:p>
    <w:p w14:paraId="12BE43D4" w14:textId="3F2C83E6" w:rsidR="000B5CD5" w:rsidRPr="00734163" w:rsidRDefault="000B5CD5" w:rsidP="005E7909">
      <w:pPr>
        <w:pStyle w:val="NormalWeb"/>
      </w:pPr>
      <w:r w:rsidRPr="00734163">
        <w:t xml:space="preserve">To see the university policy on confidentiality of student records, please visit </w:t>
      </w:r>
      <w:hyperlink r:id="rId88" w:history="1">
        <w:r w:rsidRPr="00352709">
          <w:rPr>
            <w:rStyle w:val="Hyperlink"/>
          </w:rPr>
          <w:t>th</w:t>
        </w:r>
        <w:r w:rsidR="00352709" w:rsidRPr="00352709">
          <w:rPr>
            <w:rStyle w:val="Hyperlink"/>
          </w:rPr>
          <w:t xml:space="preserve">eir website. </w:t>
        </w:r>
      </w:hyperlink>
      <w:r w:rsidRPr="00734163">
        <w:t xml:space="preserve"> </w:t>
      </w:r>
    </w:p>
    <w:p w14:paraId="283CE107" w14:textId="77777777" w:rsidR="000B5CD5" w:rsidRPr="001C31D1" w:rsidRDefault="000B5CD5" w:rsidP="001C31D1">
      <w:pPr>
        <w:pStyle w:val="Heading2"/>
        <w:rPr>
          <w:rFonts w:ascii="Times New Roman" w:hAnsi="Times New Roman" w:cs="Times New Roman"/>
          <w:color w:val="auto"/>
          <w:sz w:val="24"/>
          <w:szCs w:val="24"/>
        </w:rPr>
      </w:pPr>
      <w:bookmarkStart w:id="154" w:name="Retaining"/>
      <w:bookmarkStart w:id="155" w:name="_Toc238804902"/>
      <w:bookmarkEnd w:id="154"/>
      <w:r w:rsidRPr="001C31D1">
        <w:rPr>
          <w:rStyle w:val="Strong"/>
          <w:rFonts w:ascii="Times New Roman" w:hAnsi="Times New Roman" w:cs="Times New Roman"/>
          <w:b/>
          <w:bCs/>
          <w:color w:val="auto"/>
          <w:sz w:val="24"/>
          <w:szCs w:val="24"/>
        </w:rPr>
        <w:t>Retaining Course Syllabi</w:t>
      </w:r>
      <w:bookmarkEnd w:id="155"/>
    </w:p>
    <w:p w14:paraId="4291882F" w14:textId="51416D24" w:rsidR="000B5CD5" w:rsidRPr="00734163" w:rsidRDefault="000B5CD5" w:rsidP="005E7909">
      <w:pPr>
        <w:pStyle w:val="NormalWeb"/>
      </w:pPr>
      <w:r w:rsidRPr="00734163">
        <w:t xml:space="preserve">We strongly </w:t>
      </w:r>
      <w:r w:rsidR="00594410" w:rsidRPr="00734163">
        <w:t>recommend</w:t>
      </w:r>
      <w:r w:rsidRPr="00734163">
        <w:t xml:space="preserve"> that you maintain a file of all course descriptions and syllabi for courses you take. Many state certification and licensing </w:t>
      </w:r>
      <w:proofErr w:type="gramStart"/>
      <w:r w:rsidRPr="00734163">
        <w:t>boards</w:t>
      </w:r>
      <w:proofErr w:type="gramEnd"/>
      <w:r w:rsidRPr="00734163">
        <w:t xml:space="preserve"> or graduate programs may require that you supply </w:t>
      </w:r>
      <w:proofErr w:type="gramStart"/>
      <w:r w:rsidRPr="00734163">
        <w:t>such specific</w:t>
      </w:r>
      <w:proofErr w:type="gramEnd"/>
      <w:r w:rsidRPr="00734163">
        <w:t xml:space="preserve"> information to qualify for certain credentials. Course titles on official University transcripts often do not adequately convey the specific content of courses. The School of Social Work cannot guarantee that course syllabi from past classes will be available in the future. Therefore, you need to keep your own records.</w:t>
      </w:r>
    </w:p>
    <w:p w14:paraId="744924D2" w14:textId="5A1F897C" w:rsidR="000B5CD5" w:rsidRPr="00734163" w:rsidRDefault="000B5CD5" w:rsidP="005E7909">
      <w:pPr>
        <w:pStyle w:val="NormalWeb"/>
      </w:pPr>
      <w:bookmarkStart w:id="156" w:name="Equal"/>
      <w:bookmarkStart w:id="157" w:name="Special"/>
      <w:bookmarkEnd w:id="156"/>
      <w:bookmarkEnd w:id="157"/>
      <w:r w:rsidRPr="00FE1158">
        <w:t xml:space="preserve">Opportunities for University and School </w:t>
      </w:r>
      <w:r w:rsidR="00902D35" w:rsidRPr="000431D7">
        <w:t>Participation</w:t>
      </w:r>
      <w:r w:rsidR="000431D7">
        <w:t xml:space="preserve"> </w:t>
      </w:r>
      <w:r w:rsidR="00B7602A">
        <w:t>Involvement</w:t>
      </w:r>
      <w:r w:rsidRPr="00734163">
        <w:t xml:space="preserve"> in student activities can be the difference between merely attending Illinois State University and being a vital part of the University. Some of the advantages of involvement in co-curricular activities are learning more about your field of study, establishing new friendships</w:t>
      </w:r>
      <w:r w:rsidR="00026A6B">
        <w:t>,</w:t>
      </w:r>
      <w:r w:rsidRPr="00734163">
        <w:t xml:space="preserve"> and just having a good time. Make the most out of your life at Illinois State University.</w:t>
      </w:r>
      <w:r w:rsidR="00575FBA">
        <w:t xml:space="preserve"> </w:t>
      </w:r>
      <w:r w:rsidR="003C0E01">
        <w:t xml:space="preserve">The </w:t>
      </w:r>
      <w:hyperlink r:id="rId89" w:history="1">
        <w:r w:rsidR="003C0E01" w:rsidRPr="008E06D7">
          <w:rPr>
            <w:rStyle w:val="Hyperlink"/>
          </w:rPr>
          <w:t>Social Work Club</w:t>
        </w:r>
      </w:hyperlink>
      <w:r w:rsidR="003C0E01">
        <w:t xml:space="preserve"> welcomes all students, and</w:t>
      </w:r>
      <w:r w:rsidR="003E76FF">
        <w:t xml:space="preserve"> a great way to get </w:t>
      </w:r>
      <w:proofErr w:type="gramStart"/>
      <w:r w:rsidR="003E76FF">
        <w:t>involved!</w:t>
      </w:r>
      <w:r w:rsidRPr="00734163">
        <w:t>.</w:t>
      </w:r>
      <w:proofErr w:type="gramEnd"/>
      <w:r w:rsidRPr="00734163">
        <w:t xml:space="preserve"> Student organizations and activities are as varied as they are plentiful. Participation in all types of campus involvement is available from student government to student programming. To learn more about how to get involved, visit </w:t>
      </w:r>
      <w:r w:rsidR="00352709">
        <w:t xml:space="preserve">the </w:t>
      </w:r>
      <w:hyperlink r:id="rId90" w:history="1">
        <w:r w:rsidR="00352709" w:rsidRPr="00352709">
          <w:rPr>
            <w:rStyle w:val="Hyperlink"/>
          </w:rPr>
          <w:t>Dean of Student’s website.</w:t>
        </w:r>
      </w:hyperlink>
      <w:r w:rsidR="00352709">
        <w:t xml:space="preserve"> </w:t>
      </w:r>
    </w:p>
    <w:p w14:paraId="01FA50EA" w14:textId="77777777" w:rsidR="000806F1" w:rsidRDefault="000806F1">
      <w:pPr>
        <w:spacing w:after="0" w:line="240" w:lineRule="auto"/>
        <w:rPr>
          <w:rStyle w:val="Strong"/>
          <w:rFonts w:ascii="Times New Roman" w:eastAsia="Times New Roman" w:hAnsi="Times New Roman" w:cs="Times New Roman"/>
          <w:color w:val="000000"/>
          <w:sz w:val="24"/>
          <w:szCs w:val="24"/>
        </w:rPr>
      </w:pPr>
      <w:r>
        <w:rPr>
          <w:rStyle w:val="Strong"/>
          <w:rFonts w:ascii="Times New Roman" w:hAnsi="Times New Roman" w:cs="Times New Roman"/>
          <w:b w:val="0"/>
          <w:bCs w:val="0"/>
          <w:color w:val="000000"/>
          <w:sz w:val="24"/>
          <w:szCs w:val="24"/>
        </w:rPr>
        <w:br w:type="page"/>
      </w:r>
    </w:p>
    <w:p w14:paraId="35167F3B" w14:textId="0D3D412F" w:rsidR="000B5CD5" w:rsidRPr="001C31D1" w:rsidRDefault="000B5CD5" w:rsidP="001C31D1">
      <w:pPr>
        <w:pStyle w:val="Heading2"/>
        <w:rPr>
          <w:rFonts w:ascii="Times New Roman" w:hAnsi="Times New Roman" w:cs="Times New Roman"/>
          <w:color w:val="auto"/>
          <w:sz w:val="24"/>
          <w:szCs w:val="24"/>
        </w:rPr>
      </w:pPr>
      <w:bookmarkStart w:id="158" w:name="_Toc238804903"/>
      <w:r w:rsidRPr="001C31D1">
        <w:rPr>
          <w:rStyle w:val="Strong"/>
          <w:rFonts w:ascii="Times New Roman" w:hAnsi="Times New Roman" w:cs="Times New Roman"/>
          <w:b/>
          <w:bCs/>
          <w:color w:val="auto"/>
          <w:sz w:val="24"/>
          <w:szCs w:val="24"/>
        </w:rPr>
        <w:t>School of Social Work Committees</w:t>
      </w:r>
      <w:bookmarkEnd w:id="158"/>
      <w:r w:rsidRPr="001C31D1">
        <w:rPr>
          <w:rStyle w:val="Strong"/>
          <w:rFonts w:ascii="Times New Roman" w:hAnsi="Times New Roman" w:cs="Times New Roman"/>
          <w:b/>
          <w:bCs/>
          <w:color w:val="auto"/>
          <w:sz w:val="24"/>
          <w:szCs w:val="24"/>
        </w:rPr>
        <w:t xml:space="preserve"> </w:t>
      </w:r>
    </w:p>
    <w:p w14:paraId="3B1BC67D" w14:textId="02009402" w:rsidR="00870263" w:rsidRPr="00734163" w:rsidRDefault="000B5CD5" w:rsidP="005E7909">
      <w:pPr>
        <w:pStyle w:val="NormalWeb"/>
      </w:pPr>
      <w:r w:rsidRPr="00734163">
        <w:t xml:space="preserve">The School of Social Work recognizes that our students have much to offer to the University and to the continued development of our programs. </w:t>
      </w:r>
      <w:r w:rsidR="00C77431" w:rsidRPr="00101388">
        <w:t xml:space="preserve">One BSW student is </w:t>
      </w:r>
      <w:r w:rsidRPr="00101388">
        <w:t xml:space="preserve">identified by the Director of the Program to serve on the </w:t>
      </w:r>
      <w:r w:rsidR="00174FAA" w:rsidRPr="00101388">
        <w:t xml:space="preserve">Community </w:t>
      </w:r>
      <w:r w:rsidRPr="00101388">
        <w:t>Advisory Board</w:t>
      </w:r>
      <w:r w:rsidR="00A508F4" w:rsidRPr="00101388">
        <w:t xml:space="preserve"> each year</w:t>
      </w:r>
      <w:r w:rsidRPr="00101388">
        <w:t>.</w:t>
      </w:r>
      <w:r w:rsidRPr="001376FB">
        <w:t xml:space="preserve"> The Adv</w:t>
      </w:r>
      <w:r w:rsidRPr="00734163">
        <w:t xml:space="preserve">isory Board meets at least once each year to address social work practice, policy, and curriculum issues that are emerging in our local community. The </w:t>
      </w:r>
      <w:proofErr w:type="gramStart"/>
      <w:r w:rsidRPr="00734163">
        <w:t>School</w:t>
      </w:r>
      <w:proofErr w:type="gramEnd"/>
      <w:r w:rsidRPr="00734163">
        <w:t xml:space="preserve"> then fine-tunes and modifies its BSW and MSW curricula around the Board's suggestions. </w:t>
      </w:r>
    </w:p>
    <w:p w14:paraId="1A676BA9" w14:textId="77777777" w:rsidR="000B5CD5" w:rsidRPr="001C31D1" w:rsidRDefault="000B5CD5" w:rsidP="001C31D1">
      <w:pPr>
        <w:pStyle w:val="Heading2"/>
        <w:rPr>
          <w:rFonts w:ascii="Times New Roman" w:hAnsi="Times New Roman" w:cs="Times New Roman"/>
          <w:color w:val="auto"/>
          <w:sz w:val="24"/>
          <w:szCs w:val="24"/>
        </w:rPr>
      </w:pPr>
      <w:bookmarkStart w:id="159" w:name="_Toc238804904"/>
      <w:r w:rsidRPr="001C31D1">
        <w:rPr>
          <w:rStyle w:val="Strong"/>
          <w:rFonts w:ascii="Times New Roman" w:hAnsi="Times New Roman" w:cs="Times New Roman"/>
          <w:b/>
          <w:bCs/>
          <w:color w:val="auto"/>
          <w:sz w:val="24"/>
          <w:szCs w:val="24"/>
        </w:rPr>
        <w:t>Student Organizations</w:t>
      </w:r>
      <w:bookmarkEnd w:id="159"/>
    </w:p>
    <w:p w14:paraId="7243E58E" w14:textId="77777777" w:rsidR="00CE398B" w:rsidRDefault="000B5CD5" w:rsidP="005E7909">
      <w:pPr>
        <w:pStyle w:val="NormalWeb"/>
      </w:pPr>
      <w:r w:rsidRPr="00734163">
        <w:t xml:space="preserve">Opportunities for student involvement include the Social Work Club and the </w:t>
      </w:r>
      <w:r w:rsidRPr="009162F0">
        <w:t>Phi Alpha Honor</w:t>
      </w:r>
      <w:r w:rsidRPr="00734163">
        <w:t xml:space="preserve"> Society and numerous events throughout the year sponsored by the School of Social Work and these student organizations. Students are encouraged to become involved </w:t>
      </w:r>
      <w:r w:rsidR="008B2F84">
        <w:t xml:space="preserve">whether as an attendee, club member, or student leader. </w:t>
      </w:r>
    </w:p>
    <w:p w14:paraId="3E054B66" w14:textId="6000025B" w:rsidR="00182F7A" w:rsidRDefault="000B5CD5" w:rsidP="005E7909">
      <w:pPr>
        <w:pStyle w:val="NormalWeb"/>
      </w:pPr>
      <w:r w:rsidRPr="00734163">
        <w:t xml:space="preserve">Students also are made aware of these organizations through the </w:t>
      </w:r>
      <w:hyperlink r:id="rId91" w:history="1">
        <w:r w:rsidRPr="00352709">
          <w:rPr>
            <w:rStyle w:val="Hyperlink"/>
          </w:rPr>
          <w:t>School</w:t>
        </w:r>
        <w:r w:rsidR="00D16533" w:rsidRPr="00352709">
          <w:rPr>
            <w:rStyle w:val="Hyperlink"/>
          </w:rPr>
          <w:t xml:space="preserve"> of Social Work</w:t>
        </w:r>
        <w:r w:rsidRPr="00352709">
          <w:rPr>
            <w:rStyle w:val="Hyperlink"/>
          </w:rPr>
          <w:t xml:space="preserve">'s </w:t>
        </w:r>
        <w:r w:rsidR="00BF0DE5" w:rsidRPr="00352709">
          <w:rPr>
            <w:rStyle w:val="Hyperlink"/>
          </w:rPr>
          <w:t>Student Organizations page</w:t>
        </w:r>
        <w:r w:rsidR="00352709" w:rsidRPr="00352709">
          <w:rPr>
            <w:rStyle w:val="Hyperlink"/>
          </w:rPr>
          <w:t>.</w:t>
        </w:r>
      </w:hyperlink>
      <w:r w:rsidR="00352709">
        <w:t xml:space="preserve"> </w:t>
      </w:r>
    </w:p>
    <w:p w14:paraId="277786AA" w14:textId="77777777" w:rsidR="000B5CD5" w:rsidRPr="001975AF" w:rsidRDefault="000B5CD5" w:rsidP="001975AF">
      <w:pPr>
        <w:pStyle w:val="Heading2"/>
        <w:rPr>
          <w:rFonts w:ascii="Times New Roman" w:hAnsi="Times New Roman" w:cs="Times New Roman"/>
          <w:color w:val="000000" w:themeColor="text1"/>
          <w:sz w:val="24"/>
          <w:szCs w:val="24"/>
        </w:rPr>
      </w:pPr>
      <w:bookmarkStart w:id="160" w:name="_Toc238804905"/>
      <w:r w:rsidRPr="001975AF">
        <w:rPr>
          <w:rStyle w:val="Strong"/>
          <w:rFonts w:ascii="Times New Roman" w:hAnsi="Times New Roman" w:cs="Times New Roman"/>
          <w:b/>
          <w:bCs/>
          <w:color w:val="000000" w:themeColor="text1"/>
          <w:sz w:val="24"/>
          <w:szCs w:val="24"/>
        </w:rPr>
        <w:t>Other Social Work Organizations</w:t>
      </w:r>
      <w:bookmarkEnd w:id="160"/>
      <w:r w:rsidRPr="001975AF">
        <w:rPr>
          <w:rStyle w:val="Strong"/>
          <w:rFonts w:ascii="Times New Roman" w:hAnsi="Times New Roman" w:cs="Times New Roman"/>
          <w:b/>
          <w:bCs/>
          <w:color w:val="000000" w:themeColor="text1"/>
          <w:sz w:val="24"/>
          <w:szCs w:val="24"/>
        </w:rPr>
        <w:t xml:space="preserve"> </w:t>
      </w:r>
    </w:p>
    <w:bookmarkStart w:id="161" w:name="_Toc226465497"/>
    <w:p w14:paraId="2F75E74C" w14:textId="3229AE50" w:rsidR="000B5CD5" w:rsidRPr="001975AF" w:rsidRDefault="00352709" w:rsidP="001975AF">
      <w:pPr>
        <w:pStyle w:val="Heading3"/>
        <w:rPr>
          <w:sz w:val="24"/>
          <w:szCs w:val="24"/>
        </w:rPr>
      </w:pPr>
      <w:r>
        <w:rPr>
          <w:sz w:val="24"/>
          <w:szCs w:val="24"/>
        </w:rPr>
        <w:fldChar w:fldCharType="begin"/>
      </w:r>
      <w:r>
        <w:rPr>
          <w:sz w:val="24"/>
          <w:szCs w:val="24"/>
        </w:rPr>
        <w:instrText>HYPERLINK "http://nabsw.org/"</w:instrText>
      </w:r>
      <w:r>
        <w:rPr>
          <w:sz w:val="24"/>
          <w:szCs w:val="24"/>
        </w:rPr>
      </w:r>
      <w:r>
        <w:rPr>
          <w:sz w:val="24"/>
          <w:szCs w:val="24"/>
        </w:rPr>
        <w:fldChar w:fldCharType="separate"/>
      </w:r>
      <w:bookmarkStart w:id="162" w:name="_Toc238804906"/>
      <w:r w:rsidR="000B5CD5" w:rsidRPr="00352709">
        <w:rPr>
          <w:rStyle w:val="Hyperlink"/>
          <w:sz w:val="24"/>
          <w:szCs w:val="24"/>
        </w:rPr>
        <w:t>National Association of Black Social Workers</w:t>
      </w:r>
      <w:bookmarkEnd w:id="161"/>
      <w:bookmarkEnd w:id="162"/>
      <w:r>
        <w:rPr>
          <w:sz w:val="24"/>
          <w:szCs w:val="24"/>
        </w:rPr>
        <w:fldChar w:fldCharType="end"/>
      </w:r>
    </w:p>
    <w:p w14:paraId="34459362" w14:textId="05506FB1" w:rsidR="000B5CD5" w:rsidRDefault="000B5CD5" w:rsidP="005E7909">
      <w:pPr>
        <w:pStyle w:val="NormalWeb"/>
      </w:pPr>
      <w:r w:rsidRPr="00734163">
        <w:t>The National Association of Black Social Workers (NABSW), established in 1968, advocates by addressing important social issues that affect the health and welfare of the Black community. The organization has many chapters throughout the United States and the Caribbean in addition to several affiliate groups in Africa.</w:t>
      </w:r>
    </w:p>
    <w:bookmarkStart w:id="163" w:name="_Toc226465498"/>
    <w:p w14:paraId="6C33D46A" w14:textId="59D25ADE" w:rsidR="000B5CD5" w:rsidRPr="00734163" w:rsidRDefault="00352709" w:rsidP="005E7909">
      <w:pPr>
        <w:pStyle w:val="Heading3"/>
        <w:rPr>
          <w:sz w:val="24"/>
          <w:szCs w:val="24"/>
        </w:rPr>
      </w:pPr>
      <w:r>
        <w:rPr>
          <w:sz w:val="24"/>
          <w:szCs w:val="24"/>
        </w:rPr>
        <w:fldChar w:fldCharType="begin"/>
      </w:r>
      <w:r>
        <w:rPr>
          <w:sz w:val="24"/>
          <w:szCs w:val="24"/>
        </w:rPr>
        <w:instrText>HYPERLINK "http://www.socialworkers.org/"</w:instrText>
      </w:r>
      <w:r>
        <w:rPr>
          <w:sz w:val="24"/>
          <w:szCs w:val="24"/>
        </w:rPr>
      </w:r>
      <w:r>
        <w:rPr>
          <w:sz w:val="24"/>
          <w:szCs w:val="24"/>
        </w:rPr>
        <w:fldChar w:fldCharType="separate"/>
      </w:r>
      <w:bookmarkStart w:id="164" w:name="_Toc238804907"/>
      <w:r w:rsidR="000B5CD5" w:rsidRPr="00352709">
        <w:rPr>
          <w:rStyle w:val="Hyperlink"/>
          <w:sz w:val="24"/>
          <w:szCs w:val="24"/>
        </w:rPr>
        <w:t>National Association of Social Workers</w:t>
      </w:r>
      <w:bookmarkEnd w:id="163"/>
      <w:bookmarkEnd w:id="164"/>
      <w:r>
        <w:rPr>
          <w:sz w:val="24"/>
          <w:szCs w:val="24"/>
        </w:rPr>
        <w:fldChar w:fldCharType="end"/>
      </w:r>
    </w:p>
    <w:p w14:paraId="21900F7E" w14:textId="77777777" w:rsidR="000B5CD5" w:rsidRPr="00734163" w:rsidRDefault="000B5CD5" w:rsidP="005E7909">
      <w:pPr>
        <w:pStyle w:val="NormalWeb"/>
      </w:pPr>
      <w:r w:rsidRPr="00734163">
        <w:t xml:space="preserve">The National Association of Social Workers (NASW) has over 150,000 members in chapters throughout the United States. NASW addresses four areas of concern to social workers including: professional development, professional standards and professional action to advance sound social policy. </w:t>
      </w:r>
    </w:p>
    <w:p w14:paraId="2EAF09F9" w14:textId="77777777" w:rsidR="000B5CD5" w:rsidRPr="00734163" w:rsidRDefault="000B5CD5" w:rsidP="005E7909">
      <w:pPr>
        <w:pStyle w:val="NormalWeb"/>
      </w:pPr>
      <w:r w:rsidRPr="00734163">
        <w:t xml:space="preserve">Student members receive </w:t>
      </w:r>
      <w:proofErr w:type="gramStart"/>
      <w:r w:rsidRPr="00734163">
        <w:t>all of</w:t>
      </w:r>
      <w:proofErr w:type="gramEnd"/>
      <w:r w:rsidRPr="00734163">
        <w:t xml:space="preserve"> the benefits and privileges of regular members at a reduced cost. Members receive a subscription to the NASW journal, </w:t>
      </w:r>
      <w:r w:rsidRPr="00734163">
        <w:rPr>
          <w:rStyle w:val="Emphasis"/>
        </w:rPr>
        <w:t>Social Work</w:t>
      </w:r>
      <w:r w:rsidRPr="00734163">
        <w:t xml:space="preserve">; the monthly national newsletter, </w:t>
      </w:r>
      <w:r w:rsidRPr="00734163">
        <w:rPr>
          <w:rStyle w:val="Emphasis"/>
        </w:rPr>
        <w:t>NASW News</w:t>
      </w:r>
      <w:r w:rsidRPr="00734163">
        <w:t xml:space="preserve">; the Illinois chapter newsletter, The Social Work Networker; group rate health, disability, life and malpractice insurance; discounts on all NASW specialty journals; and other valuable information. </w:t>
      </w:r>
    </w:p>
    <w:p w14:paraId="0C1E6DF3" w14:textId="6AA9A56F" w:rsidR="000B5CD5" w:rsidRPr="00734163" w:rsidRDefault="000B5CD5" w:rsidP="005E7909">
      <w:pPr>
        <w:pStyle w:val="NormalWeb"/>
      </w:pPr>
      <w:r w:rsidRPr="00734163">
        <w:t xml:space="preserve">BSW students who are not already members are encouraged to become members of NASW immediately following their admission into the program. To request an application, please download it from </w:t>
      </w:r>
      <w:hyperlink r:id="rId92" w:history="1">
        <w:r w:rsidR="00352709" w:rsidRPr="00352709">
          <w:rPr>
            <w:rStyle w:val="Hyperlink"/>
          </w:rPr>
          <w:t>their website.</w:t>
        </w:r>
      </w:hyperlink>
      <w:r w:rsidR="00352709">
        <w:t xml:space="preserve"> </w:t>
      </w:r>
    </w:p>
    <w:p w14:paraId="7FCE2AA5" w14:textId="77777777" w:rsidR="001C31D1" w:rsidRDefault="001C31D1">
      <w:pPr>
        <w:spacing w:after="0" w:line="240" w:lineRule="auto"/>
        <w:rPr>
          <w:rStyle w:val="Strong"/>
          <w:rFonts w:ascii="Times New Roman" w:eastAsia="Times New Roman" w:hAnsi="Times New Roman" w:cs="Times New Roman"/>
          <w:sz w:val="24"/>
          <w:szCs w:val="24"/>
        </w:rPr>
      </w:pPr>
      <w:r>
        <w:rPr>
          <w:rStyle w:val="Strong"/>
          <w:b w:val="0"/>
          <w:bCs w:val="0"/>
          <w:sz w:val="24"/>
          <w:szCs w:val="24"/>
        </w:rPr>
        <w:br w:type="page"/>
      </w:r>
    </w:p>
    <w:p w14:paraId="066CCA9D" w14:textId="10434581" w:rsidR="000B5CD5" w:rsidRPr="001C31D1" w:rsidRDefault="000B5CD5" w:rsidP="001C31D1">
      <w:pPr>
        <w:pStyle w:val="Heading2"/>
        <w:rPr>
          <w:rFonts w:ascii="Times New Roman" w:hAnsi="Times New Roman" w:cs="Times New Roman"/>
          <w:color w:val="auto"/>
          <w:sz w:val="24"/>
          <w:szCs w:val="24"/>
        </w:rPr>
      </w:pPr>
      <w:bookmarkStart w:id="165" w:name="_Toc238804908"/>
      <w:r w:rsidRPr="001C31D1">
        <w:rPr>
          <w:rStyle w:val="Strong"/>
          <w:rFonts w:ascii="Times New Roman" w:hAnsi="Times New Roman" w:cs="Times New Roman"/>
          <w:b/>
          <w:bCs/>
          <w:color w:val="auto"/>
          <w:sz w:val="24"/>
          <w:szCs w:val="24"/>
        </w:rPr>
        <w:t>Other Student Organizations</w:t>
      </w:r>
      <w:bookmarkEnd w:id="165"/>
      <w:r w:rsidRPr="001C31D1">
        <w:rPr>
          <w:rStyle w:val="Strong"/>
          <w:rFonts w:ascii="Times New Roman" w:hAnsi="Times New Roman" w:cs="Times New Roman"/>
          <w:b/>
          <w:bCs/>
          <w:color w:val="auto"/>
          <w:sz w:val="24"/>
          <w:szCs w:val="24"/>
        </w:rPr>
        <w:t xml:space="preserve"> </w:t>
      </w:r>
    </w:p>
    <w:p w14:paraId="52A3150A" w14:textId="532A5769" w:rsidR="00037883" w:rsidRDefault="000B5CD5" w:rsidP="005E7909">
      <w:pPr>
        <w:pStyle w:val="NormalWeb"/>
      </w:pPr>
      <w:r w:rsidRPr="00734163">
        <w:t xml:space="preserve">There are </w:t>
      </w:r>
      <w:r w:rsidR="00BA4673">
        <w:t>over 400</w:t>
      </w:r>
      <w:r w:rsidRPr="00734163">
        <w:t xml:space="preserve"> Registered Student Organizations at Illinois State Illinois that students may wish to join based on their individual interests. These organizations fall into 1 of 16 categories. More information about </w:t>
      </w:r>
      <w:r w:rsidR="004C2CF1">
        <w:t xml:space="preserve">student </w:t>
      </w:r>
      <w:r w:rsidRPr="00734163">
        <w:t xml:space="preserve">organizations </w:t>
      </w:r>
      <w:r w:rsidR="004C2CF1">
        <w:t>c</w:t>
      </w:r>
      <w:r w:rsidR="00BF0DE5" w:rsidRPr="00734163">
        <w:t>an be found at</w:t>
      </w:r>
      <w:r w:rsidR="00037883">
        <w:t xml:space="preserve"> </w:t>
      </w:r>
      <w:r w:rsidR="00352709">
        <w:t xml:space="preserve">the </w:t>
      </w:r>
      <w:hyperlink r:id="rId93" w:history="1">
        <w:r w:rsidR="00352709" w:rsidRPr="00352709">
          <w:rPr>
            <w:rStyle w:val="Hyperlink"/>
          </w:rPr>
          <w:t>Dean of Student’s website.</w:t>
        </w:r>
      </w:hyperlink>
      <w:r w:rsidR="00352709">
        <w:t xml:space="preserve"> </w:t>
      </w:r>
    </w:p>
    <w:p w14:paraId="69FF246F" w14:textId="77777777" w:rsidR="000B5CD5" w:rsidRPr="001C31D1" w:rsidRDefault="000B5CD5" w:rsidP="001C31D1">
      <w:pPr>
        <w:pStyle w:val="Heading2"/>
        <w:rPr>
          <w:rFonts w:ascii="Times New Roman" w:hAnsi="Times New Roman" w:cs="Times New Roman"/>
          <w:color w:val="auto"/>
        </w:rPr>
      </w:pPr>
      <w:bookmarkStart w:id="166" w:name="_Toc238804909"/>
      <w:r w:rsidRPr="001C31D1">
        <w:rPr>
          <w:rStyle w:val="Strong"/>
          <w:rFonts w:ascii="Times New Roman" w:hAnsi="Times New Roman" w:cs="Times New Roman"/>
          <w:b/>
          <w:bCs/>
          <w:color w:val="auto"/>
          <w:sz w:val="24"/>
          <w:szCs w:val="24"/>
        </w:rPr>
        <w:t>Volunteer Opportunities</w:t>
      </w:r>
      <w:bookmarkEnd w:id="166"/>
    </w:p>
    <w:p w14:paraId="7C259B19" w14:textId="6398C5E9" w:rsidR="000B5CD5" w:rsidRPr="00734163" w:rsidRDefault="000B5CD5" w:rsidP="005E7909">
      <w:pPr>
        <w:pStyle w:val="NormalWeb"/>
      </w:pPr>
      <w:r w:rsidRPr="00734163">
        <w:t xml:space="preserve">There are many opportunities for students to get involved in the community. Please see </w:t>
      </w:r>
      <w:hyperlink r:id="rId94" w:history="1">
        <w:r w:rsidR="00D77341" w:rsidRPr="00D77341">
          <w:rPr>
            <w:rStyle w:val="Hyperlink"/>
          </w:rPr>
          <w:t>BSW Field Placements</w:t>
        </w:r>
      </w:hyperlink>
      <w:r w:rsidRPr="00734163">
        <w:t xml:space="preserve"> for up</w:t>
      </w:r>
      <w:r w:rsidR="00B63698">
        <w:t>-</w:t>
      </w:r>
      <w:r w:rsidRPr="00734163">
        <w:t>to</w:t>
      </w:r>
      <w:r w:rsidR="00B63698">
        <w:t>-</w:t>
      </w:r>
      <w:r w:rsidRPr="00734163">
        <w:t xml:space="preserve">date volunteer agencies (also used for </w:t>
      </w:r>
      <w:r w:rsidR="00C674D7">
        <w:t>pre-</w:t>
      </w:r>
      <w:r w:rsidRPr="00734163">
        <w:t>field placement) in the surrounding area.</w:t>
      </w:r>
      <w:r w:rsidR="009F1A3D">
        <w:t xml:space="preserve"> The Center for Civic Engagement </w:t>
      </w:r>
      <w:r w:rsidR="00856455">
        <w:t xml:space="preserve">also offers </w:t>
      </w:r>
      <w:proofErr w:type="gramStart"/>
      <w:r w:rsidR="00856455">
        <w:t>a number of</w:t>
      </w:r>
      <w:proofErr w:type="gramEnd"/>
      <w:r w:rsidR="00856455">
        <w:t xml:space="preserve"> volunteer opportunities, including Alternate Breaks. Please see </w:t>
      </w:r>
      <w:r w:rsidR="004B7259">
        <w:t xml:space="preserve">the </w:t>
      </w:r>
      <w:hyperlink r:id="rId95" w:history="1">
        <w:r w:rsidR="004B7259" w:rsidRPr="00DC4971">
          <w:rPr>
            <w:rStyle w:val="Hyperlink"/>
          </w:rPr>
          <w:t>Center for Civic Engagement</w:t>
        </w:r>
      </w:hyperlink>
      <w:r w:rsidR="004B7259">
        <w:t xml:space="preserve"> website for more information.</w:t>
      </w:r>
    </w:p>
    <w:p w14:paraId="49BC1A0C" w14:textId="062C4DA2" w:rsidR="000B5CD5" w:rsidRPr="00734163" w:rsidRDefault="00ED3F6C" w:rsidP="005E7909">
      <w:pPr>
        <w:pStyle w:val="Heading1"/>
        <w:jc w:val="center"/>
        <w:rPr>
          <w:sz w:val="24"/>
          <w:szCs w:val="24"/>
        </w:rPr>
      </w:pPr>
      <w:bookmarkStart w:id="167" w:name="_Toc396206165"/>
      <w:bookmarkStart w:id="168" w:name="_Toc238804910"/>
      <w:r>
        <w:rPr>
          <w:sz w:val="24"/>
          <w:szCs w:val="24"/>
        </w:rPr>
        <w:t xml:space="preserve">VII. </w:t>
      </w:r>
      <w:r w:rsidR="000B5CD5" w:rsidRPr="00734163">
        <w:rPr>
          <w:sz w:val="24"/>
          <w:szCs w:val="24"/>
        </w:rPr>
        <w:t>Campus Resources</w:t>
      </w:r>
      <w:bookmarkEnd w:id="167"/>
      <w:bookmarkEnd w:id="168"/>
    </w:p>
    <w:p w14:paraId="504023E3" w14:textId="77777777" w:rsidR="000B5CD5" w:rsidRPr="001C31D1" w:rsidRDefault="000B5CD5" w:rsidP="001C31D1">
      <w:pPr>
        <w:pStyle w:val="Heading2"/>
        <w:rPr>
          <w:rFonts w:ascii="Times New Roman" w:hAnsi="Times New Roman" w:cs="Times New Roman"/>
          <w:color w:val="auto"/>
          <w:sz w:val="24"/>
          <w:szCs w:val="24"/>
        </w:rPr>
      </w:pPr>
      <w:bookmarkStart w:id="169" w:name="Technology"/>
      <w:bookmarkStart w:id="170" w:name="_Toc238804911"/>
      <w:bookmarkEnd w:id="169"/>
      <w:r w:rsidRPr="001C31D1">
        <w:rPr>
          <w:rStyle w:val="Strong"/>
          <w:rFonts w:ascii="Times New Roman" w:hAnsi="Times New Roman" w:cs="Times New Roman"/>
          <w:b/>
          <w:bCs/>
          <w:color w:val="auto"/>
          <w:sz w:val="24"/>
          <w:szCs w:val="24"/>
        </w:rPr>
        <w:t>Technology on Campus</w:t>
      </w:r>
      <w:bookmarkEnd w:id="170"/>
    </w:p>
    <w:p w14:paraId="47AD9A06" w14:textId="66384BE8" w:rsidR="000B5CD5" w:rsidRPr="00734163" w:rsidRDefault="000B5CD5" w:rsidP="00823AB5">
      <w:pPr>
        <w:pStyle w:val="NormalWeb"/>
      </w:pPr>
      <w:r w:rsidRPr="00734163">
        <w:t xml:space="preserve">To be successful in your program at ISU you will need computer skills and computer access. Computer and Internet usage </w:t>
      </w:r>
      <w:r w:rsidR="000B4FB1" w:rsidRPr="00734163">
        <w:t>are</w:t>
      </w:r>
      <w:r w:rsidRPr="00734163">
        <w:t xml:space="preserve"> critical factors in academic success. The computer is essential for preparing papers, conducting statistical analyses</w:t>
      </w:r>
      <w:r w:rsidR="0000166F">
        <w:t>,</w:t>
      </w:r>
      <w:r w:rsidRPr="00734163">
        <w:t xml:space="preserve"> and </w:t>
      </w:r>
      <w:proofErr w:type="gramStart"/>
      <w:r w:rsidRPr="00734163">
        <w:t>connecting</w:t>
      </w:r>
      <w:proofErr w:type="gramEnd"/>
      <w:r w:rsidRPr="00734163">
        <w:t xml:space="preserve"> to the library. You will use e-mail and the </w:t>
      </w:r>
      <w:r w:rsidR="00A43A24">
        <w:t xml:space="preserve">internet </w:t>
      </w:r>
      <w:r w:rsidRPr="00734163">
        <w:t xml:space="preserve">regularly both in and out of class. Some classes will require other technologies such as listservs, or specialized software applications. </w:t>
      </w:r>
    </w:p>
    <w:p w14:paraId="69FABADC" w14:textId="50B6EAE6" w:rsidR="000B5CD5" w:rsidRPr="00734163" w:rsidRDefault="000B5CD5" w:rsidP="00823AB5">
      <w:pPr>
        <w:pStyle w:val="NormalWeb"/>
      </w:pPr>
      <w:bookmarkStart w:id="171" w:name="_Hlk143001338"/>
      <w:r w:rsidRPr="00734163">
        <w:t>To find out more about policies regarding personal computers, off-campus accessibility</w:t>
      </w:r>
      <w:r w:rsidR="006C2A10">
        <w:t>,</w:t>
      </w:r>
      <w:r w:rsidRPr="00734163">
        <w:t xml:space="preserve"> and personal internet access, please visit the </w:t>
      </w:r>
      <w:r w:rsidR="000B4FB1" w:rsidRPr="00734163">
        <w:t>Technology Support Center</w:t>
      </w:r>
      <w:r w:rsidRPr="00734163">
        <w:t xml:space="preserve"> at </w:t>
      </w:r>
      <w:hyperlink r:id="rId96" w:history="1">
        <w:r w:rsidR="00352709" w:rsidRPr="00352709">
          <w:rPr>
            <w:rStyle w:val="Hyperlink"/>
          </w:rPr>
          <w:t>their website.</w:t>
        </w:r>
      </w:hyperlink>
      <w:r w:rsidR="00352709">
        <w:t xml:space="preserve"> </w:t>
      </w:r>
    </w:p>
    <w:bookmarkEnd w:id="171"/>
    <w:p w14:paraId="52DF6C3A" w14:textId="2401673B" w:rsidR="000B5CD5" w:rsidRPr="00734163" w:rsidRDefault="000B5CD5" w:rsidP="00823AB5">
      <w:pPr>
        <w:pStyle w:val="NormalWeb"/>
      </w:pPr>
      <w:r w:rsidRPr="00734163">
        <w:t xml:space="preserve">We highly recommend that you become familiar with the </w:t>
      </w:r>
      <w:r w:rsidR="000B4FB1" w:rsidRPr="00734163">
        <w:t>Illinois</w:t>
      </w:r>
      <w:r w:rsidR="000431D7">
        <w:t xml:space="preserve"> </w:t>
      </w:r>
      <w:r w:rsidR="000B4FB1" w:rsidRPr="00734163">
        <w:t>State Website</w:t>
      </w:r>
      <w:r w:rsidRPr="00734163">
        <w:t xml:space="preserve">. </w:t>
      </w:r>
      <w:r w:rsidR="00352709">
        <w:t>Yo</w:t>
      </w:r>
      <w:r w:rsidRPr="00734163">
        <w:t xml:space="preserve">u can </w:t>
      </w:r>
      <w:hyperlink r:id="rId97" w:history="1">
        <w:r w:rsidRPr="00352709">
          <w:rPr>
            <w:rStyle w:val="Hyperlink"/>
          </w:rPr>
          <w:t>explore ISU</w:t>
        </w:r>
      </w:hyperlink>
      <w:r w:rsidRPr="00734163">
        <w:t xml:space="preserve"> via an interactive map, link to the library, follow ISU athletic teams, discover scheduled cultural events, research ISU programs, services and policies and connect to extra-University sites.</w:t>
      </w:r>
    </w:p>
    <w:p w14:paraId="581C61AD" w14:textId="77777777" w:rsidR="005E7909" w:rsidRDefault="005E7909">
      <w:pPr>
        <w:spacing w:after="0" w:line="240" w:lineRule="auto"/>
        <w:rPr>
          <w:rFonts w:ascii="Times New Roman" w:eastAsia="Times New Roman" w:hAnsi="Times New Roman" w:cs="Times New Roman"/>
          <w:b/>
          <w:bCs/>
          <w:color w:val="000000"/>
          <w:sz w:val="24"/>
          <w:szCs w:val="24"/>
        </w:rPr>
      </w:pPr>
      <w:r>
        <w:rPr>
          <w:color w:val="000000"/>
          <w:sz w:val="24"/>
          <w:szCs w:val="24"/>
        </w:rPr>
        <w:br w:type="page"/>
      </w:r>
    </w:p>
    <w:p w14:paraId="6047D2E5" w14:textId="2B222619" w:rsidR="000B5CD5" w:rsidRPr="001975AF" w:rsidRDefault="000B5CD5" w:rsidP="001975AF">
      <w:pPr>
        <w:pStyle w:val="Heading2"/>
        <w:rPr>
          <w:rFonts w:ascii="Times New Roman" w:hAnsi="Times New Roman" w:cs="Times New Roman"/>
          <w:color w:val="000000" w:themeColor="text1"/>
          <w:sz w:val="24"/>
          <w:szCs w:val="24"/>
        </w:rPr>
      </w:pPr>
      <w:bookmarkStart w:id="172" w:name="_Toc226465503"/>
      <w:bookmarkStart w:id="173" w:name="_Toc238804912"/>
      <w:r w:rsidRPr="001975AF">
        <w:rPr>
          <w:rFonts w:ascii="Times New Roman" w:hAnsi="Times New Roman" w:cs="Times New Roman"/>
          <w:color w:val="000000" w:themeColor="text1"/>
          <w:sz w:val="24"/>
          <w:szCs w:val="24"/>
        </w:rPr>
        <w:t>E-mail Accounts</w:t>
      </w:r>
      <w:bookmarkEnd w:id="172"/>
      <w:bookmarkEnd w:id="173"/>
    </w:p>
    <w:p w14:paraId="3E7295A0" w14:textId="4E1D298E" w:rsidR="000B5CD5" w:rsidRPr="00734163" w:rsidRDefault="000B5CD5" w:rsidP="00823AB5">
      <w:pPr>
        <w:pStyle w:val="NormalWeb"/>
      </w:pPr>
      <w:r w:rsidRPr="00734163">
        <w:t xml:space="preserve">As a student at </w:t>
      </w:r>
      <w:r w:rsidR="00017CFD" w:rsidRPr="00734163">
        <w:t>ISU,</w:t>
      </w:r>
      <w:r w:rsidRPr="00734163">
        <w:t xml:space="preserve"> you are eligible for Internet services including an electronic (e-mail) account at no charge. To access </w:t>
      </w:r>
      <w:r w:rsidR="00902D35" w:rsidRPr="00734163">
        <w:t>services,</w:t>
      </w:r>
      <w:r w:rsidRPr="00734163">
        <w:t xml:space="preserve"> you must go through an application process to validate a University Logon ID (ULID). Through this ULID, students get a private e-mail account, space for hosting a personal </w:t>
      </w:r>
      <w:r w:rsidR="00113793">
        <w:t>website</w:t>
      </w:r>
      <w:r w:rsidRPr="00734163">
        <w:t>, space for storing documents and the ability to partici</w:t>
      </w:r>
      <w:r w:rsidR="000B4FB1" w:rsidRPr="00734163">
        <w:t>pate in other Internet services.</w:t>
      </w:r>
    </w:p>
    <w:p w14:paraId="4CE2ED52" w14:textId="7A238E6F" w:rsidR="000B5CD5" w:rsidRPr="00734163" w:rsidRDefault="000B5CD5" w:rsidP="00823AB5">
      <w:pPr>
        <w:pStyle w:val="NormalWeb"/>
      </w:pPr>
      <w:r w:rsidRPr="00734163">
        <w:t xml:space="preserve">To validate your ULID on a campus computer, go </w:t>
      </w:r>
      <w:hyperlink r:id="rId98" w:history="1">
        <w:r w:rsidRPr="00352709">
          <w:rPr>
            <w:rStyle w:val="Hyperlink"/>
          </w:rPr>
          <w:t>to</w:t>
        </w:r>
        <w:r w:rsidR="00352709" w:rsidRPr="00352709">
          <w:rPr>
            <w:rStyle w:val="Hyperlink"/>
          </w:rPr>
          <w:t xml:space="preserve"> Account Management</w:t>
        </w:r>
      </w:hyperlink>
      <w:r w:rsidRPr="00734163">
        <w:t xml:space="preserve"> a</w:t>
      </w:r>
      <w:r w:rsidR="000B4FB1" w:rsidRPr="00734163">
        <w:t xml:space="preserve">nd follow the instructions. </w:t>
      </w:r>
      <w:r w:rsidRPr="00734163">
        <w:t xml:space="preserve">All users are responsible for reading and abiding by the </w:t>
      </w:r>
      <w:r w:rsidRPr="00734163">
        <w:rPr>
          <w:rStyle w:val="Emphasis"/>
        </w:rPr>
        <w:t>Appropriate Use Policy</w:t>
      </w:r>
      <w:r w:rsidRPr="00734163">
        <w:t xml:space="preserve">. If you have trouble activating your </w:t>
      </w:r>
      <w:r w:rsidR="00902D35" w:rsidRPr="00734163">
        <w:t>account,</w:t>
      </w:r>
      <w:r w:rsidRPr="00734163">
        <w:t xml:space="preserve"> call the University Computer Help Desk at (309) 438-HELP. </w:t>
      </w:r>
    </w:p>
    <w:p w14:paraId="38B74698" w14:textId="77777777" w:rsidR="000B5CD5" w:rsidRPr="001975AF" w:rsidRDefault="000B5CD5" w:rsidP="001975AF">
      <w:pPr>
        <w:pStyle w:val="Heading2"/>
        <w:rPr>
          <w:rFonts w:ascii="Times New Roman" w:hAnsi="Times New Roman" w:cs="Times New Roman"/>
          <w:color w:val="000000" w:themeColor="text1"/>
          <w:sz w:val="24"/>
          <w:szCs w:val="24"/>
        </w:rPr>
      </w:pPr>
      <w:bookmarkStart w:id="174" w:name="_Toc226465504"/>
      <w:bookmarkStart w:id="175" w:name="_Toc238804913"/>
      <w:r w:rsidRPr="001975AF">
        <w:rPr>
          <w:rFonts w:ascii="Times New Roman" w:hAnsi="Times New Roman" w:cs="Times New Roman"/>
          <w:color w:val="000000" w:themeColor="text1"/>
          <w:sz w:val="24"/>
          <w:szCs w:val="24"/>
        </w:rPr>
        <w:t>Internet Tools</w:t>
      </w:r>
      <w:bookmarkEnd w:id="174"/>
      <w:bookmarkEnd w:id="175"/>
    </w:p>
    <w:p w14:paraId="6A1C0CF5" w14:textId="118A4613" w:rsidR="000B5CD5" w:rsidRDefault="000B5CD5" w:rsidP="00823AB5">
      <w:pPr>
        <w:pStyle w:val="NormalWeb"/>
      </w:pPr>
      <w:r w:rsidRPr="00734163">
        <w:t>A special package of Internet software has been produced to provide consistent and easy installation across campus. The package includes some of the best freeware and site-licensed software available</w:t>
      </w:r>
      <w:r w:rsidR="00710B1C">
        <w:t>.</w:t>
      </w:r>
      <w:r w:rsidR="00D67CC6">
        <w:t xml:space="preserve"> </w:t>
      </w:r>
      <w:r w:rsidRPr="00734163">
        <w:t>Quick links are provided to a variety of Illinois State University services</w:t>
      </w:r>
      <w:r w:rsidR="00926F47" w:rsidRPr="00734163">
        <w:t>.</w:t>
      </w:r>
      <w:r w:rsidRPr="00734163">
        <w:t xml:space="preserve"> The package is available free of charge both in Windows and Macintosh versions. </w:t>
      </w:r>
    </w:p>
    <w:p w14:paraId="14BC2680" w14:textId="2A1195FF" w:rsidR="00A16E82" w:rsidRPr="0051403E" w:rsidRDefault="00801D94" w:rsidP="00823AB5">
      <w:pPr>
        <w:pStyle w:val="NormalWeb"/>
        <w:rPr>
          <w:rFonts w:asciiTheme="majorBidi" w:hAnsiTheme="majorBidi" w:cstheme="majorBidi"/>
        </w:rPr>
      </w:pPr>
      <w:r w:rsidRPr="0051403E">
        <w:rPr>
          <w:rFonts w:asciiTheme="majorBidi" w:hAnsiTheme="majorBidi" w:cstheme="majorBidi"/>
          <w:color w:val="000000"/>
          <w:shd w:val="clear" w:color="auto" w:fill="FFFFFF"/>
        </w:rPr>
        <w:t>Microsoft 365 (formerly known as Office 365) is a collection of apps and communication tools, including Office apps (Word, Excel, PowerPoint, Outlook), available to all current students, faculty, and staff at Illinois State University. Information on logging into the Microsoft 365 portal is available in </w:t>
      </w:r>
      <w:r w:rsidR="00352709">
        <w:t xml:space="preserve">the </w:t>
      </w:r>
      <w:hyperlink r:id="rId99" w:history="1">
        <w:r w:rsidR="00352709" w:rsidRPr="00352709">
          <w:rPr>
            <w:rStyle w:val="Hyperlink"/>
          </w:rPr>
          <w:t xml:space="preserve">Technology website. </w:t>
        </w:r>
      </w:hyperlink>
      <w:r w:rsidR="000B7A8D" w:rsidRPr="0051403E">
        <w:rPr>
          <w:rFonts w:asciiTheme="majorBidi" w:hAnsiTheme="majorBidi" w:cstheme="majorBidi"/>
        </w:rPr>
        <w:t xml:space="preserve"> </w:t>
      </w:r>
    </w:p>
    <w:p w14:paraId="5477DDB6" w14:textId="69264076" w:rsidR="000B5CD5" w:rsidRPr="00823FA5" w:rsidRDefault="000B5CD5" w:rsidP="001975AF">
      <w:pPr>
        <w:pStyle w:val="Heading2"/>
        <w:rPr>
          <w:rFonts w:ascii="Times New Roman" w:hAnsi="Times New Roman" w:cs="Times New Roman"/>
          <w:color w:val="000000" w:themeColor="text1"/>
          <w:sz w:val="24"/>
          <w:szCs w:val="24"/>
        </w:rPr>
      </w:pPr>
      <w:bookmarkStart w:id="176" w:name="_Toc226465505"/>
      <w:bookmarkStart w:id="177" w:name="_Toc238804914"/>
      <w:r w:rsidRPr="00823FA5">
        <w:rPr>
          <w:rFonts w:ascii="Times New Roman" w:hAnsi="Times New Roman" w:cs="Times New Roman"/>
          <w:color w:val="000000" w:themeColor="text1"/>
          <w:sz w:val="24"/>
          <w:szCs w:val="24"/>
        </w:rPr>
        <w:t>Virus Protection</w:t>
      </w:r>
      <w:bookmarkEnd w:id="176"/>
      <w:bookmarkEnd w:id="177"/>
    </w:p>
    <w:p w14:paraId="15817938" w14:textId="62397290" w:rsidR="000B5CD5" w:rsidRPr="00D67CC6" w:rsidRDefault="000B5CD5" w:rsidP="00823AB5">
      <w:pPr>
        <w:pStyle w:val="NormalWeb"/>
      </w:pPr>
      <w:r w:rsidRPr="00D67CC6">
        <w:t xml:space="preserve">Computer viruses can cause major losses of productivity and can maliciously hamper or destroy computer applications or files. Illinois State University has </w:t>
      </w:r>
      <w:r w:rsidR="00926F47" w:rsidRPr="00D67CC6">
        <w:t>various virus and malware protection software for downloading.</w:t>
      </w:r>
    </w:p>
    <w:p w14:paraId="7CA429A3" w14:textId="1F0CDD5B" w:rsidR="00D67CC6" w:rsidRDefault="000B5CD5" w:rsidP="00823AB5">
      <w:pPr>
        <w:pStyle w:val="NormalWeb"/>
      </w:pPr>
      <w:r w:rsidRPr="00D67CC6">
        <w:t>This software is available free of charge to all students for their personal computers and may be downloaded by going to</w:t>
      </w:r>
      <w:r w:rsidR="006C41D3" w:rsidRPr="00D67CC6">
        <w:t xml:space="preserve"> </w:t>
      </w:r>
      <w:r w:rsidR="000311AE">
        <w:t xml:space="preserve">the </w:t>
      </w:r>
      <w:hyperlink r:id="rId100" w:history="1">
        <w:r w:rsidR="000311AE" w:rsidRPr="000311AE">
          <w:rPr>
            <w:rStyle w:val="Hyperlink"/>
          </w:rPr>
          <w:t>Help center’s website.</w:t>
        </w:r>
      </w:hyperlink>
      <w:r w:rsidR="000311AE">
        <w:t xml:space="preserve"> </w:t>
      </w:r>
    </w:p>
    <w:p w14:paraId="54679883" w14:textId="2A2175A5" w:rsidR="000B5CD5" w:rsidRPr="001C31D1" w:rsidRDefault="00704EE4" w:rsidP="001C31D1">
      <w:pPr>
        <w:pStyle w:val="Heading2"/>
        <w:rPr>
          <w:rFonts w:ascii="Times New Roman" w:hAnsi="Times New Roman" w:cs="Times New Roman"/>
          <w:color w:val="auto"/>
          <w:sz w:val="24"/>
          <w:szCs w:val="24"/>
        </w:rPr>
      </w:pPr>
      <w:bookmarkStart w:id="178" w:name="Other"/>
      <w:bookmarkStart w:id="179" w:name="_Toc238804915"/>
      <w:bookmarkEnd w:id="178"/>
      <w:r w:rsidRPr="001C31D1">
        <w:rPr>
          <w:rStyle w:val="Strong"/>
          <w:rFonts w:ascii="Times New Roman" w:hAnsi="Times New Roman" w:cs="Times New Roman"/>
          <w:b/>
          <w:bCs/>
          <w:color w:val="auto"/>
          <w:sz w:val="24"/>
          <w:szCs w:val="24"/>
        </w:rPr>
        <w:t>O</w:t>
      </w:r>
      <w:r w:rsidR="000B5CD5" w:rsidRPr="001C31D1">
        <w:rPr>
          <w:rStyle w:val="Strong"/>
          <w:rFonts w:ascii="Times New Roman" w:hAnsi="Times New Roman" w:cs="Times New Roman"/>
          <w:b/>
          <w:bCs/>
          <w:color w:val="auto"/>
          <w:sz w:val="24"/>
          <w:szCs w:val="24"/>
        </w:rPr>
        <w:t>ther Resources on Campus</w:t>
      </w:r>
      <w:bookmarkEnd w:id="179"/>
    </w:p>
    <w:p w14:paraId="2552AC63" w14:textId="21EFCB21" w:rsidR="000B5CD5" w:rsidRDefault="000B5CD5" w:rsidP="00823AB5">
      <w:pPr>
        <w:pStyle w:val="NormalWeb"/>
      </w:pPr>
      <w:r w:rsidRPr="00734163">
        <w:t xml:space="preserve">There are many departments that may provide necessary information and useful tips to you while you are a student at ISU. </w:t>
      </w:r>
    </w:p>
    <w:p w14:paraId="6FAC20C9" w14:textId="1055DB7B" w:rsidR="000B5CD5" w:rsidRPr="00734163" w:rsidRDefault="000B5CD5" w:rsidP="00823AB5">
      <w:pPr>
        <w:pStyle w:val="NormalWeb"/>
      </w:pPr>
      <w:r w:rsidRPr="00734163">
        <w:t xml:space="preserve">Below is a short list of departments </w:t>
      </w:r>
      <w:r w:rsidR="00F63A98">
        <w:t>linked to their websites. Need assistance but unsure where to find it? Reach out to the Director of BSW Student Services, who can help you locate and connect</w:t>
      </w:r>
      <w:r w:rsidR="001A6994">
        <w:t xml:space="preserve"> with campus resources and supports. </w:t>
      </w:r>
    </w:p>
    <w:p w14:paraId="3972C285" w14:textId="77777777" w:rsidR="000B5CD5" w:rsidRPr="00734163" w:rsidRDefault="000B5CD5" w:rsidP="00E30059">
      <w:pPr>
        <w:numPr>
          <w:ilvl w:val="0"/>
          <w:numId w:val="6"/>
        </w:numPr>
        <w:spacing w:before="100" w:beforeAutospacing="1" w:after="100" w:afterAutospacing="1" w:line="240" w:lineRule="auto"/>
        <w:rPr>
          <w:rFonts w:ascii="Times New Roman" w:hAnsi="Times New Roman" w:cs="Times New Roman"/>
          <w:sz w:val="24"/>
          <w:szCs w:val="24"/>
        </w:rPr>
      </w:pPr>
      <w:hyperlink r:id="rId101" w:tgtFrame="_blank" w:history="1">
        <w:r w:rsidRPr="00734163">
          <w:rPr>
            <w:rStyle w:val="Hyperlink"/>
            <w:rFonts w:ascii="Times New Roman" w:hAnsi="Times New Roman" w:cs="Times New Roman"/>
            <w:sz w:val="24"/>
            <w:szCs w:val="24"/>
          </w:rPr>
          <w:t>Academic Records/University Registrar</w:t>
        </w:r>
      </w:hyperlink>
      <w:r w:rsidRPr="00734163">
        <w:rPr>
          <w:rFonts w:ascii="Times New Roman" w:hAnsi="Times New Roman" w:cs="Times New Roman"/>
          <w:sz w:val="24"/>
          <w:szCs w:val="24"/>
        </w:rPr>
        <w:t xml:space="preserve"> </w:t>
      </w:r>
    </w:p>
    <w:p w14:paraId="029D39C4" w14:textId="77777777" w:rsidR="000B5CD5" w:rsidRPr="00734163" w:rsidRDefault="000B5CD5" w:rsidP="00E30059">
      <w:pPr>
        <w:numPr>
          <w:ilvl w:val="0"/>
          <w:numId w:val="6"/>
        </w:numPr>
        <w:spacing w:before="100" w:beforeAutospacing="1" w:after="100" w:afterAutospacing="1" w:line="240" w:lineRule="auto"/>
        <w:rPr>
          <w:rFonts w:ascii="Times New Roman" w:hAnsi="Times New Roman" w:cs="Times New Roman"/>
          <w:sz w:val="24"/>
          <w:szCs w:val="24"/>
        </w:rPr>
      </w:pPr>
      <w:hyperlink r:id="rId102" w:tgtFrame="_blank" w:history="1">
        <w:r w:rsidRPr="00734163">
          <w:rPr>
            <w:rStyle w:val="Hyperlink"/>
            <w:rFonts w:ascii="Times New Roman" w:hAnsi="Times New Roman" w:cs="Times New Roman"/>
            <w:sz w:val="24"/>
            <w:szCs w:val="24"/>
          </w:rPr>
          <w:t>Admissions</w:t>
        </w:r>
      </w:hyperlink>
      <w:r w:rsidRPr="00734163">
        <w:rPr>
          <w:rFonts w:ascii="Times New Roman" w:hAnsi="Times New Roman" w:cs="Times New Roman"/>
          <w:sz w:val="24"/>
          <w:szCs w:val="24"/>
        </w:rPr>
        <w:t xml:space="preserve"> </w:t>
      </w:r>
    </w:p>
    <w:p w14:paraId="64BDD8B0" w14:textId="062049FE" w:rsidR="000B5CD5" w:rsidRPr="00734163" w:rsidRDefault="00830C06" w:rsidP="00E30059">
      <w:pPr>
        <w:numPr>
          <w:ilvl w:val="0"/>
          <w:numId w:val="6"/>
        </w:numPr>
        <w:spacing w:before="100" w:beforeAutospacing="1" w:after="100" w:afterAutospacing="1" w:line="240" w:lineRule="auto"/>
        <w:rPr>
          <w:rFonts w:ascii="Times New Roman" w:hAnsi="Times New Roman" w:cs="Times New Roman"/>
          <w:sz w:val="24"/>
          <w:szCs w:val="24"/>
        </w:rPr>
      </w:pPr>
      <w:hyperlink r:id="rId103" w:history="1">
        <w:r w:rsidRPr="00830C06">
          <w:rPr>
            <w:rStyle w:val="Hyperlink"/>
            <w:rFonts w:ascii="Times New Roman" w:hAnsi="Times New Roman" w:cs="Times New Roman"/>
            <w:sz w:val="24"/>
            <w:szCs w:val="24"/>
          </w:rPr>
          <w:t>Academic Advising</w:t>
        </w:r>
      </w:hyperlink>
    </w:p>
    <w:p w14:paraId="54FBA343" w14:textId="77777777" w:rsidR="00A50A6A" w:rsidRPr="0051403E" w:rsidRDefault="000B5CD5" w:rsidP="00E30059">
      <w:pPr>
        <w:numPr>
          <w:ilvl w:val="0"/>
          <w:numId w:val="6"/>
        </w:numPr>
        <w:spacing w:before="100" w:beforeAutospacing="1" w:after="100" w:afterAutospacing="1" w:line="240" w:lineRule="auto"/>
        <w:rPr>
          <w:rStyle w:val="Hyperlink"/>
          <w:rFonts w:ascii="Times New Roman" w:hAnsi="Times New Roman" w:cs="Times New Roman"/>
          <w:color w:val="auto"/>
          <w:sz w:val="24"/>
          <w:szCs w:val="24"/>
          <w:u w:val="none"/>
        </w:rPr>
      </w:pPr>
      <w:hyperlink r:id="rId104" w:tgtFrame="_blank" w:history="1">
        <w:r w:rsidRPr="00734163">
          <w:rPr>
            <w:rStyle w:val="Hyperlink"/>
            <w:rFonts w:ascii="Times New Roman" w:hAnsi="Times New Roman" w:cs="Times New Roman"/>
            <w:sz w:val="24"/>
            <w:szCs w:val="24"/>
          </w:rPr>
          <w:t>Bone Student Center/Braden Auditorium</w:t>
        </w:r>
      </w:hyperlink>
    </w:p>
    <w:p w14:paraId="622EB287" w14:textId="08788107" w:rsidR="000B5CD5" w:rsidRPr="0051403E" w:rsidRDefault="00A50A6A" w:rsidP="00E30059">
      <w:pPr>
        <w:pStyle w:val="ListParagraph"/>
        <w:numPr>
          <w:ilvl w:val="0"/>
          <w:numId w:val="6"/>
        </w:numPr>
        <w:spacing w:after="0" w:line="240" w:lineRule="auto"/>
        <w:contextualSpacing/>
        <w:rPr>
          <w:rFonts w:ascii="Times New Roman" w:hAnsi="Times New Roman" w:cs="Times New Roman"/>
          <w:sz w:val="24"/>
          <w:szCs w:val="24"/>
        </w:rPr>
      </w:pPr>
      <w:hyperlink r:id="rId105" w:history="1">
        <w:r w:rsidRPr="00C17DC7">
          <w:rPr>
            <w:rStyle w:val="Hyperlink"/>
            <w:rFonts w:ascii="Times New Roman" w:hAnsi="Times New Roman" w:cs="Times New Roman"/>
            <w:sz w:val="24"/>
            <w:szCs w:val="24"/>
          </w:rPr>
          <w:t>Canvas Student Resources</w:t>
        </w:r>
      </w:hyperlink>
      <w:r w:rsidR="000B5CD5" w:rsidRPr="0051403E">
        <w:rPr>
          <w:rFonts w:ascii="Times New Roman" w:hAnsi="Times New Roman" w:cs="Times New Roman"/>
          <w:sz w:val="24"/>
          <w:szCs w:val="24"/>
        </w:rPr>
        <w:t xml:space="preserve"> </w:t>
      </w:r>
    </w:p>
    <w:p w14:paraId="76D06831" w14:textId="77777777" w:rsidR="00842B97" w:rsidRPr="00734163" w:rsidRDefault="00842B97" w:rsidP="00E30059">
      <w:pPr>
        <w:numPr>
          <w:ilvl w:val="0"/>
          <w:numId w:val="6"/>
        </w:numPr>
        <w:spacing w:before="100" w:beforeAutospacing="1" w:after="100" w:afterAutospacing="1" w:line="240" w:lineRule="auto"/>
        <w:rPr>
          <w:rFonts w:ascii="Times New Roman" w:hAnsi="Times New Roman" w:cs="Times New Roman"/>
          <w:sz w:val="24"/>
          <w:szCs w:val="24"/>
        </w:rPr>
      </w:pPr>
      <w:hyperlink r:id="rId106">
        <w:r w:rsidRPr="23D3133D">
          <w:rPr>
            <w:rStyle w:val="Hyperlink"/>
            <w:rFonts w:ascii="Times New Roman" w:hAnsi="Times New Roman" w:cs="Times New Roman"/>
            <w:sz w:val="24"/>
            <w:szCs w:val="24"/>
          </w:rPr>
          <w:t xml:space="preserve">Campus Recreation Services </w:t>
        </w:r>
      </w:hyperlink>
    </w:p>
    <w:p w14:paraId="3483C6AD" w14:textId="77777777" w:rsidR="000B5CD5" w:rsidRPr="00734163" w:rsidRDefault="000B5CD5" w:rsidP="00E30059">
      <w:pPr>
        <w:numPr>
          <w:ilvl w:val="0"/>
          <w:numId w:val="6"/>
        </w:numPr>
        <w:spacing w:before="100" w:beforeAutospacing="1" w:after="100" w:afterAutospacing="1" w:line="240" w:lineRule="auto"/>
        <w:rPr>
          <w:rFonts w:ascii="Times New Roman" w:hAnsi="Times New Roman" w:cs="Times New Roman"/>
          <w:sz w:val="24"/>
          <w:szCs w:val="24"/>
        </w:rPr>
      </w:pPr>
      <w:hyperlink r:id="rId107">
        <w:r w:rsidRPr="23D3133D">
          <w:rPr>
            <w:rStyle w:val="Hyperlink"/>
            <w:rFonts w:ascii="Times New Roman" w:hAnsi="Times New Roman" w:cs="Times New Roman"/>
            <w:sz w:val="24"/>
            <w:szCs w:val="24"/>
          </w:rPr>
          <w:t xml:space="preserve">Career Center </w:t>
        </w:r>
      </w:hyperlink>
    </w:p>
    <w:p w14:paraId="3E69A853" w14:textId="77777777" w:rsidR="000B5CD5" w:rsidRPr="00734163" w:rsidRDefault="000B5CD5" w:rsidP="00E30059">
      <w:pPr>
        <w:numPr>
          <w:ilvl w:val="0"/>
          <w:numId w:val="6"/>
        </w:numPr>
        <w:spacing w:before="100" w:beforeAutospacing="1" w:after="100" w:afterAutospacing="1" w:line="240" w:lineRule="auto"/>
        <w:rPr>
          <w:rFonts w:ascii="Times New Roman" w:hAnsi="Times New Roman" w:cs="Times New Roman"/>
          <w:sz w:val="24"/>
          <w:szCs w:val="24"/>
        </w:rPr>
      </w:pPr>
      <w:hyperlink r:id="rId108">
        <w:r w:rsidRPr="23D3133D">
          <w:rPr>
            <w:rStyle w:val="Hyperlink"/>
            <w:rFonts w:ascii="Times New Roman" w:hAnsi="Times New Roman" w:cs="Times New Roman"/>
            <w:sz w:val="24"/>
            <w:szCs w:val="24"/>
          </w:rPr>
          <w:t xml:space="preserve">Child Care Center </w:t>
        </w:r>
      </w:hyperlink>
    </w:p>
    <w:p w14:paraId="766B4AF2" w14:textId="77777777" w:rsidR="000B5CD5" w:rsidRPr="00734163" w:rsidRDefault="000B5CD5" w:rsidP="00E30059">
      <w:pPr>
        <w:numPr>
          <w:ilvl w:val="0"/>
          <w:numId w:val="6"/>
        </w:numPr>
        <w:spacing w:before="100" w:beforeAutospacing="1" w:after="100" w:afterAutospacing="1" w:line="240" w:lineRule="auto"/>
        <w:rPr>
          <w:rFonts w:ascii="Times New Roman" w:hAnsi="Times New Roman" w:cs="Times New Roman"/>
          <w:sz w:val="24"/>
          <w:szCs w:val="24"/>
        </w:rPr>
      </w:pPr>
      <w:hyperlink r:id="rId109">
        <w:r w:rsidRPr="23D3133D">
          <w:rPr>
            <w:rStyle w:val="Hyperlink"/>
            <w:rFonts w:ascii="Times New Roman" w:hAnsi="Times New Roman" w:cs="Times New Roman"/>
            <w:sz w:val="24"/>
            <w:szCs w:val="24"/>
          </w:rPr>
          <w:t>Dean of Students Office</w:t>
        </w:r>
      </w:hyperlink>
      <w:r w:rsidRPr="23D3133D">
        <w:rPr>
          <w:rFonts w:ascii="Times New Roman" w:hAnsi="Times New Roman" w:cs="Times New Roman"/>
          <w:sz w:val="24"/>
          <w:szCs w:val="24"/>
        </w:rPr>
        <w:t xml:space="preserve"> </w:t>
      </w:r>
    </w:p>
    <w:p w14:paraId="30479195" w14:textId="0547AC3C" w:rsidR="000B5CD5" w:rsidRPr="00734163" w:rsidRDefault="0089252B" w:rsidP="00E30059">
      <w:pPr>
        <w:numPr>
          <w:ilvl w:val="0"/>
          <w:numId w:val="6"/>
        </w:numPr>
        <w:spacing w:before="100" w:beforeAutospacing="1" w:after="100" w:afterAutospacing="1" w:line="240" w:lineRule="auto"/>
        <w:rPr>
          <w:rFonts w:ascii="Times New Roman" w:hAnsi="Times New Roman" w:cs="Times New Roman"/>
          <w:sz w:val="24"/>
          <w:szCs w:val="24"/>
        </w:rPr>
      </w:pPr>
      <w:hyperlink r:id="rId110">
        <w:r w:rsidRPr="23D3133D">
          <w:rPr>
            <w:rStyle w:val="Hyperlink"/>
            <w:rFonts w:ascii="Times New Roman" w:hAnsi="Times New Roman" w:cs="Times New Roman"/>
            <w:sz w:val="24"/>
            <w:szCs w:val="24"/>
          </w:rPr>
          <w:t>Diversity &amp; Inclusion</w:t>
        </w:r>
      </w:hyperlink>
      <w:r w:rsidR="000B5CD5" w:rsidRPr="23D3133D">
        <w:rPr>
          <w:rFonts w:ascii="Times New Roman" w:hAnsi="Times New Roman" w:cs="Times New Roman"/>
          <w:sz w:val="24"/>
          <w:szCs w:val="24"/>
        </w:rPr>
        <w:t xml:space="preserve"> </w:t>
      </w:r>
    </w:p>
    <w:p w14:paraId="44A8D280" w14:textId="77777777" w:rsidR="000B5CD5" w:rsidRPr="00734163" w:rsidRDefault="000B5CD5" w:rsidP="00E30059">
      <w:pPr>
        <w:numPr>
          <w:ilvl w:val="0"/>
          <w:numId w:val="6"/>
        </w:numPr>
        <w:spacing w:before="100" w:beforeAutospacing="1" w:after="100" w:afterAutospacing="1" w:line="240" w:lineRule="auto"/>
        <w:rPr>
          <w:rFonts w:ascii="Times New Roman" w:hAnsi="Times New Roman" w:cs="Times New Roman"/>
          <w:sz w:val="24"/>
          <w:szCs w:val="24"/>
        </w:rPr>
      </w:pPr>
      <w:hyperlink r:id="rId111">
        <w:r w:rsidRPr="23D3133D">
          <w:rPr>
            <w:rStyle w:val="Hyperlink"/>
            <w:rFonts w:ascii="Times New Roman" w:hAnsi="Times New Roman" w:cs="Times New Roman"/>
            <w:sz w:val="24"/>
            <w:szCs w:val="24"/>
          </w:rPr>
          <w:t>Financial Aid Office</w:t>
        </w:r>
      </w:hyperlink>
      <w:r w:rsidRPr="23D3133D">
        <w:rPr>
          <w:rFonts w:ascii="Times New Roman" w:hAnsi="Times New Roman" w:cs="Times New Roman"/>
          <w:sz w:val="24"/>
          <w:szCs w:val="24"/>
        </w:rPr>
        <w:t xml:space="preserve"> </w:t>
      </w:r>
    </w:p>
    <w:p w14:paraId="1BA05C62" w14:textId="5943B66F" w:rsidR="000B5CD5" w:rsidRDefault="000B5CD5" w:rsidP="00E30059">
      <w:pPr>
        <w:numPr>
          <w:ilvl w:val="0"/>
          <w:numId w:val="6"/>
        </w:numPr>
        <w:spacing w:before="100" w:beforeAutospacing="1" w:after="100" w:afterAutospacing="1" w:line="240" w:lineRule="auto"/>
        <w:rPr>
          <w:rFonts w:ascii="Times New Roman" w:hAnsi="Times New Roman" w:cs="Times New Roman"/>
          <w:sz w:val="24"/>
          <w:szCs w:val="24"/>
        </w:rPr>
      </w:pPr>
      <w:hyperlink r:id="rId112" w:tgtFrame="_blank" w:history="1">
        <w:r w:rsidRPr="00734163">
          <w:rPr>
            <w:rStyle w:val="Hyperlink"/>
            <w:rFonts w:ascii="Times New Roman" w:hAnsi="Times New Roman" w:cs="Times New Roman"/>
            <w:sz w:val="24"/>
            <w:szCs w:val="24"/>
          </w:rPr>
          <w:t>Milner Library</w:t>
        </w:r>
      </w:hyperlink>
      <w:r w:rsidRPr="00734163">
        <w:rPr>
          <w:rFonts w:ascii="Times New Roman" w:hAnsi="Times New Roman" w:cs="Times New Roman"/>
          <w:sz w:val="24"/>
          <w:szCs w:val="24"/>
        </w:rPr>
        <w:t xml:space="preserve"> </w:t>
      </w:r>
    </w:p>
    <w:p w14:paraId="15BAAB2D" w14:textId="7F87D62D" w:rsidR="00F63A98" w:rsidRPr="00734163" w:rsidRDefault="00F63A98" w:rsidP="00E30059">
      <w:pPr>
        <w:numPr>
          <w:ilvl w:val="0"/>
          <w:numId w:val="6"/>
        </w:numPr>
        <w:spacing w:before="100" w:beforeAutospacing="1" w:after="100" w:afterAutospacing="1" w:line="240" w:lineRule="auto"/>
        <w:rPr>
          <w:rFonts w:ascii="Times New Roman" w:hAnsi="Times New Roman" w:cs="Times New Roman"/>
          <w:sz w:val="24"/>
          <w:szCs w:val="24"/>
        </w:rPr>
      </w:pPr>
      <w:hyperlink r:id="rId113" w:history="1">
        <w:r w:rsidRPr="23D3133D">
          <w:rPr>
            <w:rStyle w:val="Hyperlink"/>
            <w:rFonts w:ascii="Times New Roman" w:hAnsi="Times New Roman" w:cs="Times New Roman"/>
            <w:sz w:val="24"/>
            <w:szCs w:val="24"/>
          </w:rPr>
          <w:t>Multicultural Center</w:t>
        </w:r>
      </w:hyperlink>
    </w:p>
    <w:p w14:paraId="7204D3F2" w14:textId="77777777" w:rsidR="000B5CD5" w:rsidRPr="00734163" w:rsidRDefault="000B5CD5" w:rsidP="00E30059">
      <w:pPr>
        <w:numPr>
          <w:ilvl w:val="0"/>
          <w:numId w:val="6"/>
        </w:numPr>
        <w:spacing w:before="100" w:beforeAutospacing="1" w:after="100" w:afterAutospacing="1" w:line="240" w:lineRule="auto"/>
        <w:rPr>
          <w:rFonts w:ascii="Times New Roman" w:hAnsi="Times New Roman" w:cs="Times New Roman"/>
          <w:sz w:val="24"/>
          <w:szCs w:val="24"/>
        </w:rPr>
      </w:pPr>
      <w:hyperlink r:id="rId114">
        <w:r w:rsidRPr="23D3133D">
          <w:rPr>
            <w:rStyle w:val="Hyperlink"/>
            <w:rFonts w:ascii="Times New Roman" w:hAnsi="Times New Roman" w:cs="Times New Roman"/>
            <w:sz w:val="24"/>
            <w:szCs w:val="24"/>
          </w:rPr>
          <w:t>Parking and Transportation</w:t>
        </w:r>
      </w:hyperlink>
      <w:r w:rsidRPr="23D3133D">
        <w:rPr>
          <w:rFonts w:ascii="Times New Roman" w:hAnsi="Times New Roman" w:cs="Times New Roman"/>
          <w:sz w:val="24"/>
          <w:szCs w:val="24"/>
        </w:rPr>
        <w:t xml:space="preserve"> </w:t>
      </w:r>
    </w:p>
    <w:p w14:paraId="4C49CA8B" w14:textId="42FBE27A" w:rsidR="000B5CD5" w:rsidRDefault="000B5CD5" w:rsidP="00E30059">
      <w:pPr>
        <w:numPr>
          <w:ilvl w:val="0"/>
          <w:numId w:val="6"/>
        </w:numPr>
        <w:spacing w:before="100" w:beforeAutospacing="1" w:after="100" w:afterAutospacing="1" w:line="240" w:lineRule="auto"/>
        <w:rPr>
          <w:rFonts w:ascii="Times New Roman" w:hAnsi="Times New Roman" w:cs="Times New Roman"/>
          <w:sz w:val="24"/>
          <w:szCs w:val="24"/>
        </w:rPr>
      </w:pPr>
      <w:hyperlink r:id="rId115">
        <w:r w:rsidRPr="23D3133D">
          <w:rPr>
            <w:rStyle w:val="Hyperlink"/>
            <w:rFonts w:ascii="Times New Roman" w:hAnsi="Times New Roman" w:cs="Times New Roman"/>
            <w:sz w:val="24"/>
            <w:szCs w:val="24"/>
          </w:rPr>
          <w:t>Student Accounts</w:t>
        </w:r>
      </w:hyperlink>
      <w:r w:rsidRPr="23D3133D">
        <w:rPr>
          <w:rFonts w:ascii="Times New Roman" w:hAnsi="Times New Roman" w:cs="Times New Roman"/>
          <w:sz w:val="24"/>
          <w:szCs w:val="24"/>
        </w:rPr>
        <w:t xml:space="preserve"> </w:t>
      </w:r>
    </w:p>
    <w:p w14:paraId="542C2F45" w14:textId="378C14D1" w:rsidR="00885B27" w:rsidRPr="00734163" w:rsidRDefault="00885B27" w:rsidP="00E30059">
      <w:pPr>
        <w:numPr>
          <w:ilvl w:val="0"/>
          <w:numId w:val="6"/>
        </w:numPr>
        <w:spacing w:before="100" w:beforeAutospacing="1" w:after="100" w:afterAutospacing="1" w:line="240" w:lineRule="auto"/>
        <w:rPr>
          <w:rFonts w:ascii="Times New Roman" w:hAnsi="Times New Roman" w:cs="Times New Roman"/>
          <w:sz w:val="24"/>
          <w:szCs w:val="24"/>
        </w:rPr>
      </w:pPr>
      <w:hyperlink r:id="rId116">
        <w:r w:rsidRPr="23D3133D">
          <w:rPr>
            <w:rStyle w:val="Hyperlink"/>
            <w:rFonts w:ascii="Times New Roman" w:hAnsi="Times New Roman" w:cs="Times New Roman"/>
            <w:sz w:val="24"/>
            <w:szCs w:val="24"/>
          </w:rPr>
          <w:t>Student Access and Accommodations Services</w:t>
        </w:r>
      </w:hyperlink>
    </w:p>
    <w:p w14:paraId="45EC240B" w14:textId="77777777" w:rsidR="000B5CD5" w:rsidRPr="00734163" w:rsidRDefault="000B5CD5" w:rsidP="00E30059">
      <w:pPr>
        <w:numPr>
          <w:ilvl w:val="0"/>
          <w:numId w:val="6"/>
        </w:numPr>
        <w:spacing w:before="100" w:beforeAutospacing="1" w:after="100" w:afterAutospacing="1" w:line="240" w:lineRule="auto"/>
        <w:rPr>
          <w:rFonts w:ascii="Times New Roman" w:hAnsi="Times New Roman" w:cs="Times New Roman"/>
          <w:sz w:val="24"/>
          <w:szCs w:val="24"/>
        </w:rPr>
      </w:pPr>
      <w:hyperlink r:id="rId117">
        <w:r w:rsidRPr="23D3133D">
          <w:rPr>
            <w:rStyle w:val="Hyperlink"/>
            <w:rFonts w:ascii="Times New Roman" w:hAnsi="Times New Roman" w:cs="Times New Roman"/>
            <w:sz w:val="24"/>
            <w:szCs w:val="24"/>
          </w:rPr>
          <w:t>Student Counseling Services</w:t>
        </w:r>
      </w:hyperlink>
      <w:r w:rsidRPr="23D3133D">
        <w:rPr>
          <w:rFonts w:ascii="Times New Roman" w:hAnsi="Times New Roman" w:cs="Times New Roman"/>
          <w:sz w:val="24"/>
          <w:szCs w:val="24"/>
        </w:rPr>
        <w:t xml:space="preserve"> </w:t>
      </w:r>
    </w:p>
    <w:p w14:paraId="0F2F82E8" w14:textId="77777777" w:rsidR="000B5CD5" w:rsidRPr="00734163" w:rsidRDefault="000B5CD5" w:rsidP="00E30059">
      <w:pPr>
        <w:numPr>
          <w:ilvl w:val="0"/>
          <w:numId w:val="6"/>
        </w:numPr>
        <w:spacing w:before="100" w:beforeAutospacing="1" w:after="100" w:afterAutospacing="1" w:line="240" w:lineRule="auto"/>
        <w:rPr>
          <w:rFonts w:ascii="Times New Roman" w:hAnsi="Times New Roman" w:cs="Times New Roman"/>
          <w:sz w:val="24"/>
          <w:szCs w:val="24"/>
        </w:rPr>
      </w:pPr>
      <w:hyperlink r:id="rId118">
        <w:r w:rsidRPr="23D3133D">
          <w:rPr>
            <w:rStyle w:val="Hyperlink"/>
            <w:rFonts w:ascii="Times New Roman" w:hAnsi="Times New Roman" w:cs="Times New Roman"/>
            <w:sz w:val="24"/>
            <w:szCs w:val="24"/>
          </w:rPr>
          <w:t>Student Health Insurance</w:t>
        </w:r>
      </w:hyperlink>
      <w:r w:rsidRPr="23D3133D">
        <w:rPr>
          <w:rFonts w:ascii="Times New Roman" w:hAnsi="Times New Roman" w:cs="Times New Roman"/>
          <w:sz w:val="24"/>
          <w:szCs w:val="24"/>
        </w:rPr>
        <w:t xml:space="preserve"> </w:t>
      </w:r>
    </w:p>
    <w:p w14:paraId="559B4C1D" w14:textId="77777777" w:rsidR="00E20939" w:rsidRDefault="000B5CD5" w:rsidP="00E30059">
      <w:pPr>
        <w:numPr>
          <w:ilvl w:val="0"/>
          <w:numId w:val="6"/>
        </w:numPr>
        <w:spacing w:before="100" w:beforeAutospacing="1" w:after="100" w:afterAutospacing="1" w:line="240" w:lineRule="auto"/>
        <w:rPr>
          <w:rStyle w:val="Hyperlink"/>
          <w:rFonts w:ascii="Times New Roman" w:hAnsi="Times New Roman" w:cs="Times New Roman"/>
          <w:color w:val="auto"/>
          <w:sz w:val="24"/>
          <w:szCs w:val="24"/>
          <w:u w:val="none"/>
        </w:rPr>
      </w:pPr>
      <w:hyperlink r:id="rId119">
        <w:r w:rsidRPr="23D3133D">
          <w:rPr>
            <w:rStyle w:val="Hyperlink"/>
            <w:rFonts w:ascii="Times New Roman" w:hAnsi="Times New Roman" w:cs="Times New Roman"/>
            <w:sz w:val="24"/>
            <w:szCs w:val="24"/>
          </w:rPr>
          <w:t>Student Health Services</w:t>
        </w:r>
      </w:hyperlink>
    </w:p>
    <w:p w14:paraId="02D5229D" w14:textId="10B39D04" w:rsidR="000B5CD5" w:rsidRPr="00E20939" w:rsidRDefault="000B5CD5" w:rsidP="00E30059">
      <w:pPr>
        <w:numPr>
          <w:ilvl w:val="0"/>
          <w:numId w:val="6"/>
        </w:numPr>
        <w:spacing w:before="100" w:beforeAutospacing="1" w:after="100" w:afterAutospacing="1" w:line="240" w:lineRule="auto"/>
        <w:rPr>
          <w:rFonts w:ascii="Times New Roman" w:hAnsi="Times New Roman" w:cs="Times New Roman"/>
          <w:sz w:val="24"/>
          <w:szCs w:val="24"/>
        </w:rPr>
      </w:pPr>
      <w:hyperlink r:id="rId120">
        <w:r w:rsidRPr="00E20939">
          <w:rPr>
            <w:rStyle w:val="Hyperlink"/>
            <w:rFonts w:ascii="Times New Roman" w:hAnsi="Times New Roman" w:cs="Times New Roman"/>
            <w:sz w:val="24"/>
            <w:szCs w:val="24"/>
          </w:rPr>
          <w:t>Student Legal Service</w:t>
        </w:r>
      </w:hyperlink>
      <w:r w:rsidRPr="0051403E">
        <w:rPr>
          <w:rFonts w:ascii="Times New Roman" w:hAnsi="Times New Roman" w:cs="Times New Roman"/>
          <w:sz w:val="24"/>
          <w:szCs w:val="24"/>
          <w:highlight w:val="yellow"/>
        </w:rPr>
        <w:t xml:space="preserve"> </w:t>
      </w:r>
    </w:p>
    <w:p w14:paraId="76F7AACF" w14:textId="77777777" w:rsidR="001C31D1" w:rsidRDefault="001C31D1">
      <w:pPr>
        <w:spacing w:after="0" w:line="240" w:lineRule="auto"/>
        <w:rPr>
          <w:rFonts w:ascii="Times New Roman" w:eastAsia="Times New Roman" w:hAnsi="Times New Roman" w:cs="Times New Roman"/>
          <w:b/>
          <w:bCs/>
          <w:color w:val="000000" w:themeColor="text1"/>
          <w:sz w:val="24"/>
          <w:szCs w:val="24"/>
        </w:rPr>
      </w:pPr>
      <w:bookmarkStart w:id="180" w:name="Committees"/>
      <w:bookmarkStart w:id="181" w:name="Organizations"/>
      <w:bookmarkStart w:id="182" w:name="OtherSW"/>
      <w:bookmarkStart w:id="183" w:name="_Appendix"/>
      <w:bookmarkStart w:id="184" w:name="_Toc396206166"/>
      <w:bookmarkEnd w:id="180"/>
      <w:bookmarkEnd w:id="181"/>
      <w:bookmarkEnd w:id="182"/>
      <w:bookmarkEnd w:id="183"/>
      <w:r>
        <w:rPr>
          <w:rFonts w:ascii="Times New Roman" w:hAnsi="Times New Roman" w:cs="Times New Roman"/>
          <w:color w:val="000000" w:themeColor="text1"/>
          <w:sz w:val="24"/>
          <w:szCs w:val="24"/>
        </w:rPr>
        <w:br w:type="page"/>
      </w:r>
    </w:p>
    <w:p w14:paraId="5D66F7D4" w14:textId="4AF01237" w:rsidR="004C0171" w:rsidRDefault="004A2D5A" w:rsidP="00823FA5">
      <w:pPr>
        <w:pStyle w:val="Heading2"/>
        <w:rPr>
          <w:rFonts w:ascii="Times New Roman" w:hAnsi="Times New Roman" w:cs="Times New Roman"/>
          <w:color w:val="000000" w:themeColor="text1"/>
          <w:sz w:val="24"/>
          <w:szCs w:val="24"/>
        </w:rPr>
      </w:pPr>
      <w:bookmarkStart w:id="185" w:name="_Toc238804916"/>
      <w:r w:rsidRPr="00823FA5">
        <w:rPr>
          <w:rFonts w:ascii="Times New Roman" w:hAnsi="Times New Roman" w:cs="Times New Roman"/>
          <w:color w:val="000000" w:themeColor="text1"/>
          <w:sz w:val="24"/>
          <w:szCs w:val="24"/>
        </w:rPr>
        <w:t>Appendix</w:t>
      </w:r>
      <w:bookmarkEnd w:id="184"/>
      <w:bookmarkEnd w:id="185"/>
      <w:r w:rsidR="004723CB" w:rsidRPr="00823FA5">
        <w:rPr>
          <w:rFonts w:ascii="Times New Roman" w:hAnsi="Times New Roman" w:cs="Times New Roman"/>
          <w:color w:val="000000" w:themeColor="text1"/>
          <w:sz w:val="24"/>
          <w:szCs w:val="24"/>
        </w:rPr>
        <w:t xml:space="preserve"> </w:t>
      </w:r>
    </w:p>
    <w:p w14:paraId="523E658B" w14:textId="60F3BFB1" w:rsidR="004C0171" w:rsidRPr="00823FA5" w:rsidRDefault="00D67CC6" w:rsidP="00823FA5">
      <w:pPr>
        <w:pStyle w:val="Heading3"/>
        <w:jc w:val="center"/>
        <w:rPr>
          <w:sz w:val="24"/>
          <w:szCs w:val="24"/>
          <w:lang w:val="en"/>
        </w:rPr>
      </w:pPr>
      <w:bookmarkStart w:id="186" w:name="_Toc238804917"/>
      <w:r w:rsidRPr="00823FA5">
        <w:rPr>
          <w:sz w:val="24"/>
          <w:szCs w:val="24"/>
          <w:lang w:val="en"/>
        </w:rPr>
        <w:t xml:space="preserve">ISU School of Social Work </w:t>
      </w:r>
      <w:r w:rsidR="004C0171" w:rsidRPr="00823FA5">
        <w:rPr>
          <w:sz w:val="24"/>
          <w:szCs w:val="24"/>
          <w:lang w:val="en"/>
        </w:rPr>
        <w:t>Grievance Policy</w:t>
      </w:r>
      <w:bookmarkEnd w:id="186"/>
    </w:p>
    <w:p w14:paraId="3ECA640E" w14:textId="77777777" w:rsidR="004C0171" w:rsidRDefault="004C0171" w:rsidP="005E7909">
      <w:pPr>
        <w:pStyle w:val="NormalWeb"/>
        <w:spacing w:before="120" w:beforeAutospacing="0" w:after="120" w:afterAutospacing="0"/>
        <w:rPr>
          <w:shd w:val="clear" w:color="auto" w:fill="FFFFFF"/>
        </w:rPr>
      </w:pPr>
      <w:r w:rsidRPr="005E7909">
        <w:rPr>
          <w:bCs/>
          <w:lang w:val="en"/>
        </w:rPr>
        <w:t xml:space="preserve">The School of Social Work endorses Illinois State University’s </w:t>
      </w:r>
      <w:hyperlink r:id="rId121" w:history="1">
        <w:r w:rsidRPr="005E7909">
          <w:rPr>
            <w:rStyle w:val="Hyperlink"/>
            <w:color w:val="auto"/>
            <w:lang w:val="en"/>
          </w:rPr>
          <w:t>Complaint Resolution Process</w:t>
        </w:r>
      </w:hyperlink>
      <w:r w:rsidRPr="005E7909">
        <w:rPr>
          <w:bCs/>
          <w:lang w:val="en"/>
        </w:rPr>
        <w:t xml:space="preserve">. Student-initiated complaints and school-initiated reviews are usually resolved informally, through discussions with an instructor, field supervisor or faculty liaison, or through contact with their Director of Student Services, Director of Field Education or Program Director. Complaints and reviews may also be resolved in formal processes. </w:t>
      </w:r>
      <w:bookmarkStart w:id="187" w:name="_Hlk83191130"/>
      <w:r w:rsidRPr="005E7909">
        <w:rPr>
          <w:lang w:val="en"/>
        </w:rPr>
        <w:t xml:space="preserve">A student who is not satisfied </w:t>
      </w:r>
      <w:proofErr w:type="gramStart"/>
      <w:r w:rsidRPr="005E7909">
        <w:rPr>
          <w:lang w:val="en"/>
        </w:rPr>
        <w:t>by</w:t>
      </w:r>
      <w:proofErr w:type="gramEnd"/>
      <w:r w:rsidRPr="005E7909">
        <w:rPr>
          <w:lang w:val="en"/>
        </w:rPr>
        <w:t xml:space="preserve"> the School’s Grievance Policy processes is</w:t>
      </w:r>
      <w:r w:rsidRPr="005E7909">
        <w:rPr>
          <w:shd w:val="clear" w:color="auto" w:fill="FFFFFF"/>
        </w:rPr>
        <w:t xml:space="preserve"> encouraged to contact University supports that may include:</w:t>
      </w:r>
    </w:p>
    <w:p w14:paraId="36E96762" w14:textId="77777777" w:rsidR="005E7909" w:rsidRPr="005E7909" w:rsidRDefault="005E7909" w:rsidP="005E7909">
      <w:pPr>
        <w:pStyle w:val="NormalWeb"/>
        <w:spacing w:before="120" w:beforeAutospacing="0" w:after="120" w:afterAutospacing="0"/>
        <w:rPr>
          <w:bCs/>
          <w:lang w:val="en"/>
        </w:rPr>
      </w:pPr>
    </w:p>
    <w:p w14:paraId="756D4FC3" w14:textId="77777777" w:rsidR="004C0171" w:rsidRDefault="004C0171" w:rsidP="00E30059">
      <w:pPr>
        <w:pStyle w:val="NormalWeb"/>
        <w:numPr>
          <w:ilvl w:val="1"/>
          <w:numId w:val="8"/>
        </w:numPr>
        <w:spacing w:before="0" w:beforeAutospacing="0" w:after="0" w:afterAutospacing="0"/>
        <w:ind w:left="720"/>
        <w:rPr>
          <w:lang w:val="en"/>
        </w:rPr>
      </w:pPr>
      <w:hyperlink r:id="rId122" w:history="1">
        <w:r w:rsidRPr="005E7909">
          <w:rPr>
            <w:rStyle w:val="Hyperlink"/>
            <w:color w:val="auto"/>
            <w:shd w:val="clear" w:color="auto" w:fill="FFFFFF"/>
          </w:rPr>
          <w:t xml:space="preserve">Office of Student Conduct and Community Responsibilities (SCCR) </w:t>
        </w:r>
      </w:hyperlink>
      <w:r w:rsidRPr="005E7909">
        <w:rPr>
          <w:shd w:val="clear" w:color="auto" w:fill="FFFFFF"/>
        </w:rPr>
        <w:t>unit of the Dean of Students Office,</w:t>
      </w:r>
      <w:r w:rsidRPr="005E7909">
        <w:t xml:space="preserve"> </w:t>
      </w:r>
      <w:r w:rsidRPr="005E7909">
        <w:rPr>
          <w:lang w:val="en"/>
        </w:rPr>
        <w:t xml:space="preserve">at 309-438-8621 or </w:t>
      </w:r>
      <w:hyperlink r:id="rId123" w:history="1">
        <w:r w:rsidRPr="005E7909">
          <w:rPr>
            <w:rStyle w:val="Hyperlink"/>
            <w:color w:val="auto"/>
            <w:lang w:val="en"/>
          </w:rPr>
          <w:t>SCCRHelp@ilstu.edu</w:t>
        </w:r>
      </w:hyperlink>
      <w:r w:rsidRPr="005E7909">
        <w:rPr>
          <w:lang w:val="en"/>
        </w:rPr>
        <w:t>, for incidents involving student conduct. Students may also access:</w:t>
      </w:r>
    </w:p>
    <w:p w14:paraId="03266147" w14:textId="77777777" w:rsidR="005E7909" w:rsidRPr="005E7909" w:rsidRDefault="005E7909" w:rsidP="005E7909">
      <w:pPr>
        <w:pStyle w:val="NormalWeb"/>
        <w:spacing w:before="0" w:beforeAutospacing="0" w:after="0" w:afterAutospacing="0"/>
        <w:ind w:left="720"/>
        <w:rPr>
          <w:lang w:val="en"/>
        </w:rPr>
      </w:pPr>
    </w:p>
    <w:p w14:paraId="7D99F481" w14:textId="77777777" w:rsidR="004C0171" w:rsidRPr="005E7909" w:rsidRDefault="004C0171" w:rsidP="00E30059">
      <w:pPr>
        <w:pStyle w:val="NormalWeb"/>
        <w:numPr>
          <w:ilvl w:val="2"/>
          <w:numId w:val="8"/>
        </w:numPr>
        <w:spacing w:before="0" w:beforeAutospacing="0" w:after="0" w:afterAutospacing="0"/>
        <w:ind w:left="1080"/>
        <w:rPr>
          <w:lang w:val="en"/>
        </w:rPr>
      </w:pPr>
      <w:r w:rsidRPr="005E7909">
        <w:rPr>
          <w:lang w:val="en"/>
        </w:rPr>
        <w:t xml:space="preserve">Support for </w:t>
      </w:r>
      <w:hyperlink r:id="rId124" w:history="1">
        <w:r w:rsidRPr="005E7909">
          <w:rPr>
            <w:rStyle w:val="Hyperlink"/>
            <w:color w:val="auto"/>
            <w:lang w:val="en"/>
          </w:rPr>
          <w:t>Conflict Resolution</w:t>
        </w:r>
      </w:hyperlink>
      <w:r w:rsidRPr="005E7909">
        <w:rPr>
          <w:lang w:val="en"/>
        </w:rPr>
        <w:t xml:space="preserve"> with a peer</w:t>
      </w:r>
    </w:p>
    <w:p w14:paraId="1646050F" w14:textId="77777777" w:rsidR="004C0171" w:rsidRPr="005E7909" w:rsidRDefault="004C0171" w:rsidP="00E30059">
      <w:pPr>
        <w:pStyle w:val="NormalWeb"/>
        <w:numPr>
          <w:ilvl w:val="2"/>
          <w:numId w:val="8"/>
        </w:numPr>
        <w:spacing w:before="0" w:beforeAutospacing="0" w:after="0" w:afterAutospacing="0"/>
        <w:ind w:left="1080"/>
        <w:rPr>
          <w:rStyle w:val="Hyperlink"/>
          <w:color w:val="auto"/>
          <w:u w:val="none"/>
          <w:lang w:val="en"/>
        </w:rPr>
      </w:pPr>
      <w:hyperlink r:id="rId125" w:history="1">
        <w:r w:rsidRPr="005E7909">
          <w:rPr>
            <w:rStyle w:val="Hyperlink"/>
            <w:color w:val="auto"/>
            <w:lang w:val="en"/>
          </w:rPr>
          <w:t>Code of Student Conduct</w:t>
        </w:r>
      </w:hyperlink>
    </w:p>
    <w:p w14:paraId="5065945F" w14:textId="77777777" w:rsidR="005E7909" w:rsidRPr="005E7909" w:rsidRDefault="005E7909" w:rsidP="005E7909">
      <w:pPr>
        <w:pStyle w:val="NormalWeb"/>
        <w:spacing w:before="0" w:beforeAutospacing="0" w:after="0" w:afterAutospacing="0"/>
        <w:ind w:left="1080"/>
        <w:rPr>
          <w:lang w:val="en"/>
        </w:rPr>
      </w:pPr>
    </w:p>
    <w:p w14:paraId="173CBE3C" w14:textId="77777777" w:rsidR="004C0171" w:rsidRPr="005E7909" w:rsidRDefault="004C0171" w:rsidP="00E30059">
      <w:pPr>
        <w:pStyle w:val="NormalWeb"/>
        <w:numPr>
          <w:ilvl w:val="1"/>
          <w:numId w:val="8"/>
        </w:numPr>
        <w:spacing w:before="0" w:beforeAutospacing="0" w:after="0" w:afterAutospacing="0"/>
        <w:ind w:left="720"/>
        <w:rPr>
          <w:lang w:val="en"/>
        </w:rPr>
      </w:pPr>
      <w:hyperlink r:id="rId126" w:history="1">
        <w:r w:rsidRPr="005E7909">
          <w:rPr>
            <w:rStyle w:val="Hyperlink"/>
            <w:color w:val="auto"/>
            <w:shd w:val="clear" w:color="auto" w:fill="FFFFFF"/>
          </w:rPr>
          <w:t>Student Access and Accommodation Services (SAAS)</w:t>
        </w:r>
      </w:hyperlink>
      <w:r w:rsidRPr="005E7909">
        <w:t xml:space="preserve"> </w:t>
      </w:r>
      <w:r w:rsidRPr="005E7909">
        <w:rPr>
          <w:shd w:val="clear" w:color="auto" w:fill="FFFFFF"/>
        </w:rPr>
        <w:t>unit of the Division of Student Affairs, for incidents related to accommodations</w:t>
      </w:r>
    </w:p>
    <w:p w14:paraId="15BC9DF2" w14:textId="77777777" w:rsidR="005E7909" w:rsidRPr="005E7909" w:rsidRDefault="005E7909" w:rsidP="005E7909">
      <w:pPr>
        <w:pStyle w:val="NormalWeb"/>
        <w:spacing w:before="0" w:beforeAutospacing="0" w:after="0" w:afterAutospacing="0"/>
        <w:ind w:left="720"/>
        <w:rPr>
          <w:lang w:val="en"/>
        </w:rPr>
      </w:pPr>
    </w:p>
    <w:p w14:paraId="105AB69A" w14:textId="77777777" w:rsidR="004C0171" w:rsidRPr="005E7909" w:rsidRDefault="004C0171" w:rsidP="00E30059">
      <w:pPr>
        <w:pStyle w:val="NormalWeb"/>
        <w:numPr>
          <w:ilvl w:val="1"/>
          <w:numId w:val="8"/>
        </w:numPr>
        <w:spacing w:before="0" w:beforeAutospacing="0" w:after="0" w:afterAutospacing="0"/>
        <w:ind w:left="720"/>
        <w:rPr>
          <w:lang w:val="en"/>
        </w:rPr>
      </w:pPr>
      <w:hyperlink r:id="rId127" w:history="1">
        <w:r w:rsidRPr="005E7909">
          <w:rPr>
            <w:rStyle w:val="Hyperlink"/>
            <w:color w:val="auto"/>
            <w:shd w:val="clear" w:color="auto" w:fill="FFFFFF"/>
          </w:rPr>
          <w:t>Office of Equal Opportunity and Access (OEOA)</w:t>
        </w:r>
      </w:hyperlink>
      <w:r w:rsidRPr="005E7909">
        <w:t xml:space="preserve"> </w:t>
      </w:r>
      <w:r w:rsidRPr="005E7909">
        <w:rPr>
          <w:shd w:val="clear" w:color="auto" w:fill="FFFFFF"/>
        </w:rPr>
        <w:t xml:space="preserve">for incidents involving harassment or discrimination, and </w:t>
      </w:r>
      <w:r w:rsidRPr="005E7909">
        <w:t>the </w:t>
      </w:r>
      <w:hyperlink r:id="rId128" w:history="1">
        <w:r w:rsidRPr="005E7909">
          <w:rPr>
            <w:rStyle w:val="Hyperlink"/>
            <w:color w:val="auto"/>
          </w:rPr>
          <w:t>Inclusive Community Response Team (ICRT)</w:t>
        </w:r>
      </w:hyperlink>
      <w:r w:rsidRPr="005E7909">
        <w:t> for incidents involving hate or bias</w:t>
      </w:r>
    </w:p>
    <w:p w14:paraId="5984A834" w14:textId="77777777" w:rsidR="005E7909" w:rsidRDefault="005E7909" w:rsidP="005E7909">
      <w:pPr>
        <w:pStyle w:val="ListParagraph"/>
        <w:spacing w:line="240" w:lineRule="auto"/>
        <w:rPr>
          <w:lang w:val="en"/>
        </w:rPr>
      </w:pPr>
    </w:p>
    <w:bookmarkEnd w:id="187"/>
    <w:p w14:paraId="031BEB45" w14:textId="639FD911" w:rsidR="004C0171" w:rsidRDefault="004C0171" w:rsidP="005E7909">
      <w:pPr>
        <w:pStyle w:val="NormalWeb"/>
        <w:spacing w:before="0" w:beforeAutospacing="0" w:after="0" w:afterAutospacing="0"/>
        <w:rPr>
          <w:bCs/>
          <w:lang w:val="en"/>
        </w:rPr>
      </w:pPr>
      <w:r w:rsidRPr="005E7909">
        <w:t xml:space="preserve">School of Social Work faculty or staff may consult with </w:t>
      </w:r>
      <w:hyperlink r:id="rId129" w:history="1">
        <w:r w:rsidRPr="005E7909">
          <w:rPr>
            <w:rStyle w:val="Hyperlink"/>
            <w:color w:val="auto"/>
            <w:shd w:val="clear" w:color="auto" w:fill="FFFFFF"/>
          </w:rPr>
          <w:t>SCCR</w:t>
        </w:r>
      </w:hyperlink>
      <w:r w:rsidRPr="005E7909">
        <w:t xml:space="preserve"> staff in determining whether student conduct </w:t>
      </w:r>
      <w:r w:rsidRPr="005E7909">
        <w:rPr>
          <w:shd w:val="clear" w:color="auto" w:fill="F8F8F8"/>
        </w:rPr>
        <w:t xml:space="preserve">requires a referral for suspected </w:t>
      </w:r>
      <w:r w:rsidRPr="005E7909">
        <w:t>violation of</w:t>
      </w:r>
      <w:r w:rsidRPr="005E7909">
        <w:rPr>
          <w:shd w:val="clear" w:color="auto" w:fill="F8F8F8"/>
        </w:rPr>
        <w:t xml:space="preserve"> the </w:t>
      </w:r>
      <w:hyperlink r:id="rId130" w:history="1">
        <w:r w:rsidRPr="005E7909">
          <w:rPr>
            <w:rStyle w:val="Hyperlink"/>
            <w:color w:val="auto"/>
            <w:shd w:val="clear" w:color="auto" w:fill="F8F8F8"/>
          </w:rPr>
          <w:t>Code of Student Conduct</w:t>
        </w:r>
      </w:hyperlink>
      <w:r w:rsidRPr="005E7909">
        <w:rPr>
          <w:shd w:val="clear" w:color="auto" w:fill="F8F8F8"/>
        </w:rPr>
        <w:t xml:space="preserve">; consult with </w:t>
      </w:r>
      <w:hyperlink r:id="rId131" w:history="1">
        <w:r w:rsidRPr="005E7909">
          <w:rPr>
            <w:rStyle w:val="Hyperlink"/>
            <w:color w:val="auto"/>
            <w:shd w:val="clear" w:color="auto" w:fill="F8F8F8"/>
          </w:rPr>
          <w:t>SAAS</w:t>
        </w:r>
      </w:hyperlink>
      <w:r w:rsidRPr="005E7909">
        <w:rPr>
          <w:shd w:val="clear" w:color="auto" w:fill="F8F8F8"/>
        </w:rPr>
        <w:t xml:space="preserve"> for understanding appropriate accommodations; consult with </w:t>
      </w:r>
      <w:hyperlink r:id="rId132" w:history="1">
        <w:r w:rsidRPr="005E7909">
          <w:rPr>
            <w:rStyle w:val="Hyperlink"/>
            <w:color w:val="auto"/>
            <w:shd w:val="clear" w:color="auto" w:fill="F8F8F8"/>
          </w:rPr>
          <w:t>OEOA</w:t>
        </w:r>
      </w:hyperlink>
      <w:r w:rsidRPr="005E7909">
        <w:rPr>
          <w:shd w:val="clear" w:color="auto" w:fill="F8F8F8"/>
        </w:rPr>
        <w:t xml:space="preserve"> in response to suspected harassment or discrimination, or with</w:t>
      </w:r>
      <w:r w:rsidRPr="005E7909">
        <w:t> </w:t>
      </w:r>
      <w:hyperlink r:id="rId133" w:history="1">
        <w:r w:rsidRPr="005E7909">
          <w:rPr>
            <w:rStyle w:val="Hyperlink"/>
            <w:color w:val="auto"/>
          </w:rPr>
          <w:t>ICRT</w:t>
        </w:r>
      </w:hyperlink>
      <w:r w:rsidRPr="005E7909">
        <w:t xml:space="preserve"> for suspected incidents of </w:t>
      </w:r>
      <w:r w:rsidRPr="005E7909">
        <w:rPr>
          <w:shd w:val="clear" w:color="auto" w:fill="F8F8F8"/>
        </w:rPr>
        <w:t xml:space="preserve">hate or bias. </w:t>
      </w:r>
    </w:p>
    <w:p w14:paraId="5EF5324B" w14:textId="77777777" w:rsidR="005E7909" w:rsidRPr="005E7909" w:rsidRDefault="005E7909" w:rsidP="005E7909">
      <w:pPr>
        <w:pStyle w:val="NormalWeb"/>
        <w:spacing w:before="0" w:beforeAutospacing="0" w:after="0" w:afterAutospacing="0"/>
        <w:rPr>
          <w:shd w:val="clear" w:color="auto" w:fill="F8F8F8"/>
        </w:rPr>
      </w:pPr>
    </w:p>
    <w:p w14:paraId="611D67D1" w14:textId="77777777" w:rsidR="004C0171" w:rsidRPr="00823FA5" w:rsidRDefault="004C0171" w:rsidP="00823FA5">
      <w:pPr>
        <w:pStyle w:val="Heading3"/>
        <w:jc w:val="center"/>
        <w:rPr>
          <w:sz w:val="24"/>
          <w:szCs w:val="24"/>
          <w:lang w:val="en"/>
        </w:rPr>
      </w:pPr>
      <w:bookmarkStart w:id="188" w:name="_Toc238804918"/>
      <w:r w:rsidRPr="00823FA5">
        <w:rPr>
          <w:sz w:val="24"/>
          <w:szCs w:val="24"/>
          <w:lang w:val="en"/>
        </w:rPr>
        <w:t>Student Support Committee</w:t>
      </w:r>
      <w:bookmarkEnd w:id="188"/>
    </w:p>
    <w:p w14:paraId="68190121" w14:textId="77777777" w:rsidR="005E7909" w:rsidRPr="005E7909" w:rsidRDefault="005E7909" w:rsidP="005E7909">
      <w:pPr>
        <w:pStyle w:val="NormalWeb"/>
        <w:tabs>
          <w:tab w:val="left" w:pos="360"/>
        </w:tabs>
        <w:spacing w:before="0" w:beforeAutospacing="0" w:after="0" w:afterAutospacing="0"/>
        <w:rPr>
          <w:b/>
          <w:lang w:val="en"/>
        </w:rPr>
      </w:pPr>
    </w:p>
    <w:p w14:paraId="4024AE25" w14:textId="6B76A2D5" w:rsidR="004C0171" w:rsidRPr="005E7909" w:rsidRDefault="004C0171" w:rsidP="005E7909">
      <w:pPr>
        <w:pStyle w:val="CommentText"/>
        <w:spacing w:after="0"/>
        <w:rPr>
          <w:rFonts w:ascii="Times New Roman" w:hAnsi="Times New Roman" w:cs="Times New Roman"/>
          <w:sz w:val="24"/>
          <w:szCs w:val="24"/>
        </w:rPr>
      </w:pPr>
      <w:r w:rsidRPr="005E7909">
        <w:rPr>
          <w:rFonts w:ascii="Times New Roman" w:hAnsi="Times New Roman" w:cs="Times New Roman"/>
          <w:sz w:val="24"/>
          <w:szCs w:val="24"/>
          <w:lang w:val="en"/>
        </w:rPr>
        <w:t xml:space="preserve">Members of the School of Social Work Student Support Committee may be involved in informal conflict resolution. The Committee will convene in response to an instructor’s formal Resolution Plan Request. </w:t>
      </w:r>
    </w:p>
    <w:p w14:paraId="2D95C909" w14:textId="77777777" w:rsidR="00C93EC9" w:rsidRDefault="00C93EC9" w:rsidP="005E7909">
      <w:pPr>
        <w:pStyle w:val="NormalWeb"/>
        <w:spacing w:before="120" w:beforeAutospacing="0" w:after="0" w:afterAutospacing="0"/>
      </w:pPr>
    </w:p>
    <w:p w14:paraId="5A399D87" w14:textId="6A006E56" w:rsidR="004C0171" w:rsidRPr="005E7909" w:rsidRDefault="004C0171" w:rsidP="005E7909">
      <w:pPr>
        <w:pStyle w:val="NormalWeb"/>
        <w:spacing w:before="120" w:beforeAutospacing="0" w:after="0" w:afterAutospacing="0"/>
        <w:rPr>
          <w:b/>
          <w:lang w:val="en"/>
        </w:rPr>
      </w:pPr>
      <w:r w:rsidRPr="005E7909">
        <w:t xml:space="preserve">The Committee hears student appeals and grievances, disposition concerns, and practicum improvement plan (PIP) issues. Each committee meeting/process will be chaired by the relevant Program Coordinator/Director or by the Director of Field Education if the issue is a PIP. </w:t>
      </w:r>
    </w:p>
    <w:p w14:paraId="6F5D26F2" w14:textId="77777777" w:rsidR="004C0171" w:rsidRDefault="004C0171" w:rsidP="005E7909">
      <w:pPr>
        <w:pStyle w:val="Default"/>
        <w:rPr>
          <w:color w:val="auto"/>
        </w:rPr>
      </w:pPr>
      <w:r w:rsidRPr="005E7909">
        <w:rPr>
          <w:color w:val="auto"/>
        </w:rPr>
        <w:t xml:space="preserve">Membership includes: </w:t>
      </w:r>
    </w:p>
    <w:p w14:paraId="63AC0920" w14:textId="77777777" w:rsidR="004C0171" w:rsidRPr="005E7909" w:rsidRDefault="004C0171" w:rsidP="005E7909">
      <w:pPr>
        <w:pStyle w:val="Default"/>
        <w:spacing w:after="28"/>
        <w:rPr>
          <w:color w:val="auto"/>
        </w:rPr>
      </w:pPr>
      <w:r w:rsidRPr="005E7909">
        <w:rPr>
          <w:color w:val="auto"/>
        </w:rPr>
        <w:t xml:space="preserve">1. The MSW Program Coordinator/Director </w:t>
      </w:r>
    </w:p>
    <w:p w14:paraId="59E6EA2A" w14:textId="77777777" w:rsidR="004C0171" w:rsidRPr="005E7909" w:rsidRDefault="004C0171" w:rsidP="005E7909">
      <w:pPr>
        <w:pStyle w:val="Default"/>
        <w:spacing w:after="28"/>
        <w:rPr>
          <w:color w:val="auto"/>
        </w:rPr>
      </w:pPr>
      <w:r w:rsidRPr="005E7909">
        <w:rPr>
          <w:color w:val="auto"/>
        </w:rPr>
        <w:t xml:space="preserve">2. The BSW Program Coordinator/Director </w:t>
      </w:r>
    </w:p>
    <w:p w14:paraId="0AB2296C" w14:textId="77777777" w:rsidR="004C0171" w:rsidRPr="005E7909" w:rsidRDefault="004C0171" w:rsidP="005E7909">
      <w:pPr>
        <w:pStyle w:val="Default"/>
        <w:spacing w:after="28"/>
        <w:rPr>
          <w:color w:val="auto"/>
        </w:rPr>
      </w:pPr>
      <w:r w:rsidRPr="005E7909">
        <w:rPr>
          <w:color w:val="auto"/>
        </w:rPr>
        <w:t xml:space="preserve">3. Director of Field Education </w:t>
      </w:r>
    </w:p>
    <w:p w14:paraId="6FEBD7BE" w14:textId="77777777" w:rsidR="004C0171" w:rsidRPr="005E7909" w:rsidRDefault="004C0171" w:rsidP="005E7909">
      <w:pPr>
        <w:pStyle w:val="Default"/>
        <w:spacing w:after="28"/>
        <w:rPr>
          <w:color w:val="auto"/>
        </w:rPr>
      </w:pPr>
      <w:r w:rsidRPr="005E7909">
        <w:rPr>
          <w:color w:val="auto"/>
        </w:rPr>
        <w:t xml:space="preserve">4. Director of BSW Student Services </w:t>
      </w:r>
    </w:p>
    <w:p w14:paraId="45C0871D" w14:textId="77777777" w:rsidR="004C0171" w:rsidRPr="005E7909" w:rsidRDefault="004C0171" w:rsidP="005E7909">
      <w:pPr>
        <w:pStyle w:val="Default"/>
        <w:rPr>
          <w:color w:val="auto"/>
        </w:rPr>
      </w:pPr>
      <w:r w:rsidRPr="005E7909">
        <w:rPr>
          <w:color w:val="auto"/>
        </w:rPr>
        <w:t xml:space="preserve">5. Director of MSW Student Services </w:t>
      </w:r>
    </w:p>
    <w:p w14:paraId="060C3D61" w14:textId="77777777" w:rsidR="004C0171" w:rsidRPr="005E7909" w:rsidRDefault="004C0171" w:rsidP="005E7909">
      <w:pPr>
        <w:pStyle w:val="Default"/>
        <w:rPr>
          <w:color w:val="auto"/>
        </w:rPr>
      </w:pPr>
      <w:r w:rsidRPr="005E7909">
        <w:rPr>
          <w:color w:val="auto"/>
        </w:rPr>
        <w:t>6. Director of School of Social Work</w:t>
      </w:r>
    </w:p>
    <w:p w14:paraId="758DF836" w14:textId="3E3A9502" w:rsidR="005E7909" w:rsidRPr="005E7909" w:rsidRDefault="005E7909" w:rsidP="005E7909">
      <w:pPr>
        <w:spacing w:after="0" w:line="240" w:lineRule="auto"/>
        <w:rPr>
          <w:rFonts w:ascii="Times New Roman" w:eastAsia="Times New Roman" w:hAnsi="Times New Roman" w:cs="Times New Roman"/>
          <w:sz w:val="24"/>
          <w:szCs w:val="24"/>
        </w:rPr>
      </w:pPr>
    </w:p>
    <w:p w14:paraId="1709A143" w14:textId="77777777" w:rsidR="00493AAC" w:rsidRDefault="004C0171" w:rsidP="00823FA5">
      <w:pPr>
        <w:pStyle w:val="Default"/>
        <w:contextualSpacing/>
        <w:rPr>
          <w:color w:val="auto"/>
        </w:rPr>
      </w:pPr>
      <w:r w:rsidRPr="005E7909">
        <w:rPr>
          <w:color w:val="auto"/>
        </w:rPr>
        <w:t xml:space="preserve">Following are processes for resolving: </w:t>
      </w:r>
    </w:p>
    <w:p w14:paraId="659B828D" w14:textId="77777777" w:rsidR="00C93EC9" w:rsidRDefault="00C93EC9" w:rsidP="00823FA5">
      <w:pPr>
        <w:pStyle w:val="Default"/>
        <w:contextualSpacing/>
        <w:rPr>
          <w:color w:val="auto"/>
        </w:rPr>
      </w:pPr>
    </w:p>
    <w:p w14:paraId="7C4A65C9" w14:textId="6AC6BF08" w:rsidR="00493AAC" w:rsidRDefault="00493AAC" w:rsidP="00823FA5">
      <w:pPr>
        <w:pStyle w:val="Default"/>
        <w:contextualSpacing/>
      </w:pPr>
      <w:r>
        <w:rPr>
          <w:color w:val="auto"/>
        </w:rPr>
        <w:t>I.</w:t>
      </w:r>
      <w:r>
        <w:rPr>
          <w:color w:val="auto"/>
        </w:rPr>
        <w:tab/>
      </w:r>
      <w:r w:rsidR="004C0171" w:rsidRPr="005E7909">
        <w:rPr>
          <w:b/>
          <w:lang w:val="en"/>
        </w:rPr>
        <w:t xml:space="preserve">Student-Initiated Complaint </w:t>
      </w:r>
      <w:r w:rsidR="004C0171" w:rsidRPr="005E7909">
        <w:rPr>
          <w:bCs/>
          <w:lang w:val="en"/>
        </w:rPr>
        <w:t xml:space="preserve">(*not harassment or discrimination) </w:t>
      </w:r>
      <w:r>
        <w:rPr>
          <w:bCs/>
          <w:lang w:val="en"/>
        </w:rPr>
        <w:tab/>
      </w:r>
      <w:r>
        <w:rPr>
          <w:bCs/>
          <w:lang w:val="en"/>
        </w:rPr>
        <w:tab/>
      </w:r>
      <w:r>
        <w:rPr>
          <w:bCs/>
          <w:lang w:val="en"/>
        </w:rPr>
        <w:tab/>
      </w:r>
      <w:r w:rsidR="004C0171" w:rsidRPr="005E7909">
        <w:rPr>
          <w:b/>
          <w:lang w:val="en"/>
        </w:rPr>
        <w:t xml:space="preserve">*Harassment or Discrimination: </w:t>
      </w:r>
      <w:r w:rsidR="004C0171" w:rsidRPr="005E7909">
        <w:rPr>
          <w:bCs/>
          <w:lang w:val="en"/>
        </w:rPr>
        <w:t xml:space="preserve">Any complaint of </w:t>
      </w:r>
      <w:r w:rsidR="004C0171" w:rsidRPr="005E7909">
        <w:rPr>
          <w:lang w:val="en"/>
        </w:rPr>
        <w:t xml:space="preserve">harassment or discrimination will be </w:t>
      </w:r>
      <w:r>
        <w:rPr>
          <w:lang w:val="en"/>
        </w:rPr>
        <w:tab/>
      </w:r>
      <w:r w:rsidR="004C0171" w:rsidRPr="005E7909">
        <w:rPr>
          <w:lang w:val="en"/>
        </w:rPr>
        <w:t xml:space="preserve">referred </w:t>
      </w:r>
      <w:r w:rsidR="004C0171" w:rsidRPr="005E7909">
        <w:rPr>
          <w:shd w:val="clear" w:color="auto" w:fill="FFFFFF"/>
        </w:rPr>
        <w:t xml:space="preserve">directly </w:t>
      </w:r>
      <w:r w:rsidR="004C0171" w:rsidRPr="005E7909">
        <w:rPr>
          <w:lang w:val="en"/>
        </w:rPr>
        <w:t>to</w:t>
      </w:r>
      <w:r w:rsidR="004C0171" w:rsidRPr="005E7909">
        <w:rPr>
          <w:shd w:val="clear" w:color="auto" w:fill="FFFFFF"/>
        </w:rPr>
        <w:t> </w:t>
      </w:r>
      <w:hyperlink r:id="rId134" w:history="1">
        <w:r w:rsidR="004C0171" w:rsidRPr="005E7909">
          <w:rPr>
            <w:rStyle w:val="Hyperlink"/>
            <w:color w:val="auto"/>
            <w:shd w:val="clear" w:color="auto" w:fill="FFFFFF"/>
          </w:rPr>
          <w:t>Office of Equal Opportunity and Access (OEOA)</w:t>
        </w:r>
      </w:hyperlink>
      <w:r w:rsidR="004C0171" w:rsidRPr="005E7909">
        <w:t>.</w:t>
      </w:r>
    </w:p>
    <w:p w14:paraId="3C845AEE" w14:textId="77777777" w:rsidR="00493AAC" w:rsidRDefault="00493AAC" w:rsidP="00493AAC">
      <w:pPr>
        <w:pStyle w:val="Default"/>
        <w:spacing w:before="120"/>
        <w:rPr>
          <w:b/>
          <w:lang w:val="en"/>
        </w:rPr>
      </w:pPr>
      <w:r w:rsidRPr="00493AAC">
        <w:rPr>
          <w:bCs/>
          <w:lang w:val="en"/>
        </w:rPr>
        <w:t>II.</w:t>
      </w:r>
      <w:r>
        <w:rPr>
          <w:b/>
          <w:lang w:val="en"/>
        </w:rPr>
        <w:tab/>
      </w:r>
      <w:r w:rsidR="004C0171" w:rsidRPr="005E7909">
        <w:rPr>
          <w:b/>
          <w:lang w:val="en"/>
        </w:rPr>
        <w:t xml:space="preserve">Student-Initiated Final Grade Complaint </w:t>
      </w:r>
    </w:p>
    <w:p w14:paraId="089FBA1F" w14:textId="77777777" w:rsidR="00493AAC" w:rsidRDefault="00493AAC" w:rsidP="00493AAC">
      <w:pPr>
        <w:pStyle w:val="Default"/>
        <w:spacing w:before="120"/>
        <w:rPr>
          <w:b/>
          <w:lang w:val="en"/>
        </w:rPr>
      </w:pPr>
      <w:r w:rsidRPr="00CD41D6">
        <w:rPr>
          <w:bCs/>
          <w:lang w:val="en"/>
        </w:rPr>
        <w:t>III.</w:t>
      </w:r>
      <w:r>
        <w:rPr>
          <w:b/>
          <w:lang w:val="en"/>
        </w:rPr>
        <w:tab/>
      </w:r>
      <w:r w:rsidR="004C0171" w:rsidRPr="005E7909">
        <w:rPr>
          <w:b/>
          <w:lang w:val="en"/>
        </w:rPr>
        <w:t>School-Initiated Course or Practicum Review – 3 Levels</w:t>
      </w:r>
    </w:p>
    <w:p w14:paraId="0B3F04D5" w14:textId="77777777" w:rsidR="00493AAC" w:rsidRDefault="00493AAC" w:rsidP="00493AAC">
      <w:pPr>
        <w:pStyle w:val="Default"/>
        <w:spacing w:before="120"/>
        <w:rPr>
          <w:b/>
          <w:lang w:val="en"/>
        </w:rPr>
      </w:pPr>
      <w:r w:rsidRPr="00CD41D6">
        <w:rPr>
          <w:bCs/>
          <w:lang w:val="en"/>
        </w:rPr>
        <w:t>IV.</w:t>
      </w:r>
      <w:r>
        <w:rPr>
          <w:b/>
          <w:lang w:val="en"/>
        </w:rPr>
        <w:tab/>
      </w:r>
      <w:r w:rsidR="004C0171" w:rsidRPr="005E7909">
        <w:rPr>
          <w:b/>
          <w:lang w:val="en"/>
        </w:rPr>
        <w:t>Academic Integrity Revie</w:t>
      </w:r>
      <w:r>
        <w:rPr>
          <w:b/>
          <w:lang w:val="en"/>
        </w:rPr>
        <w:t>w</w:t>
      </w:r>
    </w:p>
    <w:p w14:paraId="2FE1D648" w14:textId="16B22ECB" w:rsidR="004C0171" w:rsidRPr="00493AAC" w:rsidRDefault="00CD41D6" w:rsidP="00493AAC">
      <w:pPr>
        <w:pStyle w:val="Default"/>
        <w:spacing w:before="120"/>
        <w:rPr>
          <w:color w:val="auto"/>
        </w:rPr>
      </w:pPr>
      <w:r w:rsidRPr="00CD41D6">
        <w:rPr>
          <w:bCs/>
          <w:lang w:val="en"/>
        </w:rPr>
        <w:t>V.</w:t>
      </w:r>
      <w:r>
        <w:rPr>
          <w:b/>
          <w:lang w:val="en"/>
        </w:rPr>
        <w:tab/>
      </w:r>
      <w:r w:rsidR="004C0171" w:rsidRPr="005E7909">
        <w:rPr>
          <w:b/>
          <w:lang w:val="en"/>
        </w:rPr>
        <w:t>Academic Good Standing Review</w:t>
      </w:r>
    </w:p>
    <w:p w14:paraId="3E822459" w14:textId="77777777" w:rsidR="005E7909" w:rsidRDefault="005E7909" w:rsidP="005E7909">
      <w:pPr>
        <w:spacing w:line="240" w:lineRule="auto"/>
        <w:rPr>
          <w:rFonts w:ascii="Times New Roman" w:hAnsi="Times New Roman" w:cs="Times New Roman"/>
          <w:sz w:val="24"/>
          <w:szCs w:val="24"/>
        </w:rPr>
      </w:pPr>
    </w:p>
    <w:p w14:paraId="71A94C8C" w14:textId="0840F19F" w:rsidR="004C0171" w:rsidRPr="005E7909" w:rsidRDefault="004C0171" w:rsidP="005E7909">
      <w:pPr>
        <w:spacing w:line="240" w:lineRule="auto"/>
        <w:rPr>
          <w:rFonts w:ascii="Times New Roman" w:hAnsi="Times New Roman" w:cs="Times New Roman"/>
          <w:sz w:val="24"/>
          <w:szCs w:val="24"/>
        </w:rPr>
      </w:pPr>
      <w:r w:rsidRPr="005E7909">
        <w:rPr>
          <w:rFonts w:ascii="Times New Roman" w:hAnsi="Times New Roman" w:cs="Times New Roman"/>
          <w:sz w:val="24"/>
          <w:szCs w:val="24"/>
        </w:rPr>
        <w:t xml:space="preserve">Illinois State University employees are </w:t>
      </w:r>
      <w:r w:rsidRPr="005E7909">
        <w:rPr>
          <w:rFonts w:ascii="Times New Roman" w:hAnsi="Times New Roman" w:cs="Times New Roman"/>
          <w:i/>
          <w:iCs/>
          <w:sz w:val="24"/>
          <w:szCs w:val="24"/>
        </w:rPr>
        <w:t>responsible employees,</w:t>
      </w:r>
      <w:r w:rsidRPr="005E7909">
        <w:rPr>
          <w:rFonts w:ascii="Times New Roman" w:hAnsi="Times New Roman" w:cs="Times New Roman"/>
          <w:sz w:val="24"/>
          <w:szCs w:val="24"/>
        </w:rPr>
        <w:t xml:space="preserve"> meaning employees have an obligation to report suspected sexual harassment to the ISU Office of Equal Opportunity and Access (OEOA) via an incident report or direct contact. The exception to this policy is if the employee is a </w:t>
      </w:r>
      <w:proofErr w:type="gramStart"/>
      <w:r w:rsidRPr="005E7909">
        <w:rPr>
          <w:rFonts w:ascii="Times New Roman" w:hAnsi="Times New Roman" w:cs="Times New Roman"/>
          <w:sz w:val="24"/>
          <w:szCs w:val="24"/>
        </w:rPr>
        <w:t>student’s</w:t>
      </w:r>
      <w:proofErr w:type="gramEnd"/>
      <w:r w:rsidRPr="005E7909">
        <w:rPr>
          <w:rFonts w:ascii="Times New Roman" w:hAnsi="Times New Roman" w:cs="Times New Roman"/>
          <w:sz w:val="24"/>
          <w:szCs w:val="24"/>
        </w:rPr>
        <w:t xml:space="preserve"> counselor through Student Counseling Services. If </w:t>
      </w:r>
      <w:proofErr w:type="gramStart"/>
      <w:r w:rsidRPr="005E7909">
        <w:rPr>
          <w:rFonts w:ascii="Times New Roman" w:hAnsi="Times New Roman" w:cs="Times New Roman"/>
          <w:sz w:val="24"/>
          <w:szCs w:val="24"/>
        </w:rPr>
        <w:t>the harassment</w:t>
      </w:r>
      <w:proofErr w:type="gramEnd"/>
      <w:r w:rsidRPr="005E7909">
        <w:rPr>
          <w:rFonts w:ascii="Times New Roman" w:hAnsi="Times New Roman" w:cs="Times New Roman"/>
          <w:sz w:val="24"/>
          <w:szCs w:val="24"/>
        </w:rPr>
        <w:t xml:space="preserve"> or discrimination is related to a protected class, OEOA’s role is to provide support and resources. A student is not required to initiate a complaint.</w:t>
      </w:r>
    </w:p>
    <w:p w14:paraId="06EA9737" w14:textId="063A5CC6" w:rsidR="004C0171" w:rsidRPr="005E7909" w:rsidRDefault="005E7909" w:rsidP="00CF4604">
      <w:pPr>
        <w:pStyle w:val="NormalWeb"/>
        <w:spacing w:before="60" w:beforeAutospacing="0" w:after="60" w:afterAutospacing="0"/>
        <w:rPr>
          <w:b/>
          <w:lang w:val="en"/>
        </w:rPr>
      </w:pPr>
      <w:bookmarkStart w:id="189" w:name="_Hlk83117450"/>
      <w:r w:rsidRPr="001C31D1">
        <w:rPr>
          <w:b/>
          <w:lang w:val="en"/>
        </w:rPr>
        <w:t>I.</w:t>
      </w:r>
      <w:r>
        <w:rPr>
          <w:b/>
          <w:lang w:val="en"/>
        </w:rPr>
        <w:tab/>
      </w:r>
      <w:r w:rsidR="004C0171" w:rsidRPr="005E7909">
        <w:rPr>
          <w:b/>
          <w:lang w:val="en"/>
        </w:rPr>
        <w:t>Student-Initiated Complaints</w:t>
      </w:r>
    </w:p>
    <w:p w14:paraId="79E0BBCF" w14:textId="77777777" w:rsidR="00902D35" w:rsidRPr="005E7909" w:rsidRDefault="00902D35" w:rsidP="00CF4604">
      <w:pPr>
        <w:pStyle w:val="NormalWeb"/>
        <w:tabs>
          <w:tab w:val="left" w:pos="360"/>
        </w:tabs>
        <w:spacing w:before="0" w:beforeAutospacing="0" w:after="60" w:afterAutospacing="0"/>
        <w:rPr>
          <w:b/>
          <w:lang w:val="en"/>
        </w:rPr>
      </w:pPr>
    </w:p>
    <w:p w14:paraId="70B7D24C" w14:textId="0F46D244" w:rsidR="004C0171" w:rsidRPr="005E7909" w:rsidRDefault="005E7909" w:rsidP="00CF4604">
      <w:pPr>
        <w:pStyle w:val="NormalWeb"/>
        <w:tabs>
          <w:tab w:val="left" w:pos="360"/>
        </w:tabs>
        <w:spacing w:before="0" w:beforeAutospacing="0" w:after="60" w:afterAutospacing="0"/>
        <w:rPr>
          <w:b/>
          <w:lang w:val="en"/>
        </w:rPr>
      </w:pPr>
      <w:r>
        <w:rPr>
          <w:b/>
          <w:lang w:val="en"/>
        </w:rPr>
        <w:tab/>
      </w:r>
      <w:r>
        <w:rPr>
          <w:b/>
          <w:lang w:val="en"/>
        </w:rPr>
        <w:tab/>
      </w:r>
      <w:r w:rsidR="004C0171" w:rsidRPr="005E7909">
        <w:rPr>
          <w:b/>
          <w:lang w:val="en"/>
        </w:rPr>
        <w:t xml:space="preserve">Informal Complaint </w:t>
      </w:r>
      <w:r w:rsidR="004C0171" w:rsidRPr="005E7909">
        <w:rPr>
          <w:bCs/>
          <w:lang w:val="en"/>
        </w:rPr>
        <w:t>(*not harassment or discrimination)</w:t>
      </w:r>
    </w:p>
    <w:p w14:paraId="20042BA7" w14:textId="77777777" w:rsidR="00902D35" w:rsidRPr="005E7909" w:rsidRDefault="00902D35" w:rsidP="00CF4604">
      <w:pPr>
        <w:pStyle w:val="NormalWeb"/>
        <w:spacing w:before="0" w:beforeAutospacing="0" w:after="60" w:afterAutospacing="0"/>
        <w:rPr>
          <w:b/>
          <w:bCs/>
          <w:i/>
          <w:iCs/>
          <w:lang w:val="en"/>
        </w:rPr>
      </w:pPr>
      <w:bookmarkStart w:id="190" w:name="_Hlk83221373"/>
      <w:bookmarkStart w:id="191" w:name="_Hlk83221744"/>
    </w:p>
    <w:p w14:paraId="570BAC16" w14:textId="3F99CEE7" w:rsidR="004C0171" w:rsidRDefault="005E7909" w:rsidP="00CF4604">
      <w:pPr>
        <w:pStyle w:val="NormalWeb"/>
        <w:spacing w:before="0" w:beforeAutospacing="0" w:after="60" w:afterAutospacing="0"/>
        <w:rPr>
          <w:b/>
          <w:bCs/>
          <w:lang w:val="en"/>
        </w:rPr>
      </w:pPr>
      <w:r>
        <w:rPr>
          <w:b/>
          <w:bCs/>
          <w:i/>
          <w:iCs/>
          <w:lang w:val="en"/>
        </w:rPr>
        <w:tab/>
      </w:r>
      <w:r w:rsidR="004C0171" w:rsidRPr="005E7909">
        <w:rPr>
          <w:b/>
          <w:bCs/>
          <w:i/>
          <w:iCs/>
          <w:lang w:val="en"/>
        </w:rPr>
        <w:t>Course-Related Student Complaint Resolution</w:t>
      </w:r>
      <w:r w:rsidR="004C0171" w:rsidRPr="005E7909">
        <w:rPr>
          <w:b/>
          <w:bCs/>
          <w:lang w:val="en"/>
        </w:rPr>
        <w:t xml:space="preserve"> </w:t>
      </w:r>
    </w:p>
    <w:p w14:paraId="3632B9EB" w14:textId="77777777" w:rsidR="005E7909" w:rsidRPr="005E7909" w:rsidRDefault="005E7909" w:rsidP="005E7909">
      <w:pPr>
        <w:pStyle w:val="NormalWeb"/>
        <w:spacing w:before="0" w:beforeAutospacing="0" w:after="60" w:afterAutospacing="0"/>
        <w:rPr>
          <w:b/>
          <w:bCs/>
          <w:lang w:val="en"/>
        </w:rPr>
      </w:pPr>
    </w:p>
    <w:p w14:paraId="75D5B935" w14:textId="386707D7" w:rsidR="004C0171" w:rsidRPr="005E7909" w:rsidRDefault="004C0171" w:rsidP="005E7909">
      <w:pPr>
        <w:pStyle w:val="NormalWeb"/>
        <w:spacing w:before="0" w:beforeAutospacing="0" w:after="60" w:afterAutospacing="0"/>
        <w:rPr>
          <w:shd w:val="clear" w:color="auto" w:fill="FFFFFF"/>
        </w:rPr>
      </w:pPr>
      <w:r w:rsidRPr="005E7909">
        <w:rPr>
          <w:color w:val="000000"/>
          <w:shd w:val="clear" w:color="auto" w:fill="FFFFFF"/>
        </w:rPr>
        <w:t xml:space="preserve">            Students will communicate directly with their instructor </w:t>
      </w:r>
      <w:proofErr w:type="gramStart"/>
      <w:r w:rsidRPr="005E7909">
        <w:rPr>
          <w:color w:val="000000"/>
          <w:shd w:val="clear" w:color="auto" w:fill="FFFFFF"/>
        </w:rPr>
        <w:t>for</w:t>
      </w:r>
      <w:proofErr w:type="gramEnd"/>
      <w:r w:rsidRPr="005E7909">
        <w:rPr>
          <w:color w:val="000000"/>
          <w:shd w:val="clear" w:color="auto" w:fill="FFFFFF"/>
        </w:rPr>
        <w:t xml:space="preserve"> course-related complaints. </w:t>
      </w:r>
      <w:r w:rsidR="00DE3E24">
        <w:rPr>
          <w:color w:val="000000"/>
          <w:shd w:val="clear" w:color="auto" w:fill="FFFFFF"/>
        </w:rPr>
        <w:tab/>
      </w:r>
      <w:r w:rsidR="00DE3E24">
        <w:rPr>
          <w:color w:val="000000"/>
          <w:shd w:val="clear" w:color="auto" w:fill="FFFFFF"/>
        </w:rPr>
        <w:tab/>
      </w:r>
      <w:r w:rsidRPr="005E7909">
        <w:rPr>
          <w:color w:val="000000"/>
          <w:shd w:val="clear" w:color="auto" w:fill="FFFFFF"/>
        </w:rPr>
        <w:t xml:space="preserve">If direct communication does not resolve the complaint, the student may contact their </w:t>
      </w:r>
      <w:r w:rsidR="00DE3E24">
        <w:rPr>
          <w:color w:val="000000"/>
          <w:shd w:val="clear" w:color="auto" w:fill="FFFFFF"/>
        </w:rPr>
        <w:tab/>
      </w:r>
      <w:r w:rsidRPr="005E7909">
        <w:rPr>
          <w:color w:val="000000"/>
          <w:shd w:val="clear" w:color="auto" w:fill="FFFFFF"/>
        </w:rPr>
        <w:t>program’s Director of Student Services (</w:t>
      </w:r>
      <w:proofErr w:type="gramStart"/>
      <w:r w:rsidRPr="005E7909">
        <w:rPr>
          <w:color w:val="000000"/>
          <w:shd w:val="clear" w:color="auto" w:fill="FFFFFF"/>
        </w:rPr>
        <w:t>DSS)</w:t>
      </w:r>
      <w:r w:rsidRPr="005E7909">
        <w:rPr>
          <w:i/>
          <w:iCs/>
          <w:vertAlign w:val="superscript"/>
          <w:lang w:val="en"/>
        </w:rPr>
        <w:t xml:space="preserve"> †</w:t>
      </w:r>
      <w:proofErr w:type="gramEnd"/>
      <w:r w:rsidRPr="005E7909">
        <w:rPr>
          <w:color w:val="000000"/>
          <w:shd w:val="clear" w:color="auto" w:fill="FFFFFF"/>
        </w:rPr>
        <w:t xml:space="preserve"> for additional support.</w:t>
      </w:r>
    </w:p>
    <w:p w14:paraId="232F11B4" w14:textId="3A23643F" w:rsidR="004C0171" w:rsidRPr="005E7909" w:rsidRDefault="00DE3E24" w:rsidP="005E7909">
      <w:pPr>
        <w:pStyle w:val="NormalWeb"/>
        <w:spacing w:before="0" w:beforeAutospacing="0" w:after="0" w:afterAutospacing="0"/>
        <w:rPr>
          <w:i/>
          <w:iCs/>
        </w:rPr>
      </w:pPr>
      <w:r>
        <w:rPr>
          <w:i/>
          <w:iCs/>
          <w:vertAlign w:val="superscript"/>
        </w:rPr>
        <w:tab/>
      </w:r>
      <w:r w:rsidR="004C0171" w:rsidRPr="005E7909">
        <w:rPr>
          <w:i/>
          <w:iCs/>
          <w:vertAlign w:val="superscript"/>
        </w:rPr>
        <w:t>†</w:t>
      </w:r>
      <w:r w:rsidR="004C0171" w:rsidRPr="005E7909">
        <w:rPr>
          <w:i/>
          <w:iCs/>
        </w:rPr>
        <w:t xml:space="preserve">If Instructor is also the DSS, student may contact their Program Director with the </w:t>
      </w:r>
      <w:r>
        <w:rPr>
          <w:i/>
          <w:iCs/>
        </w:rPr>
        <w:tab/>
      </w:r>
      <w:r w:rsidR="004C0171" w:rsidRPr="005E7909">
        <w:rPr>
          <w:i/>
          <w:iCs/>
        </w:rPr>
        <w:t xml:space="preserve">complaint.  </w:t>
      </w:r>
    </w:p>
    <w:p w14:paraId="5FC6EC26" w14:textId="5370EE1E" w:rsidR="004C0171" w:rsidRPr="005E7909" w:rsidRDefault="00DE3E24" w:rsidP="005E7909">
      <w:pPr>
        <w:pStyle w:val="NormalWeb"/>
        <w:spacing w:before="0" w:beforeAutospacing="0" w:after="0" w:afterAutospacing="0"/>
        <w:rPr>
          <w:i/>
          <w:iCs/>
          <w:lang w:val="en"/>
        </w:rPr>
      </w:pPr>
      <w:r>
        <w:rPr>
          <w:color w:val="000000"/>
          <w:shd w:val="clear" w:color="auto" w:fill="FFFFFF"/>
          <w:vertAlign w:val="superscript"/>
        </w:rPr>
        <w:tab/>
      </w:r>
      <w:r w:rsidR="004C0171" w:rsidRPr="005E7909">
        <w:rPr>
          <w:color w:val="000000"/>
          <w:shd w:val="clear" w:color="auto" w:fill="FFFFFF"/>
          <w:vertAlign w:val="superscript"/>
        </w:rPr>
        <w:t>o</w:t>
      </w:r>
      <w:r w:rsidR="004C0171" w:rsidRPr="005E7909">
        <w:rPr>
          <w:i/>
          <w:iCs/>
          <w:lang w:val="en"/>
        </w:rPr>
        <w:t xml:space="preserve">The </w:t>
      </w:r>
      <w:proofErr w:type="gramStart"/>
      <w:r w:rsidR="004C0171" w:rsidRPr="005E7909">
        <w:rPr>
          <w:i/>
          <w:iCs/>
          <w:lang w:val="en"/>
        </w:rPr>
        <w:t>School</w:t>
      </w:r>
      <w:proofErr w:type="gramEnd"/>
      <w:r w:rsidR="004C0171" w:rsidRPr="005E7909">
        <w:rPr>
          <w:i/>
          <w:iCs/>
          <w:lang w:val="en"/>
        </w:rPr>
        <w:t xml:space="preserve"> will honor Student request not to meet with an instructor against whom they </w:t>
      </w:r>
      <w:r>
        <w:rPr>
          <w:i/>
          <w:iCs/>
          <w:lang w:val="en"/>
        </w:rPr>
        <w:tab/>
        <w:t xml:space="preserve"> </w:t>
      </w:r>
      <w:r>
        <w:rPr>
          <w:i/>
          <w:iCs/>
          <w:lang w:val="en"/>
        </w:rPr>
        <w:tab/>
      </w:r>
      <w:r w:rsidR="004C0171" w:rsidRPr="005E7909">
        <w:rPr>
          <w:i/>
          <w:iCs/>
          <w:lang w:val="en"/>
        </w:rPr>
        <w:t>have a complaint.</w:t>
      </w:r>
    </w:p>
    <w:p w14:paraId="59DF16CD" w14:textId="77777777" w:rsidR="00DE3E24" w:rsidRDefault="00DE3E24" w:rsidP="005E7909">
      <w:pPr>
        <w:pStyle w:val="NormalWeb"/>
        <w:spacing w:before="120" w:beforeAutospacing="0" w:after="120" w:afterAutospacing="0"/>
        <w:rPr>
          <w:b/>
          <w:bCs/>
          <w:i/>
          <w:iCs/>
          <w:lang w:val="en"/>
        </w:rPr>
      </w:pPr>
      <w:r>
        <w:rPr>
          <w:b/>
          <w:bCs/>
          <w:i/>
          <w:iCs/>
          <w:lang w:val="en"/>
        </w:rPr>
        <w:tab/>
      </w:r>
    </w:p>
    <w:p w14:paraId="489C0413" w14:textId="77777777" w:rsidR="00CF4604" w:rsidRDefault="00DE3E24" w:rsidP="005E7909">
      <w:pPr>
        <w:pStyle w:val="NormalWeb"/>
        <w:spacing w:before="120" w:beforeAutospacing="0" w:after="120" w:afterAutospacing="0"/>
        <w:rPr>
          <w:b/>
          <w:bCs/>
          <w:i/>
          <w:iCs/>
          <w:lang w:val="en"/>
        </w:rPr>
      </w:pPr>
      <w:r>
        <w:rPr>
          <w:b/>
          <w:bCs/>
          <w:i/>
          <w:iCs/>
          <w:lang w:val="en"/>
        </w:rPr>
        <w:tab/>
      </w:r>
    </w:p>
    <w:p w14:paraId="70DBE2C8" w14:textId="77777777" w:rsidR="00CF4604" w:rsidRDefault="00CF4604">
      <w:pPr>
        <w:spacing w:after="0" w:line="240" w:lineRule="auto"/>
        <w:rPr>
          <w:rFonts w:ascii="Times New Roman" w:eastAsia="Times New Roman" w:hAnsi="Times New Roman" w:cs="Times New Roman"/>
          <w:b/>
          <w:bCs/>
          <w:i/>
          <w:iCs/>
          <w:sz w:val="24"/>
          <w:szCs w:val="24"/>
          <w:lang w:val="en"/>
        </w:rPr>
      </w:pPr>
      <w:r>
        <w:rPr>
          <w:b/>
          <w:bCs/>
          <w:i/>
          <w:iCs/>
          <w:lang w:val="en"/>
        </w:rPr>
        <w:br w:type="page"/>
      </w:r>
    </w:p>
    <w:p w14:paraId="6D5E4BC3" w14:textId="245520E6" w:rsidR="004C0171" w:rsidRPr="001C31D1" w:rsidRDefault="004C0171" w:rsidP="001C31D1">
      <w:pPr>
        <w:pStyle w:val="Heading2"/>
        <w:rPr>
          <w:rFonts w:ascii="Times New Roman" w:hAnsi="Times New Roman" w:cs="Times New Roman"/>
          <w:color w:val="auto"/>
          <w:sz w:val="24"/>
          <w:szCs w:val="24"/>
          <w:lang w:val="en"/>
        </w:rPr>
      </w:pPr>
      <w:bookmarkStart w:id="192" w:name="_Toc238804919"/>
      <w:r w:rsidRPr="001C31D1">
        <w:rPr>
          <w:rFonts w:ascii="Times New Roman" w:hAnsi="Times New Roman" w:cs="Times New Roman"/>
          <w:color w:val="auto"/>
          <w:sz w:val="24"/>
          <w:szCs w:val="24"/>
          <w:lang w:val="en"/>
        </w:rPr>
        <w:t>Practicum-Related Student Complaint Resolution</w:t>
      </w:r>
      <w:bookmarkEnd w:id="192"/>
    </w:p>
    <w:p w14:paraId="6774FD91" w14:textId="77777777" w:rsidR="00CF4604" w:rsidRDefault="004C0171" w:rsidP="005E7909">
      <w:pPr>
        <w:pStyle w:val="NormalWeb"/>
        <w:spacing w:before="0" w:beforeAutospacing="0" w:after="0" w:afterAutospacing="0"/>
        <w:rPr>
          <w:color w:val="000000"/>
          <w:shd w:val="clear" w:color="auto" w:fill="FFFFFF"/>
        </w:rPr>
      </w:pPr>
      <w:r w:rsidRPr="005E7909">
        <w:rPr>
          <w:color w:val="000000"/>
          <w:shd w:val="clear" w:color="auto" w:fill="FFFFFF"/>
        </w:rPr>
        <w:t>           </w:t>
      </w:r>
    </w:p>
    <w:p w14:paraId="558D6F80" w14:textId="08DEA918" w:rsidR="004C0171" w:rsidRPr="00DE3E24" w:rsidRDefault="004C0171" w:rsidP="005E7909">
      <w:pPr>
        <w:pStyle w:val="NormalWeb"/>
        <w:spacing w:before="0" w:beforeAutospacing="0" w:after="0" w:afterAutospacing="0"/>
        <w:rPr>
          <w:shd w:val="clear" w:color="auto" w:fill="FFFFFF"/>
        </w:rPr>
      </w:pPr>
      <w:r w:rsidRPr="005E7909">
        <w:rPr>
          <w:color w:val="000000"/>
          <w:shd w:val="clear" w:color="auto" w:fill="FFFFFF"/>
        </w:rPr>
        <w:t xml:space="preserve">Students are encouraged to communicate directly with their field supervisor for practicum-related complaints. A student may contact their faculty liaison, who will meet with them to </w:t>
      </w:r>
      <w:r w:rsidR="007B71CE">
        <w:rPr>
          <w:color w:val="000000"/>
          <w:shd w:val="clear" w:color="auto" w:fill="FFFFFF"/>
        </w:rPr>
        <w:t>d</w:t>
      </w:r>
      <w:r w:rsidRPr="005E7909">
        <w:rPr>
          <w:color w:val="000000"/>
          <w:shd w:val="clear" w:color="auto" w:fill="FFFFFF"/>
        </w:rPr>
        <w:t xml:space="preserve">iscuss the complaint within </w:t>
      </w:r>
      <w:r w:rsidRPr="005E7909">
        <w:rPr>
          <w:lang w:val="en"/>
        </w:rPr>
        <w:t>5 business days</w:t>
      </w:r>
      <w:r w:rsidRPr="005E7909">
        <w:rPr>
          <w:color w:val="000000"/>
          <w:shd w:val="clear" w:color="auto" w:fill="FFFFFF"/>
        </w:rPr>
        <w:t xml:space="preserve">. The faculty liaison and </w:t>
      </w:r>
      <w:r w:rsidRPr="00DE3E24">
        <w:rPr>
          <w:color w:val="000000"/>
          <w:shd w:val="clear" w:color="auto" w:fill="FFFFFF"/>
        </w:rPr>
        <w:t xml:space="preserve">student will work together to resolve the complaint. They may involve other parties in </w:t>
      </w:r>
      <w:r w:rsidR="00DE3E24" w:rsidRPr="00DE3E24">
        <w:rPr>
          <w:color w:val="000000"/>
          <w:shd w:val="clear" w:color="auto" w:fill="FFFFFF"/>
        </w:rPr>
        <w:tab/>
      </w:r>
      <w:r w:rsidRPr="00DE3E24">
        <w:rPr>
          <w:color w:val="000000"/>
          <w:shd w:val="clear" w:color="auto" w:fill="FFFFFF"/>
        </w:rPr>
        <w:t>addressing the complaint, including the field supervisor and Director of Field Education.</w:t>
      </w:r>
    </w:p>
    <w:bookmarkEnd w:id="190"/>
    <w:bookmarkEnd w:id="191"/>
    <w:p w14:paraId="2C345515" w14:textId="77777777" w:rsidR="00C93EC9" w:rsidRDefault="004C0171" w:rsidP="005E7909">
      <w:pPr>
        <w:pStyle w:val="NormalWeb"/>
        <w:tabs>
          <w:tab w:val="left" w:pos="360"/>
        </w:tabs>
        <w:spacing w:before="120" w:beforeAutospacing="0" w:after="120" w:afterAutospacing="0"/>
        <w:rPr>
          <w:shd w:val="clear" w:color="auto" w:fill="FFFFFF"/>
        </w:rPr>
      </w:pPr>
      <w:r w:rsidRPr="00DE3E24">
        <w:rPr>
          <w:shd w:val="clear" w:color="auto" w:fill="FFFFFF"/>
        </w:rPr>
        <w:tab/>
      </w:r>
    </w:p>
    <w:p w14:paraId="2DFB5E7D" w14:textId="632C0E7A" w:rsidR="004C0171" w:rsidRPr="00DE3E24" w:rsidRDefault="004C0171" w:rsidP="005E7909">
      <w:pPr>
        <w:pStyle w:val="NormalWeb"/>
        <w:tabs>
          <w:tab w:val="left" w:pos="360"/>
        </w:tabs>
        <w:spacing w:before="120" w:beforeAutospacing="0" w:after="120" w:afterAutospacing="0"/>
        <w:rPr>
          <w:bCs/>
          <w:lang w:val="en"/>
        </w:rPr>
      </w:pPr>
      <w:r w:rsidRPr="00DE3E24">
        <w:rPr>
          <w:shd w:val="clear" w:color="auto" w:fill="FFFFFF"/>
        </w:rPr>
        <w:t xml:space="preserve">A tool in the problem-solving process for field placement conflicts is a Practicum Improvement Plan (PIP) (See Field Manual). The student may initiate a </w:t>
      </w:r>
      <w:proofErr w:type="gramStart"/>
      <w:r w:rsidRPr="00DE3E24">
        <w:t>PIP</w:t>
      </w:r>
      <w:proofErr w:type="gramEnd"/>
      <w:r w:rsidRPr="00DE3E24">
        <w:t xml:space="preserve"> and the </w:t>
      </w:r>
      <w:r w:rsidRPr="00DE3E24">
        <w:rPr>
          <w:shd w:val="clear" w:color="auto" w:fill="FFFFFF"/>
        </w:rPr>
        <w:t>faculty liaison may help the student complete the form. The faculty liaison will notify the field supervisor and Director of Field Education of a student-initiated PIP, and all parties</w:t>
      </w:r>
      <w:r w:rsidRPr="00DE3E24">
        <w:rPr>
          <w:b/>
          <w:bCs/>
          <w:shd w:val="clear" w:color="auto" w:fill="FFFFFF"/>
        </w:rPr>
        <w:t xml:space="preserve"> </w:t>
      </w:r>
      <w:r w:rsidRPr="00DE3E24">
        <w:rPr>
          <w:shd w:val="clear" w:color="auto" w:fill="FFFFFF"/>
        </w:rPr>
        <w:t>will meet within</w:t>
      </w:r>
      <w:r w:rsidRPr="00DE3E24">
        <w:rPr>
          <w:lang w:val="en"/>
        </w:rPr>
        <w:t xml:space="preserve"> 5 business days of a student’s PIP initiation.</w:t>
      </w:r>
      <w:r w:rsidRPr="00DE3E24">
        <w:rPr>
          <w:b/>
          <w:bCs/>
          <w:lang w:val="en"/>
        </w:rPr>
        <w:t xml:space="preserve"> </w:t>
      </w:r>
      <w:r w:rsidRPr="00DE3E24">
        <w:rPr>
          <w:shd w:val="clear" w:color="auto" w:fill="FFFFFF"/>
        </w:rPr>
        <w:t xml:space="preserve">The PIP will include </w:t>
      </w:r>
      <w:proofErr w:type="gramStart"/>
      <w:r w:rsidRPr="00DE3E24">
        <w:t>dates by</w:t>
      </w:r>
      <w:proofErr w:type="gramEnd"/>
      <w:r w:rsidRPr="00DE3E24">
        <w:t xml:space="preserve"> when </w:t>
      </w:r>
      <w:r w:rsidRPr="00DE3E24">
        <w:rPr>
          <w:lang w:val="en"/>
        </w:rPr>
        <w:t>the complaint will be resolved</w:t>
      </w:r>
      <w:r w:rsidRPr="00DE3E24">
        <w:t xml:space="preserve">, including a follow-up </w:t>
      </w:r>
      <w:proofErr w:type="gramStart"/>
      <w:r w:rsidRPr="00DE3E24">
        <w:t>meeting</w:t>
      </w:r>
      <w:proofErr w:type="gramEnd"/>
      <w:r w:rsidRPr="00DE3E24">
        <w:t xml:space="preserve"> no more than</w:t>
      </w:r>
      <w:r w:rsidRPr="00DE3E24">
        <w:rPr>
          <w:bCs/>
          <w:lang w:val="en"/>
        </w:rPr>
        <w:t xml:space="preserve"> 20 business days from development of the PIP. </w:t>
      </w:r>
      <w:r w:rsidRPr="00DE3E24">
        <w:t xml:space="preserve">Participants in developing the PIP will sign and indicate whether they agree with its provisions. At the follow-up meeting, the </w:t>
      </w:r>
      <w:r w:rsidRPr="00DE3E24">
        <w:rPr>
          <w:lang w:val="en"/>
        </w:rPr>
        <w:t xml:space="preserve">Director of Field Education will determine whether the practicum placement </w:t>
      </w:r>
      <w:r w:rsidRPr="00DE3E24">
        <w:t xml:space="preserve">will continue. The field supervisor and student will update the learning contract as needed. See </w:t>
      </w:r>
      <w:hyperlink r:id="rId135" w:history="1">
        <w:r w:rsidRPr="00DE3E24">
          <w:rPr>
            <w:rStyle w:val="Hyperlink"/>
          </w:rPr>
          <w:t>BSW Field Manual</w:t>
        </w:r>
      </w:hyperlink>
      <w:r w:rsidRPr="00DE3E24">
        <w:t xml:space="preserve"> or </w:t>
      </w:r>
      <w:hyperlink r:id="rId136" w:history="1">
        <w:r w:rsidRPr="00DE3E24">
          <w:rPr>
            <w:rStyle w:val="Hyperlink"/>
          </w:rPr>
          <w:t>MSW Field Manual</w:t>
        </w:r>
      </w:hyperlink>
      <w:r w:rsidRPr="00DE3E24">
        <w:t xml:space="preserve"> for PIP forms and further information.</w:t>
      </w:r>
    </w:p>
    <w:p w14:paraId="7A5EFF2A" w14:textId="77777777" w:rsidR="00C62122" w:rsidRPr="00DE3E24" w:rsidRDefault="00C62122">
      <w:pPr>
        <w:pStyle w:val="NormalWeb"/>
        <w:tabs>
          <w:tab w:val="left" w:pos="360"/>
        </w:tabs>
        <w:spacing w:before="0" w:beforeAutospacing="0" w:after="60" w:afterAutospacing="0"/>
        <w:rPr>
          <w:b/>
          <w:lang w:val="en"/>
        </w:rPr>
      </w:pPr>
    </w:p>
    <w:p w14:paraId="1F64A4D9" w14:textId="1F07694A" w:rsidR="004C0171" w:rsidRPr="001C31D1" w:rsidRDefault="004C0171" w:rsidP="001C31D1">
      <w:pPr>
        <w:pStyle w:val="Heading2"/>
        <w:rPr>
          <w:rFonts w:ascii="Times New Roman" w:hAnsi="Times New Roman" w:cs="Times New Roman"/>
          <w:color w:val="auto"/>
          <w:sz w:val="24"/>
          <w:szCs w:val="24"/>
          <w:lang w:val="en"/>
        </w:rPr>
      </w:pPr>
      <w:bookmarkStart w:id="193" w:name="_Toc238804920"/>
      <w:r w:rsidRPr="001C31D1">
        <w:rPr>
          <w:rFonts w:ascii="Times New Roman" w:hAnsi="Times New Roman" w:cs="Times New Roman"/>
          <w:color w:val="auto"/>
          <w:sz w:val="24"/>
          <w:szCs w:val="24"/>
          <w:lang w:val="en"/>
        </w:rPr>
        <w:t xml:space="preserve">Formal Student Complaint </w:t>
      </w:r>
      <w:proofErr w:type="gramStart"/>
      <w:r w:rsidRPr="001C31D1">
        <w:rPr>
          <w:rFonts w:ascii="Times New Roman" w:hAnsi="Times New Roman" w:cs="Times New Roman"/>
          <w:color w:val="auto"/>
          <w:sz w:val="24"/>
          <w:szCs w:val="24"/>
          <w:lang w:val="en"/>
        </w:rPr>
        <w:t>Resolution (*</w:t>
      </w:r>
      <w:proofErr w:type="gramEnd"/>
      <w:r w:rsidRPr="001C31D1">
        <w:rPr>
          <w:rFonts w:ascii="Times New Roman" w:hAnsi="Times New Roman" w:cs="Times New Roman"/>
          <w:color w:val="auto"/>
          <w:sz w:val="24"/>
          <w:szCs w:val="24"/>
          <w:lang w:val="en"/>
        </w:rPr>
        <w:t>not harassment or discrimination)</w:t>
      </w:r>
      <w:bookmarkEnd w:id="193"/>
    </w:p>
    <w:p w14:paraId="4B5882EA" w14:textId="77777777" w:rsidR="007B71CE" w:rsidRDefault="004C0171">
      <w:pPr>
        <w:pStyle w:val="NormalWeb"/>
        <w:tabs>
          <w:tab w:val="left" w:pos="360"/>
        </w:tabs>
        <w:spacing w:before="0" w:beforeAutospacing="0" w:after="60" w:afterAutospacing="0"/>
        <w:rPr>
          <w:shd w:val="clear" w:color="auto" w:fill="FFFFFF"/>
        </w:rPr>
      </w:pPr>
      <w:r w:rsidRPr="00DE3E24">
        <w:rPr>
          <w:shd w:val="clear" w:color="auto" w:fill="FFFFFF"/>
        </w:rPr>
        <w:tab/>
      </w:r>
      <w:r w:rsidRPr="00DE3E24">
        <w:rPr>
          <w:shd w:val="clear" w:color="auto" w:fill="FFFFFF"/>
        </w:rPr>
        <w:tab/>
      </w:r>
    </w:p>
    <w:p w14:paraId="7314DE96" w14:textId="6109ADAC" w:rsidR="004C0171" w:rsidRDefault="004C0171">
      <w:pPr>
        <w:pStyle w:val="NormalWeb"/>
        <w:tabs>
          <w:tab w:val="left" w:pos="360"/>
        </w:tabs>
        <w:spacing w:before="0" w:beforeAutospacing="0" w:after="60" w:afterAutospacing="0"/>
        <w:rPr>
          <w:shd w:val="clear" w:color="auto" w:fill="FFFFFF"/>
        </w:rPr>
      </w:pPr>
      <w:r w:rsidRPr="00DE3E24">
        <w:rPr>
          <w:shd w:val="clear" w:color="auto" w:fill="FFFFFF"/>
        </w:rPr>
        <w:t xml:space="preserve">If the complaint is not resolved informally, the student and/or DSS may </w:t>
      </w:r>
      <w:proofErr w:type="gramStart"/>
      <w:r w:rsidRPr="00DE3E24">
        <w:rPr>
          <w:shd w:val="clear" w:color="auto" w:fill="FFFFFF"/>
        </w:rPr>
        <w:t>refer</w:t>
      </w:r>
      <w:proofErr w:type="gramEnd"/>
      <w:r w:rsidRPr="00DE3E24">
        <w:rPr>
          <w:shd w:val="clear" w:color="auto" w:fill="FFFFFF"/>
        </w:rPr>
        <w:t xml:space="preserve"> the complaint to the Director of the School of Social Work. If the practicum complaint is not resolved informally, the student and/or </w:t>
      </w:r>
      <w:r w:rsidRPr="00DE3E24">
        <w:t>Director of Field Education</w:t>
      </w:r>
      <w:r w:rsidRPr="00DE3E24">
        <w:rPr>
          <w:shd w:val="clear" w:color="auto" w:fill="FFFFFF"/>
        </w:rPr>
        <w:t xml:space="preserve"> may </w:t>
      </w:r>
      <w:proofErr w:type="gramStart"/>
      <w:r w:rsidRPr="00DE3E24">
        <w:rPr>
          <w:shd w:val="clear" w:color="auto" w:fill="FFFFFF"/>
        </w:rPr>
        <w:t>refer</w:t>
      </w:r>
      <w:proofErr w:type="gramEnd"/>
      <w:r w:rsidRPr="00DE3E24">
        <w:rPr>
          <w:shd w:val="clear" w:color="auto" w:fill="FFFFFF"/>
        </w:rPr>
        <w:t xml:space="preserve"> the complaint to the Director of the School of Social Work.</w:t>
      </w:r>
    </w:p>
    <w:p w14:paraId="4E8FE675" w14:textId="77777777" w:rsidR="002946B9" w:rsidRPr="00DE3E24" w:rsidRDefault="002946B9">
      <w:pPr>
        <w:pStyle w:val="NormalWeb"/>
        <w:tabs>
          <w:tab w:val="left" w:pos="360"/>
        </w:tabs>
        <w:spacing w:before="0" w:beforeAutospacing="0" w:after="60" w:afterAutospacing="0"/>
        <w:rPr>
          <w:shd w:val="clear" w:color="auto" w:fill="FFFFFF"/>
        </w:rPr>
      </w:pPr>
    </w:p>
    <w:p w14:paraId="02AC24D2" w14:textId="77777777" w:rsidR="004C0171" w:rsidRPr="00DE3E24" w:rsidRDefault="004C0171" w:rsidP="00E30059">
      <w:pPr>
        <w:pStyle w:val="NormalWeb"/>
        <w:numPr>
          <w:ilvl w:val="0"/>
          <w:numId w:val="9"/>
        </w:numPr>
        <w:spacing w:before="0" w:beforeAutospacing="0" w:after="60" w:afterAutospacing="0"/>
        <w:rPr>
          <w:bCs/>
          <w:lang w:val="en"/>
        </w:rPr>
      </w:pPr>
      <w:r w:rsidRPr="00DE3E24">
        <w:rPr>
          <w:bCs/>
          <w:lang w:val="en"/>
        </w:rPr>
        <w:t>A student may send a letter to the Director of the School of Social Work no later than 10 business days after the start of the academic semester following the semester for which the grade was received</w:t>
      </w:r>
      <w:r w:rsidRPr="00DE3E24">
        <w:rPr>
          <w:bCs/>
        </w:rPr>
        <w:t xml:space="preserve">. </w:t>
      </w:r>
      <w:r w:rsidRPr="00DE3E24">
        <w:rPr>
          <w:bCs/>
          <w:lang w:val="en"/>
        </w:rPr>
        <w:t xml:space="preserve">Director shall forward a copy of the challenge to the instructor, who has 10 business days to provide a written response that the Director shall forward to the student. Director will review submissions and issue a written decision to both parties within 10 business days. </w:t>
      </w:r>
    </w:p>
    <w:p w14:paraId="120D93DD" w14:textId="77777777" w:rsidR="00C93EC9" w:rsidRDefault="00C93EC9">
      <w:pPr>
        <w:pStyle w:val="NormalWeb"/>
        <w:spacing w:before="0" w:beforeAutospacing="0" w:after="60" w:afterAutospacing="0"/>
        <w:ind w:left="720"/>
        <w:rPr>
          <w:bCs/>
          <w:lang w:val="en"/>
        </w:rPr>
      </w:pPr>
    </w:p>
    <w:p w14:paraId="210D3760" w14:textId="6EB0DCA5" w:rsidR="004C0171" w:rsidRPr="00DE3E24" w:rsidRDefault="004C0171">
      <w:pPr>
        <w:pStyle w:val="NormalWeb"/>
        <w:spacing w:before="0" w:beforeAutospacing="0" w:after="60" w:afterAutospacing="0"/>
        <w:ind w:left="720"/>
        <w:rPr>
          <w:bCs/>
          <w:lang w:val="en"/>
        </w:rPr>
      </w:pPr>
      <w:r w:rsidRPr="00DE3E24">
        <w:rPr>
          <w:bCs/>
          <w:lang w:val="en"/>
        </w:rPr>
        <w:t xml:space="preserve">When these means fail, a student has a right to appeal to the </w:t>
      </w:r>
      <w:hyperlink r:id="rId137" w:history="1">
        <w:r w:rsidR="003533BD" w:rsidRPr="00DE3E24">
          <w:rPr>
            <w:rStyle w:val="Hyperlink"/>
            <w:lang w:val="en"/>
          </w:rPr>
          <w:t>Associate Dean for Academic Programs</w:t>
        </w:r>
      </w:hyperlink>
      <w:r w:rsidRPr="00DE3E24">
        <w:rPr>
          <w:bCs/>
          <w:lang w:val="en"/>
        </w:rPr>
        <w:t xml:space="preserve"> for the College of Arts and Sciences. </w:t>
      </w:r>
    </w:p>
    <w:p w14:paraId="29B6437A" w14:textId="77777777" w:rsidR="00C93EC9" w:rsidRDefault="00C93EC9">
      <w:pPr>
        <w:pStyle w:val="NormalWeb"/>
        <w:spacing w:before="0" w:beforeAutospacing="0" w:after="60" w:afterAutospacing="0"/>
        <w:ind w:left="720"/>
        <w:rPr>
          <w:bCs/>
          <w:lang w:val="en"/>
        </w:rPr>
      </w:pPr>
    </w:p>
    <w:p w14:paraId="1312225D" w14:textId="2DEE4ABF" w:rsidR="004C0171" w:rsidRPr="00DE3E24" w:rsidRDefault="004C0171">
      <w:pPr>
        <w:pStyle w:val="NormalWeb"/>
        <w:spacing w:before="0" w:beforeAutospacing="0" w:after="60" w:afterAutospacing="0"/>
        <w:ind w:left="720"/>
      </w:pPr>
      <w:r w:rsidRPr="00DE3E24">
        <w:rPr>
          <w:bCs/>
          <w:lang w:val="en"/>
        </w:rPr>
        <w:t xml:space="preserve">To protect rights under the process, students and instructors have a right to appeal in writing to the </w:t>
      </w:r>
      <w:hyperlink r:id="rId138" w:history="1">
        <w:r w:rsidRPr="00DE3E24">
          <w:rPr>
            <w:rStyle w:val="Hyperlink"/>
            <w:color w:val="auto"/>
            <w:shd w:val="clear" w:color="auto" w:fill="FFFFFF"/>
          </w:rPr>
          <w:t xml:space="preserve">Office of Student Conduct and Community Responsibilities (SCCR) </w:t>
        </w:r>
      </w:hyperlink>
      <w:r w:rsidRPr="00DE3E24">
        <w:t>as soon as possible.</w:t>
      </w:r>
    </w:p>
    <w:p w14:paraId="25DBFC04" w14:textId="746FD91A" w:rsidR="004C0171" w:rsidRPr="002946B9" w:rsidRDefault="002946B9" w:rsidP="002946B9">
      <w:pPr>
        <w:spacing w:after="0" w:line="240" w:lineRule="auto"/>
        <w:rPr>
          <w:rFonts w:ascii="Times New Roman" w:eastAsia="Times New Roman" w:hAnsi="Times New Roman" w:cs="Times New Roman"/>
          <w:b/>
          <w:sz w:val="24"/>
          <w:szCs w:val="24"/>
          <w:lang w:val="en"/>
        </w:rPr>
      </w:pPr>
      <w:bookmarkStart w:id="194" w:name="FinalCourseGradeComplaint"/>
      <w:bookmarkEnd w:id="189"/>
      <w:r>
        <w:rPr>
          <w:b/>
          <w:lang w:val="en"/>
        </w:rPr>
        <w:br w:type="page"/>
      </w:r>
      <w:r w:rsidR="00527F80" w:rsidRPr="002946B9">
        <w:rPr>
          <w:rFonts w:ascii="Times New Roman" w:hAnsi="Times New Roman" w:cs="Times New Roman"/>
          <w:b/>
          <w:sz w:val="24"/>
          <w:szCs w:val="24"/>
          <w:lang w:val="en"/>
        </w:rPr>
        <w:t>I</w:t>
      </w:r>
      <w:r w:rsidR="00C313AF" w:rsidRPr="002946B9">
        <w:rPr>
          <w:rFonts w:ascii="Times New Roman" w:hAnsi="Times New Roman" w:cs="Times New Roman"/>
          <w:b/>
          <w:sz w:val="24"/>
          <w:szCs w:val="24"/>
          <w:lang w:val="en"/>
        </w:rPr>
        <w:t>I</w:t>
      </w:r>
      <w:r w:rsidR="00527F80" w:rsidRPr="002946B9">
        <w:rPr>
          <w:rFonts w:ascii="Times New Roman" w:hAnsi="Times New Roman" w:cs="Times New Roman"/>
          <w:b/>
          <w:sz w:val="24"/>
          <w:szCs w:val="24"/>
          <w:lang w:val="en"/>
        </w:rPr>
        <w:t>.</w:t>
      </w:r>
      <w:r w:rsidR="004B4E2B">
        <w:rPr>
          <w:rFonts w:ascii="Times New Roman" w:hAnsi="Times New Roman" w:cs="Times New Roman"/>
          <w:b/>
          <w:sz w:val="24"/>
          <w:szCs w:val="24"/>
          <w:lang w:val="en"/>
        </w:rPr>
        <w:tab/>
      </w:r>
      <w:r w:rsidR="00F43DC6" w:rsidRPr="002946B9">
        <w:rPr>
          <w:rFonts w:ascii="Times New Roman" w:hAnsi="Times New Roman" w:cs="Times New Roman"/>
          <w:b/>
          <w:sz w:val="24"/>
          <w:szCs w:val="24"/>
          <w:lang w:val="en"/>
        </w:rPr>
        <w:t>F</w:t>
      </w:r>
      <w:r w:rsidR="004C0171" w:rsidRPr="002946B9">
        <w:rPr>
          <w:rFonts w:ascii="Times New Roman" w:hAnsi="Times New Roman" w:cs="Times New Roman"/>
          <w:b/>
          <w:sz w:val="24"/>
          <w:szCs w:val="24"/>
          <w:lang w:val="en"/>
        </w:rPr>
        <w:t>inal Course Grade Complaint</w:t>
      </w:r>
    </w:p>
    <w:bookmarkEnd w:id="194"/>
    <w:p w14:paraId="5EE0412C" w14:textId="77777777" w:rsidR="00902D35" w:rsidRPr="00DE3E24" w:rsidRDefault="00902D35">
      <w:pPr>
        <w:pStyle w:val="NormalWeb"/>
        <w:spacing w:before="0" w:beforeAutospacing="0" w:after="60" w:afterAutospacing="0"/>
        <w:ind w:firstLine="720"/>
        <w:rPr>
          <w:bCs/>
          <w:lang w:val="en"/>
        </w:rPr>
      </w:pPr>
    </w:p>
    <w:p w14:paraId="035FFCD3" w14:textId="086B351C" w:rsidR="004C0171" w:rsidRDefault="004C0171" w:rsidP="00B73F37">
      <w:pPr>
        <w:pStyle w:val="NormalWeb"/>
        <w:spacing w:before="0" w:beforeAutospacing="0" w:after="60" w:afterAutospacing="0"/>
        <w:ind w:firstLine="720"/>
      </w:pPr>
      <w:r w:rsidRPr="00DE3E24">
        <w:rPr>
          <w:bCs/>
          <w:lang w:val="en"/>
        </w:rPr>
        <w:t xml:space="preserve">A summary of procedural details for challenges to a final course grade follows. Full </w:t>
      </w:r>
      <w:r w:rsidR="004B4E2B">
        <w:rPr>
          <w:bCs/>
          <w:lang w:val="en"/>
        </w:rPr>
        <w:tab/>
      </w:r>
      <w:r w:rsidRPr="00DE3E24">
        <w:rPr>
          <w:bCs/>
          <w:lang w:val="en"/>
        </w:rPr>
        <w:t xml:space="preserve">details are available in the </w:t>
      </w:r>
      <w:hyperlink r:id="rId139" w:history="1">
        <w:r w:rsidRPr="00DE3E24">
          <w:rPr>
            <w:rStyle w:val="Hyperlink"/>
            <w:color w:val="auto"/>
            <w:lang w:val="en"/>
          </w:rPr>
          <w:t>University Provost’s website</w:t>
        </w:r>
      </w:hyperlink>
      <w:r w:rsidRPr="00DE3E24">
        <w:rPr>
          <w:bCs/>
          <w:lang w:val="en"/>
        </w:rPr>
        <w:t>, including</w:t>
      </w:r>
      <w:r w:rsidRPr="00DE3E24">
        <w:t xml:space="preserve"> </w:t>
      </w:r>
      <w:hyperlink r:id="rId140" w:history="1">
        <w:r w:rsidRPr="008311EC">
          <w:rPr>
            <w:rStyle w:val="Hyperlink"/>
            <w:color w:val="auto"/>
            <w:lang w:val="en"/>
          </w:rPr>
          <w:t>Final Course Grade</w:t>
        </w:r>
        <w:r w:rsidR="008311EC" w:rsidRPr="008311EC">
          <w:rPr>
            <w:rStyle w:val="Hyperlink"/>
            <w:color w:val="auto"/>
            <w:u w:val="none"/>
            <w:lang w:val="en"/>
          </w:rPr>
          <w:t xml:space="preserve"> </w:t>
        </w:r>
        <w:r w:rsidR="008311EC" w:rsidRPr="008311EC">
          <w:rPr>
            <w:rStyle w:val="Hyperlink"/>
            <w:color w:val="auto"/>
            <w:u w:val="none"/>
            <w:lang w:val="en"/>
          </w:rPr>
          <w:tab/>
        </w:r>
        <w:r w:rsidR="004B4E2B" w:rsidRPr="008311EC">
          <w:rPr>
            <w:rStyle w:val="Hyperlink"/>
            <w:color w:val="auto"/>
            <w:lang w:val="en"/>
          </w:rPr>
          <w:t>C</w:t>
        </w:r>
        <w:r w:rsidRPr="008311EC">
          <w:rPr>
            <w:rStyle w:val="Hyperlink"/>
            <w:color w:val="auto"/>
            <w:lang w:val="en"/>
          </w:rPr>
          <w:t>hallenge Polic</w:t>
        </w:r>
        <w:r w:rsidRPr="008311EC">
          <w:rPr>
            <w:u w:val="single"/>
            <w:lang w:val="en"/>
          </w:rPr>
          <w:t>y</w:t>
        </w:r>
      </w:hyperlink>
      <w:r w:rsidRPr="004B4E2B">
        <w:t xml:space="preserve">, </w:t>
      </w:r>
      <w:hyperlink r:id="rId141" w:history="1">
        <w:r w:rsidRPr="008311EC">
          <w:rPr>
            <w:rStyle w:val="Hyperlink"/>
            <w:color w:val="auto"/>
            <w:shd w:val="clear" w:color="auto" w:fill="FFFFFF"/>
          </w:rPr>
          <w:t>Final Course Grade Challenge Procedures</w:t>
        </w:r>
      </w:hyperlink>
      <w:r w:rsidRPr="004B4E2B">
        <w:rPr>
          <w:shd w:val="clear" w:color="auto" w:fill="FFFFFF"/>
        </w:rPr>
        <w:t xml:space="preserve"> </w:t>
      </w:r>
      <w:r w:rsidRPr="00DE3E24">
        <w:rPr>
          <w:shd w:val="clear" w:color="auto" w:fill="FFFFFF"/>
        </w:rPr>
        <w:t>and</w:t>
      </w:r>
      <w:r w:rsidRPr="00DE3E24">
        <w:t> </w:t>
      </w:r>
      <w:hyperlink r:id="rId142" w:history="1">
        <w:r w:rsidRPr="008311EC">
          <w:rPr>
            <w:rStyle w:val="Hyperlink"/>
            <w:color w:val="auto"/>
            <w:shd w:val="clear" w:color="auto" w:fill="FFFFFF"/>
          </w:rPr>
          <w:t>Final Grade Challenge</w:t>
        </w:r>
        <w:r w:rsidRPr="004B4E2B">
          <w:rPr>
            <w:rStyle w:val="Hyperlink"/>
            <w:color w:val="auto"/>
            <w:u w:val="none"/>
            <w:shd w:val="clear" w:color="auto" w:fill="FFFFFF"/>
          </w:rPr>
          <w:t xml:space="preserve"> </w:t>
        </w:r>
        <w:r w:rsidR="004B4E2B" w:rsidRPr="004B4E2B">
          <w:rPr>
            <w:rStyle w:val="Hyperlink"/>
            <w:color w:val="auto"/>
            <w:u w:val="none"/>
            <w:shd w:val="clear" w:color="auto" w:fill="FFFFFF"/>
          </w:rPr>
          <w:tab/>
        </w:r>
        <w:r w:rsidRPr="008311EC">
          <w:rPr>
            <w:rStyle w:val="Hyperlink"/>
            <w:color w:val="auto"/>
            <w:shd w:val="clear" w:color="auto" w:fill="FFFFFF"/>
          </w:rPr>
          <w:t>Forms</w:t>
        </w:r>
      </w:hyperlink>
      <w:r w:rsidRPr="004B4E2B">
        <w:t>.</w:t>
      </w:r>
    </w:p>
    <w:p w14:paraId="64563C26" w14:textId="77777777" w:rsidR="004B4E2B" w:rsidRPr="004B4E2B" w:rsidRDefault="004B4E2B" w:rsidP="00B73F37">
      <w:pPr>
        <w:pStyle w:val="NormalWeb"/>
        <w:spacing w:before="0" w:beforeAutospacing="0" w:after="60" w:afterAutospacing="0"/>
        <w:ind w:firstLine="720"/>
      </w:pPr>
    </w:p>
    <w:p w14:paraId="469D7520" w14:textId="77777777" w:rsidR="00842C01" w:rsidRDefault="004C0171" w:rsidP="00842C01">
      <w:pPr>
        <w:pStyle w:val="NormalWeb"/>
        <w:spacing w:before="0" w:beforeAutospacing="0" w:after="60" w:afterAutospacing="0"/>
        <w:ind w:firstLine="720"/>
        <w:rPr>
          <w:bCs/>
        </w:rPr>
      </w:pPr>
      <w:r w:rsidRPr="00DE3E24">
        <w:t xml:space="preserve">A student may challenge a final course grade if the student has a reasonable belief the </w:t>
      </w:r>
      <w:r w:rsidR="004B4E2B">
        <w:tab/>
      </w:r>
      <w:r w:rsidRPr="00DE3E24">
        <w:t xml:space="preserve">grade was assigned in an arbitrary or capricious manner and is unable to resolve his or </w:t>
      </w:r>
      <w:r w:rsidR="004B4E2B">
        <w:tab/>
      </w:r>
      <w:r w:rsidRPr="00DE3E24">
        <w:t xml:space="preserve">her concerns with the faculty member who assigned the grade. Before filing a challenge </w:t>
      </w:r>
      <w:r w:rsidR="004B4E2B">
        <w:tab/>
      </w:r>
      <w:r w:rsidRPr="00DE3E24">
        <w:t xml:space="preserve">under this policy, the student </w:t>
      </w:r>
      <w:r w:rsidRPr="00DE3E24">
        <w:rPr>
          <w:i/>
          <w:iCs/>
          <w:u w:val="single"/>
        </w:rPr>
        <w:t>must</w:t>
      </w:r>
      <w:r w:rsidRPr="00DE3E24">
        <w:t xml:space="preserve"> discuss his or her concerns with the faculty member </w:t>
      </w:r>
      <w:r w:rsidR="004B4E2B">
        <w:tab/>
      </w:r>
      <w:r w:rsidRPr="00DE3E24">
        <w:t xml:space="preserve">and make every effort to resolve the situation. Faculty members must carefully </w:t>
      </w:r>
      <w:r w:rsidR="004B4E2B">
        <w:tab/>
      </w:r>
      <w:r w:rsidRPr="00DE3E24">
        <w:t xml:space="preserve">consider the </w:t>
      </w:r>
      <w:proofErr w:type="gramStart"/>
      <w:r w:rsidRPr="00DE3E24">
        <w:t>student’s</w:t>
      </w:r>
      <w:proofErr w:type="gramEnd"/>
      <w:r w:rsidRPr="00DE3E24">
        <w:t xml:space="preserve"> concerns and make a reasonable effort to resolve the issues raised </w:t>
      </w:r>
      <w:r w:rsidR="004B4E2B">
        <w:tab/>
      </w:r>
      <w:r w:rsidRPr="00DE3E24">
        <w:t xml:space="preserve">by the </w:t>
      </w:r>
      <w:proofErr w:type="gramStart"/>
      <w:r w:rsidRPr="00DE3E24">
        <w:t>student</w:t>
      </w:r>
      <w:proofErr w:type="gramEnd"/>
      <w:r w:rsidRPr="00DE3E24">
        <w:t>.</w:t>
      </w:r>
      <w:r w:rsidRPr="00DE3E24">
        <w:rPr>
          <w:bCs/>
          <w:lang w:val="en"/>
        </w:rPr>
        <w:t xml:space="preserve"> Student and Instructor have a right to appeal in writing to the Office of the </w:t>
      </w:r>
      <w:r w:rsidR="004B4E2B">
        <w:rPr>
          <w:bCs/>
          <w:lang w:val="en"/>
        </w:rPr>
        <w:tab/>
      </w:r>
      <w:r w:rsidRPr="00DE3E24">
        <w:rPr>
          <w:bCs/>
          <w:lang w:val="en"/>
        </w:rPr>
        <w:t xml:space="preserve">Provost in 5 business days. The </w:t>
      </w:r>
      <w:proofErr w:type="gramStart"/>
      <w:r w:rsidRPr="00DE3E24">
        <w:rPr>
          <w:bCs/>
          <w:lang w:val="en"/>
        </w:rPr>
        <w:t>Provost’s</w:t>
      </w:r>
      <w:proofErr w:type="gramEnd"/>
      <w:r w:rsidRPr="00DE3E24">
        <w:rPr>
          <w:bCs/>
          <w:lang w:val="en"/>
        </w:rPr>
        <w:t xml:space="preserve"> office</w:t>
      </w:r>
      <w:r w:rsidRPr="00DE3E24">
        <w:rPr>
          <w:bCs/>
        </w:rPr>
        <w:t xml:space="preserve"> will review recommendation and render </w:t>
      </w:r>
      <w:r w:rsidR="004B4E2B">
        <w:rPr>
          <w:bCs/>
        </w:rPr>
        <w:tab/>
      </w:r>
      <w:r w:rsidRPr="00DE3E24">
        <w:rPr>
          <w:bCs/>
        </w:rPr>
        <w:t>a final decision.</w:t>
      </w:r>
    </w:p>
    <w:p w14:paraId="0AE21696" w14:textId="77777777" w:rsidR="00842C01" w:rsidRDefault="00842C01" w:rsidP="00842C01">
      <w:pPr>
        <w:pStyle w:val="NormalWeb"/>
        <w:spacing w:before="0" w:beforeAutospacing="0" w:after="60" w:afterAutospacing="0"/>
        <w:ind w:firstLine="720"/>
        <w:rPr>
          <w:bCs/>
        </w:rPr>
      </w:pPr>
    </w:p>
    <w:p w14:paraId="148FB75F" w14:textId="003379A6" w:rsidR="004C0171" w:rsidRPr="00842C01" w:rsidRDefault="005A5E03" w:rsidP="001410FE">
      <w:pPr>
        <w:pStyle w:val="NormalWeb"/>
        <w:spacing w:before="0" w:beforeAutospacing="0" w:after="0" w:afterAutospacing="0"/>
        <w:rPr>
          <w:bCs/>
        </w:rPr>
      </w:pPr>
      <w:r w:rsidRPr="00DE3E24">
        <w:rPr>
          <w:b/>
          <w:lang w:val="en"/>
        </w:rPr>
        <w:t>III.</w:t>
      </w:r>
      <w:r w:rsidR="00842C01">
        <w:rPr>
          <w:b/>
          <w:lang w:val="en"/>
        </w:rPr>
        <w:tab/>
      </w:r>
      <w:r w:rsidR="004C0171" w:rsidRPr="00DE3E24">
        <w:rPr>
          <w:b/>
          <w:lang w:val="en"/>
        </w:rPr>
        <w:t>School-Initiated Reviews</w:t>
      </w:r>
    </w:p>
    <w:p w14:paraId="7BC9ADAC" w14:textId="77777777" w:rsidR="00842C01" w:rsidRDefault="00842C01" w:rsidP="001410FE">
      <w:pPr>
        <w:pStyle w:val="NormalWeb"/>
        <w:tabs>
          <w:tab w:val="left" w:pos="360"/>
        </w:tabs>
        <w:spacing w:before="0" w:beforeAutospacing="0" w:after="120" w:afterAutospacing="0"/>
        <w:rPr>
          <w:b/>
          <w:lang w:val="en"/>
        </w:rPr>
      </w:pPr>
    </w:p>
    <w:p w14:paraId="687A795F" w14:textId="5FCD560C" w:rsidR="004C0171" w:rsidRPr="00DE3E24" w:rsidRDefault="00842C01" w:rsidP="001410FE">
      <w:pPr>
        <w:pStyle w:val="NormalWeb"/>
        <w:tabs>
          <w:tab w:val="left" w:pos="360"/>
        </w:tabs>
        <w:spacing w:before="120" w:beforeAutospacing="0" w:after="120" w:afterAutospacing="0"/>
        <w:rPr>
          <w:b/>
          <w:lang w:val="en"/>
        </w:rPr>
      </w:pPr>
      <w:r>
        <w:rPr>
          <w:b/>
          <w:lang w:val="en"/>
        </w:rPr>
        <w:tab/>
      </w:r>
      <w:r>
        <w:rPr>
          <w:b/>
          <w:lang w:val="en"/>
        </w:rPr>
        <w:tab/>
      </w:r>
      <w:r w:rsidR="004C0171" w:rsidRPr="00DE3E24">
        <w:rPr>
          <w:b/>
          <w:lang w:val="en"/>
        </w:rPr>
        <w:t>Informal Review</w:t>
      </w:r>
    </w:p>
    <w:p w14:paraId="4D6B40CD" w14:textId="77777777" w:rsidR="001410FE" w:rsidRDefault="00F62356" w:rsidP="001410FE">
      <w:pPr>
        <w:pStyle w:val="NormalWeb"/>
        <w:tabs>
          <w:tab w:val="left" w:pos="360"/>
        </w:tabs>
        <w:spacing w:before="0" w:beforeAutospacing="0" w:after="120" w:afterAutospacing="0"/>
        <w:rPr>
          <w:b/>
          <w:i/>
          <w:iCs/>
          <w:lang w:val="en"/>
        </w:rPr>
      </w:pPr>
      <w:r>
        <w:rPr>
          <w:b/>
          <w:i/>
          <w:iCs/>
          <w:lang w:val="en"/>
        </w:rPr>
        <w:tab/>
      </w:r>
      <w:r>
        <w:rPr>
          <w:b/>
          <w:i/>
          <w:iCs/>
          <w:lang w:val="en"/>
        </w:rPr>
        <w:tab/>
      </w:r>
    </w:p>
    <w:p w14:paraId="3D8F24C0" w14:textId="2AE58387" w:rsidR="004C0171" w:rsidRPr="00DE3E24" w:rsidRDefault="001410FE">
      <w:pPr>
        <w:pStyle w:val="NormalWeb"/>
        <w:tabs>
          <w:tab w:val="left" w:pos="360"/>
        </w:tabs>
        <w:spacing w:before="120" w:beforeAutospacing="0" w:after="120" w:afterAutospacing="0"/>
        <w:rPr>
          <w:b/>
          <w:i/>
          <w:iCs/>
          <w:lang w:val="en"/>
        </w:rPr>
      </w:pPr>
      <w:r>
        <w:rPr>
          <w:b/>
          <w:i/>
          <w:iCs/>
          <w:lang w:val="en"/>
        </w:rPr>
        <w:tab/>
      </w:r>
      <w:r>
        <w:rPr>
          <w:b/>
          <w:i/>
          <w:iCs/>
          <w:lang w:val="en"/>
        </w:rPr>
        <w:tab/>
      </w:r>
      <w:r w:rsidR="004C0171" w:rsidRPr="00DE3E24">
        <w:rPr>
          <w:b/>
          <w:i/>
          <w:iCs/>
          <w:lang w:val="en"/>
        </w:rPr>
        <w:t>Level 1</w:t>
      </w:r>
    </w:p>
    <w:p w14:paraId="3781C187" w14:textId="0923935E" w:rsidR="004C0171" w:rsidRPr="00DE3E24" w:rsidRDefault="004C0171" w:rsidP="001410FE">
      <w:pPr>
        <w:pStyle w:val="NormalWeb"/>
        <w:tabs>
          <w:tab w:val="left" w:pos="360"/>
        </w:tabs>
        <w:spacing w:before="120" w:beforeAutospacing="0" w:after="120" w:afterAutospacing="0"/>
        <w:rPr>
          <w:shd w:val="clear" w:color="auto" w:fill="FFFFFF"/>
        </w:rPr>
      </w:pPr>
      <w:r w:rsidRPr="00DE3E24">
        <w:rPr>
          <w:shd w:val="clear" w:color="auto" w:fill="FFFFFF"/>
        </w:rPr>
        <w:tab/>
      </w:r>
      <w:r w:rsidRPr="00DE3E24">
        <w:rPr>
          <w:shd w:val="clear" w:color="auto" w:fill="FFFFFF"/>
        </w:rPr>
        <w:tab/>
        <w:t xml:space="preserve">Instructors are encouraged to communicate directly with their student to review a concern </w:t>
      </w:r>
      <w:r w:rsidR="001410FE">
        <w:rPr>
          <w:shd w:val="clear" w:color="auto" w:fill="FFFFFF"/>
        </w:rPr>
        <w:tab/>
      </w:r>
      <w:r w:rsidR="001410FE">
        <w:rPr>
          <w:shd w:val="clear" w:color="auto" w:fill="FFFFFF"/>
        </w:rPr>
        <w:tab/>
      </w:r>
      <w:r w:rsidRPr="00DE3E24">
        <w:rPr>
          <w:shd w:val="clear" w:color="auto" w:fill="FFFFFF"/>
        </w:rPr>
        <w:t xml:space="preserve">about </w:t>
      </w:r>
      <w:r w:rsidRPr="00DE3E24">
        <w:t xml:space="preserve">grades, professional ethics, behavior, and/or professional competencies. The </w:t>
      </w:r>
      <w:r w:rsidR="001410FE">
        <w:tab/>
      </w:r>
      <w:r w:rsidR="001410FE">
        <w:tab/>
      </w:r>
      <w:r w:rsidR="001410FE">
        <w:tab/>
      </w:r>
      <w:r w:rsidRPr="00DE3E24">
        <w:t xml:space="preserve">instructor is encouraged to use the course syllabus, rubrics, or the NASW Code of Ethics, </w:t>
      </w:r>
      <w:r w:rsidR="001410FE">
        <w:tab/>
      </w:r>
      <w:r w:rsidR="001410FE">
        <w:tab/>
      </w:r>
      <w:r w:rsidRPr="00DE3E24">
        <w:t xml:space="preserve">to communicate any concern.  </w:t>
      </w:r>
    </w:p>
    <w:p w14:paraId="07EA217A" w14:textId="1B63EC21" w:rsidR="004C0171" w:rsidRPr="00DE3E24" w:rsidRDefault="004C0171" w:rsidP="001410FE">
      <w:pPr>
        <w:pStyle w:val="NormalWeb"/>
        <w:tabs>
          <w:tab w:val="left" w:pos="360"/>
        </w:tabs>
        <w:spacing w:before="120" w:beforeAutospacing="0" w:after="120" w:afterAutospacing="0"/>
        <w:rPr>
          <w:shd w:val="clear" w:color="auto" w:fill="FFFFFF"/>
        </w:rPr>
      </w:pPr>
      <w:r w:rsidRPr="00DE3E24">
        <w:rPr>
          <w:shd w:val="clear" w:color="auto" w:fill="FFFFFF"/>
        </w:rPr>
        <w:tab/>
      </w:r>
      <w:r w:rsidRPr="00DE3E24">
        <w:rPr>
          <w:shd w:val="clear" w:color="auto" w:fill="FFFFFF"/>
        </w:rPr>
        <w:tab/>
      </w:r>
      <w:r w:rsidRPr="00DE3E24">
        <w:t>F</w:t>
      </w:r>
      <w:r w:rsidRPr="00DE3E24">
        <w:rPr>
          <w:shd w:val="clear" w:color="auto" w:fill="FFFFFF"/>
        </w:rPr>
        <w:t xml:space="preserve">ield supervisors are encouraged to communicate directly with their </w:t>
      </w:r>
      <w:proofErr w:type="gramStart"/>
      <w:r w:rsidRPr="00DE3E24">
        <w:rPr>
          <w:shd w:val="clear" w:color="auto" w:fill="FFFFFF"/>
        </w:rPr>
        <w:t>student</w:t>
      </w:r>
      <w:proofErr w:type="gramEnd"/>
      <w:r w:rsidRPr="00DE3E24">
        <w:rPr>
          <w:shd w:val="clear" w:color="auto" w:fill="FFFFFF"/>
        </w:rPr>
        <w:t xml:space="preserve"> and the </w:t>
      </w:r>
      <w:r w:rsidR="001410FE">
        <w:rPr>
          <w:shd w:val="clear" w:color="auto" w:fill="FFFFFF"/>
        </w:rPr>
        <w:tab/>
      </w:r>
      <w:r w:rsidR="001410FE">
        <w:rPr>
          <w:shd w:val="clear" w:color="auto" w:fill="FFFFFF"/>
        </w:rPr>
        <w:tab/>
      </w:r>
      <w:r w:rsidR="001410FE">
        <w:rPr>
          <w:shd w:val="clear" w:color="auto" w:fill="FFFFFF"/>
        </w:rPr>
        <w:tab/>
      </w:r>
      <w:r w:rsidRPr="00DE3E24">
        <w:rPr>
          <w:shd w:val="clear" w:color="auto" w:fill="FFFFFF"/>
        </w:rPr>
        <w:t xml:space="preserve">faculty liaison to review a concern about practicum-related </w:t>
      </w:r>
      <w:r w:rsidRPr="00DE3E24">
        <w:t xml:space="preserve">professional ethics, behavior, </w:t>
      </w:r>
      <w:r w:rsidR="001410FE">
        <w:tab/>
      </w:r>
      <w:r w:rsidR="001410FE">
        <w:tab/>
      </w:r>
      <w:r w:rsidR="001410FE">
        <w:tab/>
      </w:r>
      <w:r w:rsidRPr="00DE3E24">
        <w:t xml:space="preserve">and/or professional competencies. The field supervisor and faculty liaison are encouraged </w:t>
      </w:r>
      <w:r w:rsidR="001410FE">
        <w:tab/>
      </w:r>
      <w:r w:rsidR="001410FE">
        <w:tab/>
      </w:r>
      <w:r w:rsidRPr="00DE3E24">
        <w:t xml:space="preserve">to use the learning contract or the NASW Code of Ethics to communicate any concern.  </w:t>
      </w:r>
      <w:r w:rsidR="001410FE">
        <w:tab/>
      </w:r>
      <w:r w:rsidR="001410FE">
        <w:tab/>
      </w:r>
      <w:r w:rsidR="001410FE">
        <w:tab/>
      </w:r>
      <w:r w:rsidRPr="00DE3E24">
        <w:rPr>
          <w:shd w:val="clear" w:color="auto" w:fill="FFFFFF"/>
        </w:rPr>
        <w:t xml:space="preserve">A tool in the problem-solving process for field placement conflicts is a Practicum </w:t>
      </w:r>
      <w:r w:rsidR="001410FE">
        <w:rPr>
          <w:shd w:val="clear" w:color="auto" w:fill="FFFFFF"/>
        </w:rPr>
        <w:tab/>
      </w:r>
      <w:r w:rsidR="001410FE">
        <w:rPr>
          <w:shd w:val="clear" w:color="auto" w:fill="FFFFFF"/>
        </w:rPr>
        <w:tab/>
      </w:r>
      <w:r w:rsidR="001410FE">
        <w:rPr>
          <w:shd w:val="clear" w:color="auto" w:fill="FFFFFF"/>
        </w:rPr>
        <w:tab/>
      </w:r>
      <w:r w:rsidR="001410FE">
        <w:rPr>
          <w:shd w:val="clear" w:color="auto" w:fill="FFFFFF"/>
        </w:rPr>
        <w:tab/>
      </w:r>
      <w:r w:rsidRPr="00DE3E24">
        <w:rPr>
          <w:shd w:val="clear" w:color="auto" w:fill="FFFFFF"/>
        </w:rPr>
        <w:t xml:space="preserve">Improvement Plan (PIP) (see Field Manual).  A faculty liaison may use the PIP form to </w:t>
      </w:r>
      <w:r w:rsidR="001410FE">
        <w:rPr>
          <w:shd w:val="clear" w:color="auto" w:fill="FFFFFF"/>
        </w:rPr>
        <w:tab/>
      </w:r>
      <w:r w:rsidR="001410FE">
        <w:rPr>
          <w:shd w:val="clear" w:color="auto" w:fill="FFFFFF"/>
        </w:rPr>
        <w:tab/>
      </w:r>
      <w:r w:rsidR="001410FE">
        <w:rPr>
          <w:shd w:val="clear" w:color="auto" w:fill="FFFFFF"/>
        </w:rPr>
        <w:tab/>
      </w:r>
      <w:r w:rsidRPr="00DE3E24">
        <w:rPr>
          <w:shd w:val="clear" w:color="auto" w:fill="FFFFFF"/>
        </w:rPr>
        <w:t xml:space="preserve">support communication, without initiating a Level 2 Review. </w:t>
      </w:r>
    </w:p>
    <w:p w14:paraId="3C12F919" w14:textId="4C4F706D" w:rsidR="004C0171" w:rsidRPr="00DE3E24" w:rsidRDefault="004C0171" w:rsidP="001410FE">
      <w:pPr>
        <w:pStyle w:val="NormalWeb"/>
        <w:tabs>
          <w:tab w:val="left" w:pos="360"/>
        </w:tabs>
        <w:spacing w:before="120" w:beforeAutospacing="0" w:after="120" w:afterAutospacing="0"/>
      </w:pPr>
      <w:r w:rsidRPr="00DE3E24">
        <w:tab/>
      </w:r>
      <w:r w:rsidRPr="00DE3E24">
        <w:tab/>
      </w:r>
      <w:r w:rsidRPr="00DE3E24">
        <w:rPr>
          <w:shd w:val="clear" w:color="auto" w:fill="FFFFFF"/>
        </w:rPr>
        <w:t xml:space="preserve">If the review is not satisfied through direct communication, the instructor or faculty </w:t>
      </w:r>
      <w:r w:rsidR="001410FE">
        <w:rPr>
          <w:shd w:val="clear" w:color="auto" w:fill="FFFFFF"/>
        </w:rPr>
        <w:tab/>
      </w:r>
      <w:r w:rsidR="001410FE">
        <w:rPr>
          <w:shd w:val="clear" w:color="auto" w:fill="FFFFFF"/>
        </w:rPr>
        <w:tab/>
      </w:r>
      <w:r w:rsidR="001410FE">
        <w:rPr>
          <w:shd w:val="clear" w:color="auto" w:fill="FFFFFF"/>
        </w:rPr>
        <w:tab/>
      </w:r>
      <w:r w:rsidRPr="00DE3E24">
        <w:rPr>
          <w:shd w:val="clear" w:color="auto" w:fill="FFFFFF"/>
        </w:rPr>
        <w:t>liaison may initiate a Level 2 Review.</w:t>
      </w:r>
    </w:p>
    <w:p w14:paraId="6AD1B112" w14:textId="77777777" w:rsidR="001410FE" w:rsidRDefault="001410FE">
      <w:pPr>
        <w:pStyle w:val="NormalWeb"/>
        <w:tabs>
          <w:tab w:val="left" w:pos="360"/>
        </w:tabs>
        <w:spacing w:before="120" w:beforeAutospacing="0" w:after="120" w:afterAutospacing="0"/>
        <w:rPr>
          <w:b/>
          <w:bCs/>
          <w:i/>
          <w:iCs/>
          <w:shd w:val="clear" w:color="auto" w:fill="FFFFFF"/>
        </w:rPr>
      </w:pPr>
    </w:p>
    <w:p w14:paraId="5EC3218C" w14:textId="77777777" w:rsidR="001410FE" w:rsidRDefault="001410FE">
      <w:pPr>
        <w:pStyle w:val="NormalWeb"/>
        <w:tabs>
          <w:tab w:val="left" w:pos="360"/>
        </w:tabs>
        <w:spacing w:before="120" w:beforeAutospacing="0" w:after="120" w:afterAutospacing="0"/>
        <w:rPr>
          <w:b/>
          <w:bCs/>
          <w:i/>
          <w:iCs/>
          <w:shd w:val="clear" w:color="auto" w:fill="FFFFFF"/>
        </w:rPr>
      </w:pPr>
      <w:r>
        <w:rPr>
          <w:b/>
          <w:bCs/>
          <w:i/>
          <w:iCs/>
          <w:shd w:val="clear" w:color="auto" w:fill="FFFFFF"/>
        </w:rPr>
        <w:tab/>
      </w:r>
      <w:r>
        <w:rPr>
          <w:b/>
          <w:bCs/>
          <w:i/>
          <w:iCs/>
          <w:shd w:val="clear" w:color="auto" w:fill="FFFFFF"/>
        </w:rPr>
        <w:tab/>
      </w:r>
    </w:p>
    <w:p w14:paraId="11D78D90" w14:textId="77777777" w:rsidR="001410FE" w:rsidRDefault="001410FE">
      <w:pPr>
        <w:spacing w:after="0" w:line="240" w:lineRule="auto"/>
        <w:rPr>
          <w:rFonts w:ascii="Times New Roman" w:eastAsia="Times New Roman" w:hAnsi="Times New Roman" w:cs="Times New Roman"/>
          <w:b/>
          <w:bCs/>
          <w:i/>
          <w:iCs/>
          <w:sz w:val="24"/>
          <w:szCs w:val="24"/>
          <w:shd w:val="clear" w:color="auto" w:fill="FFFFFF"/>
        </w:rPr>
      </w:pPr>
      <w:r>
        <w:rPr>
          <w:b/>
          <w:bCs/>
          <w:i/>
          <w:iCs/>
          <w:shd w:val="clear" w:color="auto" w:fill="FFFFFF"/>
        </w:rPr>
        <w:br w:type="page"/>
      </w:r>
    </w:p>
    <w:p w14:paraId="3EEAFB44" w14:textId="68AFF253" w:rsidR="004C0171" w:rsidRPr="00DE3E24" w:rsidRDefault="001410FE" w:rsidP="00C93EC9">
      <w:pPr>
        <w:pStyle w:val="NormalWeb"/>
        <w:tabs>
          <w:tab w:val="left" w:pos="360"/>
        </w:tabs>
        <w:spacing w:before="120" w:beforeAutospacing="0" w:after="0" w:afterAutospacing="0"/>
        <w:contextualSpacing/>
        <w:rPr>
          <w:b/>
          <w:bCs/>
          <w:i/>
          <w:iCs/>
          <w:shd w:val="clear" w:color="auto" w:fill="FFFFFF"/>
        </w:rPr>
      </w:pPr>
      <w:r>
        <w:rPr>
          <w:b/>
          <w:bCs/>
          <w:i/>
          <w:iCs/>
          <w:shd w:val="clear" w:color="auto" w:fill="FFFFFF"/>
        </w:rPr>
        <w:tab/>
      </w:r>
      <w:r>
        <w:rPr>
          <w:b/>
          <w:bCs/>
          <w:i/>
          <w:iCs/>
          <w:shd w:val="clear" w:color="auto" w:fill="FFFFFF"/>
        </w:rPr>
        <w:tab/>
      </w:r>
      <w:r w:rsidR="004C0171" w:rsidRPr="00DE3E24">
        <w:rPr>
          <w:b/>
          <w:bCs/>
          <w:i/>
          <w:iCs/>
          <w:shd w:val="clear" w:color="auto" w:fill="FFFFFF"/>
        </w:rPr>
        <w:t xml:space="preserve">Level 2 </w:t>
      </w:r>
    </w:p>
    <w:p w14:paraId="1EDAC4C0" w14:textId="77777777" w:rsidR="00C93EC9" w:rsidRDefault="004C0171" w:rsidP="00C93EC9">
      <w:pPr>
        <w:pStyle w:val="NormalWeb"/>
        <w:tabs>
          <w:tab w:val="left" w:pos="360"/>
        </w:tabs>
        <w:spacing w:before="120" w:beforeAutospacing="0" w:after="0" w:afterAutospacing="0"/>
        <w:contextualSpacing/>
        <w:rPr>
          <w:shd w:val="clear" w:color="auto" w:fill="FFFFFF"/>
        </w:rPr>
      </w:pPr>
      <w:r w:rsidRPr="00DE3E24">
        <w:rPr>
          <w:shd w:val="clear" w:color="auto" w:fill="FFFFFF"/>
        </w:rPr>
        <w:tab/>
      </w:r>
      <w:r w:rsidRPr="00DE3E24">
        <w:rPr>
          <w:shd w:val="clear" w:color="auto" w:fill="FFFFFF"/>
        </w:rPr>
        <w:tab/>
      </w:r>
    </w:p>
    <w:p w14:paraId="57B6289B" w14:textId="1C8299FE" w:rsidR="004C0171" w:rsidRPr="00DE3E24" w:rsidRDefault="00C93EC9" w:rsidP="00C93EC9">
      <w:pPr>
        <w:pStyle w:val="NormalWeb"/>
        <w:tabs>
          <w:tab w:val="left" w:pos="360"/>
        </w:tabs>
        <w:spacing w:before="120" w:beforeAutospacing="0" w:after="0" w:afterAutospacing="0"/>
        <w:contextualSpacing/>
        <w:rPr>
          <w:lang w:val="en"/>
        </w:rPr>
      </w:pPr>
      <w:r>
        <w:rPr>
          <w:shd w:val="clear" w:color="auto" w:fill="FFFFFF"/>
        </w:rPr>
        <w:tab/>
      </w:r>
      <w:r>
        <w:rPr>
          <w:shd w:val="clear" w:color="auto" w:fill="FFFFFF"/>
        </w:rPr>
        <w:tab/>
      </w:r>
      <w:r w:rsidR="004C0171" w:rsidRPr="00DE3E24">
        <w:rPr>
          <w:b/>
          <w:bCs/>
        </w:rPr>
        <w:t xml:space="preserve">Course-Related. </w:t>
      </w:r>
      <w:r w:rsidR="004C0171" w:rsidRPr="00DE3E24">
        <w:rPr>
          <w:shd w:val="clear" w:color="auto" w:fill="FFFFFF"/>
        </w:rPr>
        <w:t xml:space="preserve">An instructor may contact the student’s Director of Student Services </w:t>
      </w:r>
      <w:r w:rsidR="001410FE">
        <w:rPr>
          <w:shd w:val="clear" w:color="auto" w:fill="FFFFFF"/>
        </w:rPr>
        <w:tab/>
      </w:r>
      <w:r w:rsidR="001410FE">
        <w:rPr>
          <w:shd w:val="clear" w:color="auto" w:fill="FFFFFF"/>
        </w:rPr>
        <w:tab/>
      </w:r>
      <w:r w:rsidR="001410FE">
        <w:rPr>
          <w:shd w:val="clear" w:color="auto" w:fill="FFFFFF"/>
        </w:rPr>
        <w:tab/>
      </w:r>
      <w:r w:rsidR="004C0171" w:rsidRPr="00DE3E24">
        <w:rPr>
          <w:shd w:val="clear" w:color="auto" w:fill="FFFFFF"/>
        </w:rPr>
        <w:t>(DSS)</w:t>
      </w:r>
      <w:r w:rsidR="004C0171" w:rsidRPr="00DE3E24">
        <w:rPr>
          <w:shd w:val="clear" w:color="auto" w:fill="FFFFFF"/>
          <w:vertAlign w:val="superscript"/>
        </w:rPr>
        <w:t>+</w:t>
      </w:r>
      <w:r w:rsidR="004C0171" w:rsidRPr="00DE3E24">
        <w:rPr>
          <w:shd w:val="clear" w:color="auto" w:fill="FFFFFF"/>
        </w:rPr>
        <w:t xml:space="preserve"> for support, which may include a meeting with the DSS and </w:t>
      </w:r>
      <w:proofErr w:type="gramStart"/>
      <w:r w:rsidR="004C0171" w:rsidRPr="00DE3E24">
        <w:rPr>
          <w:shd w:val="clear" w:color="auto" w:fill="FFFFFF"/>
        </w:rPr>
        <w:t>student</w:t>
      </w:r>
      <w:proofErr w:type="gramEnd"/>
      <w:r w:rsidR="004C0171" w:rsidRPr="00DE3E24">
        <w:rPr>
          <w:shd w:val="clear" w:color="auto" w:fill="FFFFFF"/>
        </w:rPr>
        <w:t xml:space="preserve">. </w:t>
      </w:r>
      <w:r w:rsidR="004C0171" w:rsidRPr="00DE3E24">
        <w:rPr>
          <w:lang w:val="en"/>
        </w:rPr>
        <w:t xml:space="preserve">The DSS </w:t>
      </w:r>
      <w:r w:rsidR="001410FE">
        <w:rPr>
          <w:lang w:val="en"/>
        </w:rPr>
        <w:tab/>
      </w:r>
      <w:r w:rsidR="001410FE">
        <w:rPr>
          <w:lang w:val="en"/>
        </w:rPr>
        <w:tab/>
      </w:r>
      <w:r w:rsidR="001410FE">
        <w:rPr>
          <w:lang w:val="en"/>
        </w:rPr>
        <w:tab/>
      </w:r>
      <w:r w:rsidR="004C0171" w:rsidRPr="00DE3E24">
        <w:rPr>
          <w:lang w:val="en"/>
        </w:rPr>
        <w:t xml:space="preserve">and instructor may also notify the </w:t>
      </w:r>
      <w:r w:rsidR="004C0171" w:rsidRPr="00DE3E24">
        <w:rPr>
          <w:shd w:val="clear" w:color="auto" w:fill="FFFFFF"/>
        </w:rPr>
        <w:t xml:space="preserve">Director of Field Education, Program Director, and/or </w:t>
      </w:r>
      <w:r w:rsidR="001410FE">
        <w:rPr>
          <w:shd w:val="clear" w:color="auto" w:fill="FFFFFF"/>
        </w:rPr>
        <w:tab/>
      </w:r>
      <w:r w:rsidR="001410FE">
        <w:rPr>
          <w:shd w:val="clear" w:color="auto" w:fill="FFFFFF"/>
        </w:rPr>
        <w:tab/>
      </w:r>
      <w:r w:rsidR="001410FE">
        <w:rPr>
          <w:shd w:val="clear" w:color="auto" w:fill="FFFFFF"/>
        </w:rPr>
        <w:tab/>
      </w:r>
      <w:r w:rsidR="004C0171" w:rsidRPr="00DE3E24">
        <w:rPr>
          <w:shd w:val="clear" w:color="auto" w:fill="FFFFFF"/>
        </w:rPr>
        <w:t xml:space="preserve">Director of the School of Social Work, </w:t>
      </w:r>
      <w:r w:rsidR="004C0171" w:rsidRPr="00DE3E24">
        <w:rPr>
          <w:lang w:val="en"/>
        </w:rPr>
        <w:t>of an instructor</w:t>
      </w:r>
      <w:bookmarkStart w:id="195" w:name="_Hlk84325611"/>
      <w:r w:rsidR="004C0171" w:rsidRPr="00DE3E24">
        <w:rPr>
          <w:lang w:val="en"/>
        </w:rPr>
        <w:t>’s concern</w:t>
      </w:r>
      <w:bookmarkEnd w:id="195"/>
      <w:r w:rsidR="004C0171" w:rsidRPr="00DE3E24">
        <w:rPr>
          <w:shd w:val="clear" w:color="auto" w:fill="FFFFFF"/>
        </w:rPr>
        <w:t xml:space="preserve">, which may include a </w:t>
      </w:r>
      <w:r w:rsidR="001410FE">
        <w:rPr>
          <w:shd w:val="clear" w:color="auto" w:fill="FFFFFF"/>
        </w:rPr>
        <w:tab/>
      </w:r>
      <w:r w:rsidR="001410FE">
        <w:rPr>
          <w:shd w:val="clear" w:color="auto" w:fill="FFFFFF"/>
        </w:rPr>
        <w:tab/>
      </w:r>
      <w:r w:rsidR="001410FE">
        <w:rPr>
          <w:shd w:val="clear" w:color="auto" w:fill="FFFFFF"/>
        </w:rPr>
        <w:tab/>
      </w:r>
      <w:r w:rsidR="004C0171" w:rsidRPr="00DE3E24">
        <w:rPr>
          <w:shd w:val="clear" w:color="auto" w:fill="FFFFFF"/>
        </w:rPr>
        <w:t>meeting with the student.</w:t>
      </w:r>
    </w:p>
    <w:p w14:paraId="79C3B2A7" w14:textId="77777777" w:rsidR="00C93EC9" w:rsidRDefault="001410FE" w:rsidP="00C93EC9">
      <w:pPr>
        <w:pStyle w:val="NormalWeb"/>
        <w:tabs>
          <w:tab w:val="left" w:pos="360"/>
        </w:tabs>
        <w:spacing w:before="0" w:beforeAutospacing="0" w:after="0" w:afterAutospacing="0"/>
        <w:contextualSpacing/>
        <w:rPr>
          <w:i/>
          <w:iCs/>
          <w:vertAlign w:val="superscript"/>
          <w:lang w:val="en"/>
        </w:rPr>
      </w:pPr>
      <w:r>
        <w:rPr>
          <w:i/>
          <w:iCs/>
          <w:vertAlign w:val="superscript"/>
          <w:lang w:val="en"/>
        </w:rPr>
        <w:tab/>
      </w:r>
    </w:p>
    <w:p w14:paraId="0240B866" w14:textId="63A9A45B" w:rsidR="004C0171" w:rsidRPr="00DE3E24" w:rsidRDefault="00C93EC9" w:rsidP="00C93EC9">
      <w:pPr>
        <w:pStyle w:val="NormalWeb"/>
        <w:tabs>
          <w:tab w:val="left" w:pos="360"/>
        </w:tabs>
        <w:spacing w:before="0" w:beforeAutospacing="0" w:after="0" w:afterAutospacing="0"/>
        <w:contextualSpacing/>
        <w:rPr>
          <w:i/>
          <w:iCs/>
          <w:lang w:val="en"/>
        </w:rPr>
      </w:pPr>
      <w:r>
        <w:rPr>
          <w:i/>
          <w:iCs/>
          <w:vertAlign w:val="superscript"/>
          <w:lang w:val="en"/>
        </w:rPr>
        <w:tab/>
      </w:r>
      <w:r w:rsidR="001410FE">
        <w:rPr>
          <w:i/>
          <w:iCs/>
          <w:vertAlign w:val="superscript"/>
          <w:lang w:val="en"/>
        </w:rPr>
        <w:tab/>
      </w:r>
      <w:r w:rsidR="004C0171" w:rsidRPr="00DE3E24">
        <w:rPr>
          <w:i/>
          <w:iCs/>
          <w:vertAlign w:val="superscript"/>
          <w:lang w:val="en"/>
        </w:rPr>
        <w:t>+</w:t>
      </w:r>
      <w:r w:rsidR="004C0171" w:rsidRPr="00DE3E24">
        <w:rPr>
          <w:i/>
          <w:iCs/>
          <w:lang w:val="en"/>
        </w:rPr>
        <w:t xml:space="preserve">If Instructor is also the DSS, </w:t>
      </w:r>
      <w:r w:rsidR="004C0171" w:rsidRPr="00DE3E24">
        <w:rPr>
          <w:i/>
          <w:iCs/>
        </w:rPr>
        <w:t xml:space="preserve">the parallel program’s DSS will serve as a proxy student </w:t>
      </w:r>
      <w:r w:rsidR="001410FE">
        <w:rPr>
          <w:i/>
          <w:iCs/>
        </w:rPr>
        <w:tab/>
      </w:r>
      <w:r w:rsidR="001410FE">
        <w:rPr>
          <w:i/>
          <w:iCs/>
        </w:rPr>
        <w:tab/>
      </w:r>
      <w:r w:rsidR="001410FE">
        <w:rPr>
          <w:i/>
          <w:iCs/>
        </w:rPr>
        <w:tab/>
      </w:r>
      <w:r w:rsidR="004C0171" w:rsidRPr="00DE3E24">
        <w:rPr>
          <w:i/>
          <w:iCs/>
        </w:rPr>
        <w:t xml:space="preserve">advocate. </w:t>
      </w:r>
      <w:r w:rsidR="004C0171" w:rsidRPr="00DE3E24">
        <w:rPr>
          <w:i/>
          <w:iCs/>
          <w:lang w:val="en"/>
        </w:rPr>
        <w:t xml:space="preserve">If Instructor is also the Program Director, </w:t>
      </w:r>
      <w:r w:rsidR="004C0171" w:rsidRPr="00DE3E24">
        <w:rPr>
          <w:i/>
          <w:iCs/>
        </w:rPr>
        <w:t xml:space="preserve">the parallel program’s PD will </w:t>
      </w:r>
      <w:r w:rsidR="001410FE">
        <w:rPr>
          <w:i/>
          <w:iCs/>
        </w:rPr>
        <w:tab/>
      </w:r>
      <w:r w:rsidR="001410FE">
        <w:rPr>
          <w:i/>
          <w:iCs/>
        </w:rPr>
        <w:tab/>
      </w:r>
      <w:r w:rsidR="001410FE">
        <w:rPr>
          <w:i/>
          <w:iCs/>
        </w:rPr>
        <w:tab/>
      </w:r>
      <w:r w:rsidR="004C0171" w:rsidRPr="00DE3E24">
        <w:rPr>
          <w:i/>
          <w:iCs/>
        </w:rPr>
        <w:t>chair any meetings.</w:t>
      </w:r>
    </w:p>
    <w:p w14:paraId="51F55302" w14:textId="77777777" w:rsidR="00C93EC9" w:rsidRDefault="004C0171" w:rsidP="00C93EC9">
      <w:pPr>
        <w:pStyle w:val="NormalWeb"/>
        <w:tabs>
          <w:tab w:val="left" w:pos="360"/>
        </w:tabs>
        <w:spacing w:before="120" w:beforeAutospacing="0" w:after="0" w:afterAutospacing="0"/>
        <w:contextualSpacing/>
        <w:rPr>
          <w:rFonts w:ascii="Calibri" w:hAnsi="Calibri" w:cs="Calibri"/>
          <w:shd w:val="clear" w:color="auto" w:fill="FFFFFF"/>
        </w:rPr>
      </w:pPr>
      <w:r w:rsidRPr="00DE3E24">
        <w:rPr>
          <w:rFonts w:ascii="Calibri" w:hAnsi="Calibri" w:cs="Calibri"/>
          <w:shd w:val="clear" w:color="auto" w:fill="FFFFFF"/>
        </w:rPr>
        <w:tab/>
      </w:r>
      <w:r w:rsidR="001410FE">
        <w:rPr>
          <w:rFonts w:ascii="Calibri" w:hAnsi="Calibri" w:cs="Calibri"/>
          <w:shd w:val="clear" w:color="auto" w:fill="FFFFFF"/>
        </w:rPr>
        <w:tab/>
      </w:r>
    </w:p>
    <w:p w14:paraId="07EEDEB9" w14:textId="4A4404E3" w:rsidR="004C0171" w:rsidRPr="00DE3E24" w:rsidRDefault="00C93EC9" w:rsidP="00C93EC9">
      <w:pPr>
        <w:pStyle w:val="NormalWeb"/>
        <w:tabs>
          <w:tab w:val="left" w:pos="360"/>
        </w:tabs>
        <w:spacing w:before="120" w:beforeAutospacing="0" w:after="0" w:afterAutospacing="0"/>
        <w:contextualSpacing/>
      </w:pPr>
      <w:r>
        <w:rPr>
          <w:rFonts w:ascii="Calibri" w:hAnsi="Calibri" w:cs="Calibri"/>
          <w:shd w:val="clear" w:color="auto" w:fill="FFFFFF"/>
        </w:rPr>
        <w:tab/>
      </w:r>
      <w:r>
        <w:rPr>
          <w:rFonts w:ascii="Calibri" w:hAnsi="Calibri" w:cs="Calibri"/>
          <w:shd w:val="clear" w:color="auto" w:fill="FFFFFF"/>
        </w:rPr>
        <w:tab/>
      </w:r>
      <w:r w:rsidR="004C0171" w:rsidRPr="00DE3E24">
        <w:rPr>
          <w:b/>
          <w:bCs/>
          <w:shd w:val="clear" w:color="auto" w:fill="FFFFFF"/>
        </w:rPr>
        <w:t xml:space="preserve">Practicum-related. </w:t>
      </w:r>
      <w:r w:rsidR="004C0171" w:rsidRPr="00DE3E24">
        <w:rPr>
          <w:shd w:val="clear" w:color="auto" w:fill="FFFFFF"/>
        </w:rPr>
        <w:t xml:space="preserve">A faculty liaison may request a review with the Director of Field </w:t>
      </w:r>
      <w:r w:rsidR="001410FE">
        <w:rPr>
          <w:shd w:val="clear" w:color="auto" w:fill="FFFFFF"/>
        </w:rPr>
        <w:tab/>
      </w:r>
      <w:r w:rsidR="001410FE">
        <w:rPr>
          <w:shd w:val="clear" w:color="auto" w:fill="FFFFFF"/>
        </w:rPr>
        <w:tab/>
      </w:r>
      <w:r w:rsidR="001410FE">
        <w:rPr>
          <w:shd w:val="clear" w:color="auto" w:fill="FFFFFF"/>
        </w:rPr>
        <w:tab/>
      </w:r>
      <w:r w:rsidR="004C0171" w:rsidRPr="00DE3E24">
        <w:rPr>
          <w:shd w:val="clear" w:color="auto" w:fill="FFFFFF"/>
        </w:rPr>
        <w:t xml:space="preserve">Education, who </w:t>
      </w:r>
      <w:r w:rsidR="004C0171" w:rsidRPr="00DE3E24">
        <w:rPr>
          <w:lang w:val="en"/>
        </w:rPr>
        <w:t xml:space="preserve">may meet with the field supervisor, faculty liaison and student to provide </w:t>
      </w:r>
      <w:r w:rsidR="006744A8">
        <w:rPr>
          <w:lang w:val="en"/>
        </w:rPr>
        <w:tab/>
      </w:r>
      <w:r w:rsidR="006744A8">
        <w:rPr>
          <w:lang w:val="en"/>
        </w:rPr>
        <w:tab/>
      </w:r>
      <w:r w:rsidR="004C0171" w:rsidRPr="00DE3E24">
        <w:rPr>
          <w:lang w:val="en"/>
        </w:rPr>
        <w:t xml:space="preserve">suggestions. The faculty liaison or field supervisor may initiate a PIP. </w:t>
      </w:r>
      <w:proofErr w:type="spellStart"/>
      <w:r w:rsidR="004C0171" w:rsidRPr="00DE3E24">
        <w:rPr>
          <w:lang w:val="en"/>
        </w:rPr>
        <w:t>T</w:t>
      </w:r>
      <w:r w:rsidR="004C0171" w:rsidRPr="00DE3E24">
        <w:rPr>
          <w:shd w:val="clear" w:color="auto" w:fill="FFFFFF"/>
        </w:rPr>
        <w:t>he</w:t>
      </w:r>
      <w:proofErr w:type="spellEnd"/>
      <w:r w:rsidR="004C0171" w:rsidRPr="00DE3E24">
        <w:rPr>
          <w:shd w:val="clear" w:color="auto" w:fill="FFFFFF"/>
        </w:rPr>
        <w:t xml:space="preserve"> faculty liaison </w:t>
      </w:r>
      <w:r w:rsidR="006744A8">
        <w:rPr>
          <w:shd w:val="clear" w:color="auto" w:fill="FFFFFF"/>
        </w:rPr>
        <w:tab/>
      </w:r>
      <w:r w:rsidR="006744A8">
        <w:rPr>
          <w:shd w:val="clear" w:color="auto" w:fill="FFFFFF"/>
        </w:rPr>
        <w:tab/>
      </w:r>
      <w:r w:rsidR="006744A8">
        <w:rPr>
          <w:shd w:val="clear" w:color="auto" w:fill="FFFFFF"/>
        </w:rPr>
        <w:tab/>
      </w:r>
      <w:r w:rsidR="004C0171" w:rsidRPr="00DE3E24">
        <w:rPr>
          <w:shd w:val="clear" w:color="auto" w:fill="FFFFFF"/>
        </w:rPr>
        <w:t xml:space="preserve">will notify the Director of Field Education of any school-initiated PIP. All parties will </w:t>
      </w:r>
      <w:r w:rsidR="006744A8">
        <w:rPr>
          <w:shd w:val="clear" w:color="auto" w:fill="FFFFFF"/>
        </w:rPr>
        <w:tab/>
      </w:r>
      <w:r w:rsidR="006744A8">
        <w:rPr>
          <w:shd w:val="clear" w:color="auto" w:fill="FFFFFF"/>
        </w:rPr>
        <w:tab/>
      </w:r>
      <w:r w:rsidR="006744A8">
        <w:rPr>
          <w:shd w:val="clear" w:color="auto" w:fill="FFFFFF"/>
        </w:rPr>
        <w:tab/>
      </w:r>
      <w:r w:rsidR="004C0171" w:rsidRPr="00DE3E24">
        <w:rPr>
          <w:shd w:val="clear" w:color="auto" w:fill="FFFFFF"/>
        </w:rPr>
        <w:t xml:space="preserve">meet </w:t>
      </w:r>
      <w:r w:rsidR="00D15D03" w:rsidRPr="00DE3E24">
        <w:rPr>
          <w:lang w:val="en"/>
        </w:rPr>
        <w:t>within</w:t>
      </w:r>
      <w:r w:rsidR="004C0171" w:rsidRPr="00DE3E24">
        <w:rPr>
          <w:lang w:val="en"/>
        </w:rPr>
        <w:t xml:space="preserve"> </w:t>
      </w:r>
      <w:r w:rsidR="004C0171" w:rsidRPr="00DE3E24">
        <w:rPr>
          <w:bCs/>
          <w:lang w:val="en"/>
        </w:rPr>
        <w:t xml:space="preserve">5 business days </w:t>
      </w:r>
      <w:r w:rsidR="004C0171" w:rsidRPr="00DE3E24">
        <w:rPr>
          <w:lang w:val="en"/>
        </w:rPr>
        <w:t xml:space="preserve">of when the PIP was initiated. </w:t>
      </w:r>
      <w:r w:rsidR="004C0171" w:rsidRPr="00DE3E24">
        <w:rPr>
          <w:shd w:val="clear" w:color="auto" w:fill="FFFFFF"/>
        </w:rPr>
        <w:t xml:space="preserve">The PIP will include </w:t>
      </w:r>
      <w:r w:rsidR="004C0171" w:rsidRPr="00DE3E24">
        <w:t xml:space="preserve">dates by </w:t>
      </w:r>
      <w:r w:rsidR="006744A8">
        <w:tab/>
      </w:r>
      <w:r w:rsidR="006744A8">
        <w:tab/>
      </w:r>
      <w:r w:rsidR="006744A8">
        <w:tab/>
      </w:r>
      <w:r w:rsidR="004C0171" w:rsidRPr="00DE3E24">
        <w:t xml:space="preserve">when improvements will occur, and the date for a follow-up meeting to discuss progress </w:t>
      </w:r>
      <w:r w:rsidR="006744A8">
        <w:tab/>
      </w:r>
      <w:r w:rsidR="006744A8">
        <w:tab/>
      </w:r>
      <w:r w:rsidR="006744A8">
        <w:tab/>
      </w:r>
      <w:r w:rsidR="004C0171" w:rsidRPr="00DE3E24">
        <w:t>made toward outcomes, no more than</w:t>
      </w:r>
      <w:r w:rsidR="004C0171" w:rsidRPr="00DE3E24">
        <w:rPr>
          <w:bCs/>
          <w:lang w:val="en"/>
        </w:rPr>
        <w:t xml:space="preserve"> 20 business days from the date initiated. The PIP </w:t>
      </w:r>
      <w:r w:rsidR="006744A8">
        <w:rPr>
          <w:bCs/>
          <w:lang w:val="en"/>
        </w:rPr>
        <w:tab/>
      </w:r>
      <w:r w:rsidR="006744A8">
        <w:rPr>
          <w:bCs/>
          <w:lang w:val="en"/>
        </w:rPr>
        <w:tab/>
      </w:r>
      <w:r w:rsidR="006744A8">
        <w:rPr>
          <w:bCs/>
          <w:lang w:val="en"/>
        </w:rPr>
        <w:tab/>
      </w:r>
      <w:r w:rsidR="004C0171" w:rsidRPr="00DE3E24">
        <w:rPr>
          <w:bCs/>
          <w:lang w:val="en"/>
        </w:rPr>
        <w:t xml:space="preserve">will be </w:t>
      </w:r>
      <w:r w:rsidR="004C0171" w:rsidRPr="00DE3E24">
        <w:t xml:space="preserve">signed by </w:t>
      </w:r>
      <w:proofErr w:type="gramStart"/>
      <w:r w:rsidR="004C0171" w:rsidRPr="00DE3E24">
        <w:t>student</w:t>
      </w:r>
      <w:proofErr w:type="gramEnd"/>
      <w:r w:rsidR="004C0171" w:rsidRPr="00DE3E24">
        <w:t xml:space="preserve">, faculty liaison, field supervisor and Director of Field </w:t>
      </w:r>
      <w:r w:rsidR="006744A8">
        <w:tab/>
      </w:r>
      <w:r w:rsidR="006744A8">
        <w:tab/>
      </w:r>
      <w:r w:rsidR="006744A8">
        <w:tab/>
      </w:r>
      <w:r w:rsidR="006744A8">
        <w:tab/>
      </w:r>
      <w:r w:rsidR="004C0171" w:rsidRPr="00DE3E24">
        <w:t xml:space="preserve">Education, with each indicating whether they agree with the PIP’s conditions. </w:t>
      </w:r>
      <w:r w:rsidR="004C0171" w:rsidRPr="00DE3E24">
        <w:rPr>
          <w:bCs/>
          <w:lang w:val="en"/>
        </w:rPr>
        <w:t xml:space="preserve">If the </w:t>
      </w:r>
      <w:r w:rsidR="006744A8">
        <w:rPr>
          <w:bCs/>
          <w:lang w:val="en"/>
        </w:rPr>
        <w:tab/>
      </w:r>
      <w:r w:rsidR="006744A8">
        <w:rPr>
          <w:bCs/>
          <w:lang w:val="en"/>
        </w:rPr>
        <w:tab/>
      </w:r>
      <w:r w:rsidR="006744A8">
        <w:rPr>
          <w:bCs/>
          <w:lang w:val="en"/>
        </w:rPr>
        <w:tab/>
      </w:r>
      <w:r w:rsidR="004C0171" w:rsidRPr="00DE3E24">
        <w:rPr>
          <w:bCs/>
          <w:lang w:val="en"/>
        </w:rPr>
        <w:t>agreed improvements occur, the practicum placement</w:t>
      </w:r>
      <w:r w:rsidR="004C0171" w:rsidRPr="00DE3E24">
        <w:t xml:space="preserve"> will continue. The field supervisor </w:t>
      </w:r>
      <w:r w:rsidR="006744A8">
        <w:tab/>
      </w:r>
      <w:r w:rsidR="006744A8">
        <w:tab/>
      </w:r>
      <w:r w:rsidR="006744A8">
        <w:tab/>
      </w:r>
      <w:r w:rsidR="004C0171" w:rsidRPr="00DE3E24">
        <w:t xml:space="preserve">and student will update the learning contract as needed.  If not, Director of Field </w:t>
      </w:r>
      <w:r w:rsidR="006744A8">
        <w:tab/>
      </w:r>
      <w:r w:rsidR="006744A8">
        <w:tab/>
      </w:r>
      <w:r w:rsidR="006744A8">
        <w:tab/>
      </w:r>
      <w:r w:rsidR="006744A8">
        <w:tab/>
      </w:r>
      <w:r w:rsidR="004C0171" w:rsidRPr="00DE3E24">
        <w:t>Education</w:t>
      </w:r>
      <w:r w:rsidR="004C0171" w:rsidRPr="00DE3E24">
        <w:rPr>
          <w:lang w:val="en"/>
        </w:rPr>
        <w:t xml:space="preserve"> will forward the concern to the Program Director for a Level 3 </w:t>
      </w:r>
      <w:r w:rsidR="006744A8">
        <w:rPr>
          <w:lang w:val="en"/>
        </w:rPr>
        <w:tab/>
      </w:r>
      <w:r w:rsidR="006744A8">
        <w:rPr>
          <w:lang w:val="en"/>
        </w:rPr>
        <w:tab/>
      </w:r>
      <w:r w:rsidR="006744A8">
        <w:rPr>
          <w:lang w:val="en"/>
        </w:rPr>
        <w:tab/>
      </w:r>
      <w:r w:rsidR="006744A8">
        <w:rPr>
          <w:lang w:val="en"/>
        </w:rPr>
        <w:tab/>
      </w:r>
      <w:r w:rsidR="006744A8">
        <w:rPr>
          <w:lang w:val="en"/>
        </w:rPr>
        <w:tab/>
      </w:r>
      <w:r w:rsidR="004C0171" w:rsidRPr="00DE3E24">
        <w:rPr>
          <w:lang w:val="en"/>
        </w:rPr>
        <w:t xml:space="preserve">Resolution Plan. </w:t>
      </w:r>
      <w:r w:rsidR="004C0171" w:rsidRPr="00DE3E24">
        <w:t xml:space="preserve">See the </w:t>
      </w:r>
      <w:hyperlink r:id="rId143" w:history="1">
        <w:r w:rsidR="004C0171" w:rsidRPr="00DE3E24">
          <w:rPr>
            <w:rStyle w:val="Hyperlink"/>
          </w:rPr>
          <w:t>BSW Field Manual</w:t>
        </w:r>
      </w:hyperlink>
      <w:r w:rsidR="004C0171" w:rsidRPr="00DE3E24">
        <w:t xml:space="preserve"> or </w:t>
      </w:r>
      <w:hyperlink r:id="rId144" w:history="1">
        <w:r w:rsidR="004C0171" w:rsidRPr="00DE3E24">
          <w:rPr>
            <w:rStyle w:val="Hyperlink"/>
          </w:rPr>
          <w:t>MSW Field Manual</w:t>
        </w:r>
      </w:hyperlink>
      <w:r w:rsidR="004C0171" w:rsidRPr="00DE3E24">
        <w:t xml:space="preserve"> for PIP forms and </w:t>
      </w:r>
      <w:r w:rsidR="006744A8">
        <w:tab/>
      </w:r>
      <w:r w:rsidR="006744A8">
        <w:tab/>
      </w:r>
      <w:r w:rsidR="006744A8">
        <w:tab/>
      </w:r>
      <w:r w:rsidR="004C0171" w:rsidRPr="00DE3E24">
        <w:t>further information.</w:t>
      </w:r>
    </w:p>
    <w:p w14:paraId="7293AA53" w14:textId="77777777" w:rsidR="00C93EC9" w:rsidRDefault="006744A8" w:rsidP="00C93EC9">
      <w:pPr>
        <w:pStyle w:val="NormalWeb"/>
        <w:tabs>
          <w:tab w:val="left" w:pos="360"/>
        </w:tabs>
        <w:spacing w:before="120" w:beforeAutospacing="0" w:after="0" w:afterAutospacing="0"/>
        <w:contextualSpacing/>
        <w:rPr>
          <w:b/>
          <w:bCs/>
          <w:shd w:val="clear" w:color="auto" w:fill="FFFFFF"/>
        </w:rPr>
      </w:pPr>
      <w:r>
        <w:rPr>
          <w:b/>
          <w:bCs/>
          <w:shd w:val="clear" w:color="auto" w:fill="FFFFFF"/>
        </w:rPr>
        <w:tab/>
      </w:r>
      <w:r>
        <w:rPr>
          <w:b/>
          <w:bCs/>
          <w:shd w:val="clear" w:color="auto" w:fill="FFFFFF"/>
        </w:rPr>
        <w:tab/>
      </w:r>
    </w:p>
    <w:p w14:paraId="71E3257D" w14:textId="0811D9EA" w:rsidR="004C0171" w:rsidRPr="00DE3E24" w:rsidRDefault="00C93EC9" w:rsidP="00C93EC9">
      <w:pPr>
        <w:pStyle w:val="NormalWeb"/>
        <w:tabs>
          <w:tab w:val="left" w:pos="360"/>
        </w:tabs>
        <w:spacing w:before="120" w:beforeAutospacing="0" w:after="0" w:afterAutospacing="0"/>
        <w:contextualSpacing/>
        <w:rPr>
          <w:lang w:val="en"/>
        </w:rPr>
      </w:pPr>
      <w:r>
        <w:rPr>
          <w:b/>
          <w:bCs/>
          <w:shd w:val="clear" w:color="auto" w:fill="FFFFFF"/>
        </w:rPr>
        <w:tab/>
      </w:r>
      <w:r>
        <w:rPr>
          <w:b/>
          <w:bCs/>
          <w:shd w:val="clear" w:color="auto" w:fill="FFFFFF"/>
        </w:rPr>
        <w:tab/>
      </w:r>
      <w:r w:rsidR="004C0171" w:rsidRPr="00DE3E24">
        <w:rPr>
          <w:b/>
          <w:bCs/>
          <w:shd w:val="clear" w:color="auto" w:fill="FFFFFF"/>
        </w:rPr>
        <w:t xml:space="preserve">Formal Review (Level 3): Resolution Plan </w:t>
      </w:r>
    </w:p>
    <w:p w14:paraId="7BA7A8C7" w14:textId="77777777" w:rsidR="00C93EC9" w:rsidRDefault="004C0171" w:rsidP="00C93EC9">
      <w:pPr>
        <w:pStyle w:val="Default"/>
        <w:contextualSpacing/>
        <w:rPr>
          <w:shd w:val="clear" w:color="auto" w:fill="FFFFFF"/>
        </w:rPr>
      </w:pPr>
      <w:r w:rsidRPr="00DE3E24">
        <w:rPr>
          <w:shd w:val="clear" w:color="auto" w:fill="FFFFFF"/>
        </w:rPr>
        <w:tab/>
      </w:r>
      <w:bookmarkStart w:id="196" w:name="_Hlk83190453"/>
    </w:p>
    <w:p w14:paraId="32222BC8" w14:textId="2FE191EB" w:rsidR="004C0171" w:rsidRPr="00DE3E24" w:rsidRDefault="004C0171" w:rsidP="00C93EC9">
      <w:pPr>
        <w:pStyle w:val="Default"/>
        <w:ind w:firstLine="720"/>
        <w:contextualSpacing/>
      </w:pPr>
      <w:r w:rsidRPr="00DE3E24">
        <w:rPr>
          <w:shd w:val="clear" w:color="auto" w:fill="FFFFFF"/>
        </w:rPr>
        <w:t xml:space="preserve">If a concern is not resolved through an informal review, the instructor or Director of Field </w:t>
      </w:r>
      <w:r w:rsidR="006744A8">
        <w:rPr>
          <w:shd w:val="clear" w:color="auto" w:fill="FFFFFF"/>
        </w:rPr>
        <w:tab/>
      </w:r>
      <w:r w:rsidRPr="00DE3E24">
        <w:rPr>
          <w:shd w:val="clear" w:color="auto" w:fill="FFFFFF"/>
        </w:rPr>
        <w:t xml:space="preserve">Education may begin documentation in the Resolution Plan </w:t>
      </w:r>
      <w:r w:rsidRPr="00DE3E24">
        <w:t>(Appendix A</w:t>
      </w:r>
      <w:r w:rsidR="006E57F0" w:rsidRPr="00DE3E24">
        <w:t>) and</w:t>
      </w:r>
      <w:r w:rsidRPr="00DE3E24">
        <w:t xml:space="preserve"> forward it </w:t>
      </w:r>
      <w:r w:rsidR="006744A8">
        <w:tab/>
      </w:r>
      <w:r w:rsidRPr="00DE3E24">
        <w:rPr>
          <w:shd w:val="clear" w:color="auto" w:fill="FFFFFF"/>
        </w:rPr>
        <w:t>to the student’s Program Director</w:t>
      </w:r>
      <w:r w:rsidRPr="00DE3E24">
        <w:rPr>
          <w:i/>
          <w:iCs/>
          <w:vertAlign w:val="superscript"/>
          <w:lang w:val="en"/>
        </w:rPr>
        <w:t xml:space="preserve">+ </w:t>
      </w:r>
      <w:r w:rsidRPr="00DE3E24">
        <w:t xml:space="preserve">to initiate a formal review. </w:t>
      </w:r>
      <w:bookmarkStart w:id="197" w:name="_Hlk83190707"/>
    </w:p>
    <w:bookmarkEnd w:id="196"/>
    <w:bookmarkEnd w:id="197"/>
    <w:p w14:paraId="29D6B843" w14:textId="77777777" w:rsidR="006744A8" w:rsidRDefault="006744A8" w:rsidP="00C93EC9">
      <w:pPr>
        <w:pStyle w:val="NormalWeb"/>
        <w:tabs>
          <w:tab w:val="left" w:pos="360"/>
        </w:tabs>
        <w:spacing w:before="120" w:beforeAutospacing="0" w:after="0" w:afterAutospacing="0"/>
        <w:contextualSpacing/>
        <w:rPr>
          <w:i/>
          <w:iCs/>
        </w:rPr>
      </w:pPr>
      <w:r>
        <w:rPr>
          <w:i/>
          <w:iCs/>
          <w:vertAlign w:val="superscript"/>
          <w:lang w:val="en"/>
        </w:rPr>
        <w:tab/>
      </w:r>
      <w:r>
        <w:rPr>
          <w:i/>
          <w:iCs/>
          <w:vertAlign w:val="superscript"/>
          <w:lang w:val="en"/>
        </w:rPr>
        <w:tab/>
      </w:r>
      <w:r w:rsidR="004C0171" w:rsidRPr="00DE3E24">
        <w:rPr>
          <w:i/>
          <w:iCs/>
          <w:vertAlign w:val="superscript"/>
          <w:lang w:val="en"/>
        </w:rPr>
        <w:t>+</w:t>
      </w:r>
      <w:r w:rsidR="004C0171" w:rsidRPr="00DE3E24">
        <w:rPr>
          <w:i/>
          <w:iCs/>
          <w:lang w:val="en"/>
        </w:rPr>
        <w:t xml:space="preserve">If Instructor is also the DSS, </w:t>
      </w:r>
      <w:r w:rsidR="004C0171" w:rsidRPr="00DE3E24">
        <w:rPr>
          <w:i/>
          <w:iCs/>
        </w:rPr>
        <w:t xml:space="preserve">the parallel program’s DSS will serve as a proxy student </w:t>
      </w:r>
      <w:r>
        <w:rPr>
          <w:i/>
          <w:iCs/>
        </w:rPr>
        <w:tab/>
      </w:r>
      <w:r>
        <w:rPr>
          <w:i/>
          <w:iCs/>
        </w:rPr>
        <w:tab/>
      </w:r>
      <w:r>
        <w:rPr>
          <w:i/>
          <w:iCs/>
        </w:rPr>
        <w:tab/>
      </w:r>
      <w:r w:rsidR="004C0171" w:rsidRPr="00DE3E24">
        <w:rPr>
          <w:i/>
          <w:iCs/>
        </w:rPr>
        <w:t xml:space="preserve">advocate. </w:t>
      </w:r>
      <w:r w:rsidR="004C0171" w:rsidRPr="00DE3E24">
        <w:rPr>
          <w:i/>
          <w:iCs/>
          <w:lang w:val="en"/>
        </w:rPr>
        <w:t xml:space="preserve">If Instructor is also the Program Director, </w:t>
      </w:r>
      <w:r w:rsidR="004C0171" w:rsidRPr="00DE3E24">
        <w:rPr>
          <w:i/>
          <w:iCs/>
        </w:rPr>
        <w:t xml:space="preserve">the parallel program’s PD will </w:t>
      </w:r>
      <w:r>
        <w:rPr>
          <w:i/>
          <w:iCs/>
        </w:rPr>
        <w:tab/>
      </w:r>
      <w:r>
        <w:rPr>
          <w:i/>
          <w:iCs/>
        </w:rPr>
        <w:tab/>
      </w:r>
      <w:r>
        <w:rPr>
          <w:i/>
          <w:iCs/>
        </w:rPr>
        <w:tab/>
      </w:r>
      <w:r w:rsidR="004C0171" w:rsidRPr="00DE3E24">
        <w:rPr>
          <w:i/>
          <w:iCs/>
        </w:rPr>
        <w:t>chair any meetings.</w:t>
      </w:r>
    </w:p>
    <w:p w14:paraId="0996768C" w14:textId="77777777" w:rsidR="00C93EC9" w:rsidRDefault="00C93EC9" w:rsidP="00C93EC9">
      <w:pPr>
        <w:pStyle w:val="NormalWeb"/>
        <w:tabs>
          <w:tab w:val="left" w:pos="360"/>
        </w:tabs>
        <w:spacing w:before="120" w:beforeAutospacing="0" w:after="0" w:afterAutospacing="0"/>
        <w:contextualSpacing/>
        <w:rPr>
          <w:i/>
          <w:iCs/>
          <w:lang w:val="en"/>
        </w:rPr>
      </w:pPr>
    </w:p>
    <w:p w14:paraId="7725068D" w14:textId="77777777" w:rsidR="00A45900" w:rsidRDefault="00A45900" w:rsidP="00C93EC9">
      <w:pPr>
        <w:pStyle w:val="NormalWeb"/>
        <w:tabs>
          <w:tab w:val="left" w:pos="360"/>
        </w:tabs>
        <w:spacing w:before="120" w:beforeAutospacing="0" w:after="0" w:afterAutospacing="0"/>
        <w:contextualSpacing/>
        <w:rPr>
          <w:i/>
          <w:iCs/>
          <w:lang w:val="en"/>
        </w:rPr>
      </w:pPr>
      <w:r>
        <w:rPr>
          <w:i/>
          <w:iCs/>
          <w:lang w:val="en"/>
        </w:rPr>
        <w:tab/>
      </w:r>
      <w:r>
        <w:rPr>
          <w:i/>
          <w:iCs/>
          <w:lang w:val="en"/>
        </w:rPr>
        <w:tab/>
      </w:r>
      <w:r w:rsidRPr="00A45900">
        <w:rPr>
          <w:lang w:val="en"/>
        </w:rPr>
        <w:t>1.</w:t>
      </w:r>
      <w:r>
        <w:rPr>
          <w:i/>
          <w:iCs/>
          <w:lang w:val="en"/>
        </w:rPr>
        <w:tab/>
      </w:r>
      <w:r w:rsidR="004C0171" w:rsidRPr="00DE3E24">
        <w:t xml:space="preserve">The student may send a written response to the Chair. The Chair will forward any </w:t>
      </w:r>
      <w:r>
        <w:tab/>
      </w:r>
      <w:r>
        <w:tab/>
      </w:r>
      <w:r>
        <w:tab/>
      </w:r>
      <w:r>
        <w:tab/>
      </w:r>
      <w:r w:rsidR="004C0171" w:rsidRPr="00DE3E24">
        <w:t>student response to the instructor and to the Student Support Committee.</w:t>
      </w:r>
      <w:bookmarkStart w:id="198" w:name="_Hlk83153587"/>
      <w:r>
        <w:rPr>
          <w:i/>
          <w:iCs/>
          <w:lang w:val="en"/>
        </w:rPr>
        <w:tab/>
      </w:r>
    </w:p>
    <w:p w14:paraId="65EE78D2" w14:textId="77777777" w:rsidR="00D42A09" w:rsidRDefault="00A45900" w:rsidP="00C93EC9">
      <w:pPr>
        <w:pStyle w:val="NormalWeb"/>
        <w:tabs>
          <w:tab w:val="left" w:pos="360"/>
        </w:tabs>
        <w:spacing w:before="120" w:beforeAutospacing="0" w:after="0" w:afterAutospacing="0"/>
        <w:contextualSpacing/>
        <w:rPr>
          <w:i/>
          <w:iCs/>
          <w:lang w:val="en"/>
        </w:rPr>
      </w:pPr>
      <w:r>
        <w:rPr>
          <w:lang w:val="en"/>
        </w:rPr>
        <w:tab/>
      </w:r>
      <w:r>
        <w:rPr>
          <w:lang w:val="en"/>
        </w:rPr>
        <w:tab/>
        <w:t>2.</w:t>
      </w:r>
      <w:r>
        <w:rPr>
          <w:lang w:val="en"/>
        </w:rPr>
        <w:tab/>
      </w:r>
      <w:r w:rsidR="004C0171" w:rsidRPr="00DE3E24">
        <w:rPr>
          <w:lang w:val="en"/>
        </w:rPr>
        <w:t xml:space="preserve">The Committee will review the Resolution Plan </w:t>
      </w:r>
      <w:r w:rsidR="004C0171" w:rsidRPr="00DE3E24">
        <w:t xml:space="preserve">(Appendix A) </w:t>
      </w:r>
      <w:r w:rsidR="004C0171" w:rsidRPr="00DE3E24">
        <w:rPr>
          <w:lang w:val="en"/>
        </w:rPr>
        <w:t xml:space="preserve">and documented </w:t>
      </w:r>
      <w:r>
        <w:rPr>
          <w:lang w:val="en"/>
        </w:rPr>
        <w:tab/>
      </w:r>
      <w:r>
        <w:rPr>
          <w:lang w:val="en"/>
        </w:rPr>
        <w:tab/>
      </w:r>
      <w:r>
        <w:rPr>
          <w:lang w:val="en"/>
        </w:rPr>
        <w:tab/>
      </w:r>
      <w:r>
        <w:rPr>
          <w:lang w:val="en"/>
        </w:rPr>
        <w:tab/>
      </w:r>
      <w:r w:rsidR="004C0171" w:rsidRPr="00DE3E24">
        <w:rPr>
          <w:lang w:val="en"/>
        </w:rPr>
        <w:t xml:space="preserve">efforts to resolve concerns about a </w:t>
      </w:r>
      <w:r w:rsidR="004C0171" w:rsidRPr="00DE3E24">
        <w:t xml:space="preserve">student’s grades, professional ethics, behavior, </w:t>
      </w:r>
      <w:r>
        <w:tab/>
      </w:r>
      <w:r>
        <w:tab/>
      </w:r>
      <w:r>
        <w:tab/>
      </w:r>
      <w:r>
        <w:tab/>
      </w:r>
      <w:r w:rsidR="004C0171" w:rsidRPr="00DE3E24">
        <w:t xml:space="preserve">or professional competencies, including any PIP documentation. </w:t>
      </w:r>
      <w:bookmarkEnd w:id="198"/>
    </w:p>
    <w:p w14:paraId="59209B31" w14:textId="77777777" w:rsidR="007B6FD8" w:rsidRDefault="00D42A09" w:rsidP="00C93EC9">
      <w:pPr>
        <w:pStyle w:val="NormalWeb"/>
        <w:tabs>
          <w:tab w:val="left" w:pos="360"/>
        </w:tabs>
        <w:spacing w:before="120" w:beforeAutospacing="0" w:after="0" w:afterAutospacing="0"/>
        <w:contextualSpacing/>
        <w:rPr>
          <w:i/>
          <w:iCs/>
          <w:lang w:val="en"/>
        </w:rPr>
      </w:pPr>
      <w:r>
        <w:rPr>
          <w:lang w:val="en"/>
        </w:rPr>
        <w:tab/>
      </w:r>
      <w:r>
        <w:rPr>
          <w:lang w:val="en"/>
        </w:rPr>
        <w:tab/>
        <w:t>3.</w:t>
      </w:r>
      <w:r>
        <w:rPr>
          <w:lang w:val="en"/>
        </w:rPr>
        <w:tab/>
      </w:r>
      <w:r w:rsidR="004C0171" w:rsidRPr="00DE3E24">
        <w:t xml:space="preserve">The Committee will meet with the instructor and student, at which time </w:t>
      </w:r>
      <w:r>
        <w:tab/>
      </w:r>
      <w:r>
        <w:tab/>
      </w:r>
      <w:r>
        <w:tab/>
      </w:r>
      <w:r>
        <w:tab/>
      </w:r>
      <w:r>
        <w:tab/>
      </w:r>
      <w:r w:rsidR="004C0171" w:rsidRPr="00DE3E24">
        <w:t xml:space="preserve">committee members, instructor and student may ask clarifying questions and give </w:t>
      </w:r>
      <w:r>
        <w:tab/>
      </w:r>
      <w:r>
        <w:tab/>
      </w:r>
      <w:r>
        <w:tab/>
      </w:r>
      <w:r>
        <w:tab/>
      </w:r>
      <w:r w:rsidR="004C0171" w:rsidRPr="00DE3E24">
        <w:t xml:space="preserve">verbal or written suggestions for resolving the complaint. The student may bring a </w:t>
      </w:r>
      <w:r>
        <w:tab/>
      </w:r>
      <w:r>
        <w:tab/>
      </w:r>
      <w:r>
        <w:tab/>
      </w:r>
      <w:r w:rsidR="004C0171" w:rsidRPr="00DE3E24">
        <w:t xml:space="preserve">non-participating supportive representative to the meeting. If the review is related </w:t>
      </w:r>
      <w:r>
        <w:tab/>
      </w:r>
      <w:r>
        <w:tab/>
      </w:r>
      <w:r>
        <w:tab/>
      </w:r>
      <w:r>
        <w:tab/>
      </w:r>
      <w:r w:rsidR="004C0171" w:rsidRPr="00DE3E24">
        <w:t xml:space="preserve">to field, a field supervisor may be asked to attend the meeting. </w:t>
      </w:r>
    </w:p>
    <w:p w14:paraId="2EA5D4D5" w14:textId="77777777" w:rsidR="007B6FD8" w:rsidRDefault="007B6FD8" w:rsidP="00C93EC9">
      <w:pPr>
        <w:pStyle w:val="NormalWeb"/>
        <w:tabs>
          <w:tab w:val="left" w:pos="360"/>
        </w:tabs>
        <w:spacing w:before="120" w:beforeAutospacing="0" w:after="0" w:afterAutospacing="0"/>
        <w:contextualSpacing/>
        <w:rPr>
          <w:i/>
          <w:iCs/>
          <w:lang w:val="en"/>
        </w:rPr>
      </w:pPr>
      <w:r>
        <w:rPr>
          <w:lang w:val="en"/>
        </w:rPr>
        <w:tab/>
      </w:r>
      <w:r>
        <w:rPr>
          <w:lang w:val="en"/>
        </w:rPr>
        <w:tab/>
        <w:t>4.</w:t>
      </w:r>
      <w:r>
        <w:rPr>
          <w:lang w:val="en"/>
        </w:rPr>
        <w:tab/>
      </w:r>
      <w:r w:rsidR="004C0171" w:rsidRPr="00DE3E24">
        <w:t>The Student Support Committee</w:t>
      </w:r>
      <w:r w:rsidR="004C0171" w:rsidRPr="00DE3E24">
        <w:rPr>
          <w:lang w:val="en"/>
        </w:rPr>
        <w:t xml:space="preserve"> and instructor will meet in closed session to </w:t>
      </w:r>
      <w:r>
        <w:rPr>
          <w:lang w:val="en"/>
        </w:rPr>
        <w:tab/>
      </w:r>
      <w:r>
        <w:rPr>
          <w:lang w:val="en"/>
        </w:rPr>
        <w:tab/>
      </w:r>
      <w:r>
        <w:rPr>
          <w:lang w:val="en"/>
        </w:rPr>
        <w:tab/>
      </w:r>
      <w:r>
        <w:rPr>
          <w:lang w:val="en"/>
        </w:rPr>
        <w:tab/>
      </w:r>
      <w:r w:rsidR="004C0171" w:rsidRPr="00DE3E24">
        <w:rPr>
          <w:lang w:val="en"/>
        </w:rPr>
        <w:t xml:space="preserve">create consensus recommendations about requirements, benchmarks the </w:t>
      </w:r>
      <w:proofErr w:type="gramStart"/>
      <w:r w:rsidR="004C0171" w:rsidRPr="00DE3E24">
        <w:rPr>
          <w:lang w:val="en"/>
        </w:rPr>
        <w:t xml:space="preserve">student </w:t>
      </w:r>
      <w:r>
        <w:rPr>
          <w:lang w:val="en"/>
        </w:rPr>
        <w:tab/>
      </w:r>
      <w:r>
        <w:rPr>
          <w:lang w:val="en"/>
        </w:rPr>
        <w:tab/>
      </w:r>
      <w:r>
        <w:rPr>
          <w:lang w:val="en"/>
        </w:rPr>
        <w:tab/>
      </w:r>
      <w:proofErr w:type="gramEnd"/>
      <w:r>
        <w:rPr>
          <w:lang w:val="en"/>
        </w:rPr>
        <w:tab/>
      </w:r>
      <w:r w:rsidR="004C0171" w:rsidRPr="00DE3E24">
        <w:rPr>
          <w:lang w:val="en"/>
        </w:rPr>
        <w:t xml:space="preserve">will meet, and further </w:t>
      </w:r>
      <w:proofErr w:type="gramStart"/>
      <w:r w:rsidR="004C0171" w:rsidRPr="00DE3E24">
        <w:rPr>
          <w:lang w:val="en"/>
        </w:rPr>
        <w:t>supports</w:t>
      </w:r>
      <w:proofErr w:type="gramEnd"/>
      <w:r w:rsidR="004C0171" w:rsidRPr="00DE3E24">
        <w:rPr>
          <w:lang w:val="en"/>
        </w:rPr>
        <w:t xml:space="preserve"> that may be implemented.</w:t>
      </w:r>
    </w:p>
    <w:p w14:paraId="17653CE2" w14:textId="77777777" w:rsidR="00C93EC9" w:rsidRDefault="007B6FD8" w:rsidP="00C93EC9">
      <w:pPr>
        <w:pStyle w:val="NormalWeb"/>
        <w:tabs>
          <w:tab w:val="left" w:pos="360"/>
        </w:tabs>
        <w:spacing w:before="120" w:beforeAutospacing="0" w:after="0" w:afterAutospacing="0"/>
        <w:contextualSpacing/>
        <w:rPr>
          <w:i/>
          <w:iCs/>
          <w:lang w:val="en"/>
        </w:rPr>
      </w:pPr>
      <w:r>
        <w:rPr>
          <w:i/>
          <w:iCs/>
          <w:lang w:val="en"/>
        </w:rPr>
        <w:tab/>
      </w:r>
      <w:r>
        <w:rPr>
          <w:i/>
          <w:iCs/>
          <w:lang w:val="en"/>
        </w:rPr>
        <w:tab/>
      </w:r>
    </w:p>
    <w:p w14:paraId="12C27B37" w14:textId="10E18BFB" w:rsidR="00281650" w:rsidRDefault="00C93EC9" w:rsidP="00C93EC9">
      <w:pPr>
        <w:pStyle w:val="NormalWeb"/>
        <w:tabs>
          <w:tab w:val="left" w:pos="360"/>
        </w:tabs>
        <w:spacing w:before="120" w:beforeAutospacing="0" w:after="0" w:afterAutospacing="0"/>
        <w:contextualSpacing/>
      </w:pPr>
      <w:r>
        <w:rPr>
          <w:i/>
          <w:iCs/>
          <w:lang w:val="en"/>
        </w:rPr>
        <w:tab/>
      </w:r>
      <w:r>
        <w:rPr>
          <w:i/>
          <w:iCs/>
          <w:lang w:val="en"/>
        </w:rPr>
        <w:tab/>
      </w:r>
      <w:r w:rsidR="007B6FD8" w:rsidRPr="007B6FD8">
        <w:rPr>
          <w:lang w:val="en"/>
        </w:rPr>
        <w:t>5.</w:t>
      </w:r>
      <w:r w:rsidR="007B6FD8">
        <w:rPr>
          <w:i/>
          <w:iCs/>
          <w:lang w:val="en"/>
        </w:rPr>
        <w:tab/>
      </w:r>
      <w:r w:rsidR="004C0171" w:rsidRPr="00DE3E24">
        <w:t xml:space="preserve">The meeting will </w:t>
      </w:r>
      <w:proofErr w:type="gramStart"/>
      <w:r w:rsidR="004C0171" w:rsidRPr="00DE3E24">
        <w:t>reconvene</w:t>
      </w:r>
      <w:proofErr w:type="gramEnd"/>
      <w:r w:rsidR="004C0171" w:rsidRPr="00DE3E24">
        <w:t xml:space="preserve"> with the </w:t>
      </w:r>
      <w:proofErr w:type="gramStart"/>
      <w:r w:rsidR="004C0171" w:rsidRPr="00DE3E24">
        <w:t>student</w:t>
      </w:r>
      <w:proofErr w:type="gramEnd"/>
      <w:r w:rsidR="004C0171" w:rsidRPr="00DE3E24">
        <w:t xml:space="preserve"> to discuss recommendations, </w:t>
      </w:r>
      <w:r w:rsidR="007B6FD8">
        <w:tab/>
      </w:r>
      <w:r w:rsidR="007B6FD8">
        <w:tab/>
      </w:r>
      <w:r w:rsidR="007B6FD8">
        <w:tab/>
      </w:r>
      <w:r w:rsidR="007B6FD8">
        <w:tab/>
      </w:r>
      <w:r w:rsidR="007B6FD8">
        <w:tab/>
      </w:r>
      <w:r w:rsidR="004C0171" w:rsidRPr="00DE3E24">
        <w:t xml:space="preserve">benchmarks and possible </w:t>
      </w:r>
      <w:r w:rsidR="00823FA5" w:rsidRPr="00DE3E24">
        <w:t>support</w:t>
      </w:r>
      <w:r w:rsidR="004C0171" w:rsidRPr="00DE3E24">
        <w:t>. Following the meeting:</w:t>
      </w:r>
    </w:p>
    <w:p w14:paraId="25B183D2" w14:textId="77777777" w:rsidR="00B64C73" w:rsidRDefault="00B64C73" w:rsidP="00C93EC9">
      <w:pPr>
        <w:pStyle w:val="NormalWeb"/>
        <w:tabs>
          <w:tab w:val="left" w:pos="360"/>
        </w:tabs>
        <w:spacing w:before="120" w:beforeAutospacing="0" w:after="0" w:afterAutospacing="0"/>
        <w:contextualSpacing/>
        <w:rPr>
          <w:i/>
          <w:iCs/>
          <w:lang w:val="en"/>
        </w:rPr>
      </w:pPr>
    </w:p>
    <w:p w14:paraId="71A4A1D1" w14:textId="77777777" w:rsidR="00BE5781" w:rsidRDefault="00281650" w:rsidP="00C93EC9">
      <w:pPr>
        <w:pStyle w:val="NormalWeb"/>
        <w:tabs>
          <w:tab w:val="left" w:pos="360"/>
        </w:tabs>
        <w:spacing w:before="120" w:beforeAutospacing="0" w:after="0" w:afterAutospacing="0"/>
        <w:contextualSpacing/>
        <w:rPr>
          <w:i/>
          <w:iCs/>
          <w:lang w:val="en"/>
        </w:rPr>
      </w:pPr>
      <w:r>
        <w:rPr>
          <w:lang w:val="en"/>
        </w:rPr>
        <w:tab/>
      </w:r>
      <w:r>
        <w:rPr>
          <w:lang w:val="en"/>
        </w:rPr>
        <w:tab/>
      </w:r>
      <w:r>
        <w:rPr>
          <w:lang w:val="en"/>
        </w:rPr>
        <w:tab/>
        <w:t>a.</w:t>
      </w:r>
      <w:r>
        <w:rPr>
          <w:lang w:val="en"/>
        </w:rPr>
        <w:tab/>
      </w:r>
      <w:proofErr w:type="spellStart"/>
      <w:r w:rsidR="004C0171" w:rsidRPr="00DE3E24">
        <w:rPr>
          <w:lang w:val="en"/>
        </w:rPr>
        <w:t>T</w:t>
      </w:r>
      <w:r w:rsidR="004C0171" w:rsidRPr="00DE3E24">
        <w:t>he</w:t>
      </w:r>
      <w:proofErr w:type="spellEnd"/>
      <w:r w:rsidR="004C0171" w:rsidRPr="00DE3E24">
        <w:t xml:space="preserve"> Chair will </w:t>
      </w:r>
      <w:r w:rsidR="004C0171" w:rsidRPr="00DE3E24">
        <w:rPr>
          <w:lang w:val="en"/>
        </w:rPr>
        <w:t xml:space="preserve">complete the Resolution Plan with a report detailing </w:t>
      </w:r>
      <w:r>
        <w:rPr>
          <w:lang w:val="en"/>
        </w:rPr>
        <w:tab/>
      </w:r>
      <w:r>
        <w:rPr>
          <w:lang w:val="en"/>
        </w:rPr>
        <w:tab/>
      </w:r>
      <w:r>
        <w:rPr>
          <w:lang w:val="en"/>
        </w:rPr>
        <w:tab/>
      </w:r>
      <w:r>
        <w:rPr>
          <w:lang w:val="en"/>
        </w:rPr>
        <w:tab/>
      </w:r>
      <w:r>
        <w:rPr>
          <w:lang w:val="en"/>
        </w:rPr>
        <w:tab/>
      </w:r>
      <w:r w:rsidR="004C0171" w:rsidRPr="00DE3E24">
        <w:rPr>
          <w:lang w:val="en"/>
        </w:rPr>
        <w:t xml:space="preserve">student requirements and benchmarks as agreed in the </w:t>
      </w:r>
      <w:proofErr w:type="gramStart"/>
      <w:r w:rsidR="004C0171" w:rsidRPr="00DE3E24">
        <w:rPr>
          <w:lang w:val="en"/>
        </w:rPr>
        <w:t>meeting, and</w:t>
      </w:r>
      <w:proofErr w:type="gramEnd"/>
      <w:r w:rsidR="004C0171" w:rsidRPr="00DE3E24">
        <w:rPr>
          <w:lang w:val="en"/>
        </w:rPr>
        <w:t xml:space="preserve"> </w:t>
      </w:r>
      <w:r>
        <w:rPr>
          <w:lang w:val="en"/>
        </w:rPr>
        <w:tab/>
      </w:r>
      <w:r>
        <w:rPr>
          <w:lang w:val="en"/>
        </w:rPr>
        <w:tab/>
      </w:r>
      <w:r>
        <w:rPr>
          <w:lang w:val="en"/>
        </w:rPr>
        <w:tab/>
      </w:r>
      <w:r>
        <w:rPr>
          <w:lang w:val="en"/>
        </w:rPr>
        <w:tab/>
      </w:r>
      <w:r>
        <w:rPr>
          <w:lang w:val="en"/>
        </w:rPr>
        <w:tab/>
      </w:r>
      <w:r w:rsidR="004C0171" w:rsidRPr="00DE3E24">
        <w:rPr>
          <w:lang w:val="en"/>
        </w:rPr>
        <w:t>fur</w:t>
      </w:r>
      <w:proofErr w:type="gramStart"/>
      <w:r w:rsidR="004C0171" w:rsidRPr="00DE3E24">
        <w:rPr>
          <w:lang w:val="en"/>
        </w:rPr>
        <w:t>ther supports</w:t>
      </w:r>
      <w:proofErr w:type="gramEnd"/>
      <w:r w:rsidR="004C0171" w:rsidRPr="00DE3E24">
        <w:rPr>
          <w:lang w:val="en"/>
        </w:rPr>
        <w:t xml:space="preserve"> the </w:t>
      </w:r>
      <w:proofErr w:type="gramStart"/>
      <w:r w:rsidR="004C0171" w:rsidRPr="00DE3E24">
        <w:rPr>
          <w:lang w:val="en"/>
        </w:rPr>
        <w:t>School</w:t>
      </w:r>
      <w:proofErr w:type="gramEnd"/>
      <w:r w:rsidR="004C0171" w:rsidRPr="00DE3E24">
        <w:rPr>
          <w:lang w:val="en"/>
        </w:rPr>
        <w:t xml:space="preserve"> will implement as agreed in the meeting</w:t>
      </w:r>
      <w:r w:rsidR="004C0171" w:rsidRPr="00DE3E24">
        <w:t xml:space="preserve"> and </w:t>
      </w:r>
      <w:r>
        <w:tab/>
      </w:r>
      <w:r>
        <w:tab/>
      </w:r>
      <w:r>
        <w:tab/>
      </w:r>
      <w:r>
        <w:tab/>
      </w:r>
      <w:r>
        <w:tab/>
      </w:r>
      <w:r w:rsidR="004C0171" w:rsidRPr="00DE3E24">
        <w:t xml:space="preserve">forward a copy to the student within 5 business days. </w:t>
      </w:r>
    </w:p>
    <w:p w14:paraId="1E5AFAAC" w14:textId="77777777" w:rsidR="00C73DD4" w:rsidRDefault="00BE5781" w:rsidP="00C93EC9">
      <w:pPr>
        <w:pStyle w:val="NormalWeb"/>
        <w:tabs>
          <w:tab w:val="left" w:pos="360"/>
        </w:tabs>
        <w:spacing w:before="120" w:beforeAutospacing="0" w:after="0" w:afterAutospacing="0"/>
        <w:contextualSpacing/>
        <w:rPr>
          <w:i/>
          <w:iCs/>
          <w:lang w:val="en"/>
        </w:rPr>
      </w:pPr>
      <w:r>
        <w:rPr>
          <w:lang w:val="en"/>
        </w:rPr>
        <w:tab/>
      </w:r>
      <w:r>
        <w:rPr>
          <w:lang w:val="en"/>
        </w:rPr>
        <w:tab/>
      </w:r>
      <w:r>
        <w:rPr>
          <w:lang w:val="en"/>
        </w:rPr>
        <w:tab/>
        <w:t>b.</w:t>
      </w:r>
      <w:r>
        <w:rPr>
          <w:lang w:val="en"/>
        </w:rPr>
        <w:tab/>
      </w:r>
      <w:r w:rsidR="004C0171" w:rsidRPr="00DE3E24">
        <w:rPr>
          <w:lang w:val="en"/>
        </w:rPr>
        <w:t xml:space="preserve">The Chair will collect signatures from all participants, with each </w:t>
      </w:r>
      <w:r>
        <w:rPr>
          <w:lang w:val="en"/>
        </w:rPr>
        <w:tab/>
      </w:r>
      <w:r>
        <w:rPr>
          <w:lang w:val="en"/>
        </w:rPr>
        <w:tab/>
      </w:r>
      <w:r>
        <w:rPr>
          <w:lang w:val="en"/>
        </w:rPr>
        <w:tab/>
      </w:r>
      <w:r>
        <w:rPr>
          <w:lang w:val="en"/>
        </w:rPr>
        <w:tab/>
      </w:r>
      <w:r>
        <w:rPr>
          <w:lang w:val="en"/>
        </w:rPr>
        <w:tab/>
      </w:r>
      <w:r>
        <w:rPr>
          <w:lang w:val="en"/>
        </w:rPr>
        <w:tab/>
      </w:r>
      <w:r w:rsidR="004C0171" w:rsidRPr="00DE3E24">
        <w:rPr>
          <w:lang w:val="en"/>
        </w:rPr>
        <w:t xml:space="preserve">indicating whether they agree with provisions of the Resolution Plan and </w:t>
      </w:r>
      <w:r>
        <w:rPr>
          <w:lang w:val="en"/>
        </w:rPr>
        <w:tab/>
      </w:r>
      <w:r>
        <w:rPr>
          <w:lang w:val="en"/>
        </w:rPr>
        <w:tab/>
      </w:r>
      <w:r>
        <w:rPr>
          <w:lang w:val="en"/>
        </w:rPr>
        <w:tab/>
      </w:r>
      <w:r>
        <w:rPr>
          <w:lang w:val="en"/>
        </w:rPr>
        <w:tab/>
      </w:r>
      <w:r>
        <w:rPr>
          <w:lang w:val="en"/>
        </w:rPr>
        <w:tab/>
      </w:r>
      <w:r w:rsidR="004C0171" w:rsidRPr="00DE3E24">
        <w:rPr>
          <w:lang w:val="en"/>
        </w:rPr>
        <w:t xml:space="preserve">forward a copy to the DSS to keep in the student file. The DSS will </w:t>
      </w:r>
      <w:r w:rsidR="004C0171" w:rsidRPr="00DE3E24">
        <w:t xml:space="preserve">follow </w:t>
      </w:r>
      <w:r>
        <w:tab/>
      </w:r>
      <w:r>
        <w:tab/>
      </w:r>
      <w:r>
        <w:tab/>
      </w:r>
      <w:r>
        <w:tab/>
      </w:r>
      <w:r w:rsidR="004C0171" w:rsidRPr="00DE3E24">
        <w:t xml:space="preserve">up on student progress until the Resolution Plan is completed.  </w:t>
      </w:r>
    </w:p>
    <w:p w14:paraId="6CD3DDAE" w14:textId="77777777" w:rsidR="00B64C73" w:rsidRDefault="00C73DD4" w:rsidP="00C93EC9">
      <w:pPr>
        <w:pStyle w:val="NormalWeb"/>
        <w:tabs>
          <w:tab w:val="left" w:pos="360"/>
        </w:tabs>
        <w:spacing w:before="120" w:beforeAutospacing="0" w:after="0" w:afterAutospacing="0"/>
        <w:contextualSpacing/>
        <w:rPr>
          <w:lang w:val="en"/>
        </w:rPr>
      </w:pPr>
      <w:r>
        <w:rPr>
          <w:lang w:val="en"/>
        </w:rPr>
        <w:tab/>
      </w:r>
      <w:r>
        <w:rPr>
          <w:lang w:val="en"/>
        </w:rPr>
        <w:tab/>
      </w:r>
    </w:p>
    <w:p w14:paraId="481BB92A" w14:textId="04D01E30" w:rsidR="00C73DD4" w:rsidRDefault="00B64C73" w:rsidP="00C93EC9">
      <w:pPr>
        <w:pStyle w:val="NormalWeb"/>
        <w:tabs>
          <w:tab w:val="left" w:pos="360"/>
        </w:tabs>
        <w:spacing w:before="120" w:beforeAutospacing="0" w:after="0" w:afterAutospacing="0"/>
        <w:contextualSpacing/>
        <w:rPr>
          <w:i/>
          <w:iCs/>
          <w:lang w:val="en"/>
        </w:rPr>
      </w:pPr>
      <w:r>
        <w:rPr>
          <w:lang w:val="en"/>
        </w:rPr>
        <w:tab/>
      </w:r>
      <w:r>
        <w:rPr>
          <w:lang w:val="en"/>
        </w:rPr>
        <w:tab/>
      </w:r>
      <w:r w:rsidR="00C73DD4">
        <w:rPr>
          <w:lang w:val="en"/>
        </w:rPr>
        <w:t>6.</w:t>
      </w:r>
      <w:r w:rsidR="00C73DD4">
        <w:rPr>
          <w:lang w:val="en"/>
        </w:rPr>
        <w:tab/>
      </w:r>
      <w:r w:rsidR="004C0171" w:rsidRPr="00DE3E24">
        <w:rPr>
          <w:lang w:val="en"/>
        </w:rPr>
        <w:t xml:space="preserve">The Chair will schedule a Resolution Review Meeting with all parties including </w:t>
      </w:r>
      <w:r w:rsidR="00C73DD4">
        <w:rPr>
          <w:lang w:val="en"/>
        </w:rPr>
        <w:tab/>
      </w:r>
      <w:r w:rsidR="00C73DD4">
        <w:rPr>
          <w:lang w:val="en"/>
        </w:rPr>
        <w:tab/>
      </w:r>
      <w:r w:rsidR="00C73DD4">
        <w:rPr>
          <w:lang w:val="en"/>
        </w:rPr>
        <w:tab/>
      </w:r>
      <w:r w:rsidR="00C73DD4">
        <w:rPr>
          <w:lang w:val="en"/>
        </w:rPr>
        <w:tab/>
      </w:r>
      <w:r w:rsidR="004C0171" w:rsidRPr="00DE3E24">
        <w:rPr>
          <w:lang w:val="en"/>
        </w:rPr>
        <w:t xml:space="preserve">Student in </w:t>
      </w:r>
      <w:r w:rsidR="004C0171" w:rsidRPr="00DE3E24">
        <w:t>no more than</w:t>
      </w:r>
      <w:r w:rsidR="004C0171" w:rsidRPr="00DE3E24">
        <w:rPr>
          <w:bCs/>
          <w:lang w:val="en"/>
        </w:rPr>
        <w:t xml:space="preserve"> 20 business days, but no more than one week after the </w:t>
      </w:r>
      <w:r w:rsidR="00C73DD4">
        <w:rPr>
          <w:bCs/>
          <w:lang w:val="en"/>
        </w:rPr>
        <w:tab/>
      </w:r>
      <w:r w:rsidR="00C73DD4">
        <w:rPr>
          <w:bCs/>
          <w:lang w:val="en"/>
        </w:rPr>
        <w:tab/>
      </w:r>
      <w:r w:rsidR="00C73DD4">
        <w:rPr>
          <w:bCs/>
          <w:lang w:val="en"/>
        </w:rPr>
        <w:tab/>
      </w:r>
      <w:r w:rsidR="00C73DD4">
        <w:rPr>
          <w:bCs/>
          <w:lang w:val="en"/>
        </w:rPr>
        <w:tab/>
      </w:r>
      <w:r w:rsidR="004C0171" w:rsidRPr="00DE3E24">
        <w:rPr>
          <w:bCs/>
          <w:lang w:val="en"/>
        </w:rPr>
        <w:t xml:space="preserve">start of the following academic semester. </w:t>
      </w:r>
    </w:p>
    <w:p w14:paraId="50BF345B" w14:textId="77777777" w:rsidR="00C93EC9" w:rsidRDefault="00C73DD4" w:rsidP="00C93EC9">
      <w:pPr>
        <w:pStyle w:val="NormalWeb"/>
        <w:tabs>
          <w:tab w:val="left" w:pos="360"/>
        </w:tabs>
        <w:spacing w:before="120" w:beforeAutospacing="0" w:after="0" w:afterAutospacing="0"/>
        <w:contextualSpacing/>
        <w:rPr>
          <w:lang w:val="en"/>
        </w:rPr>
      </w:pPr>
      <w:r>
        <w:rPr>
          <w:lang w:val="en"/>
        </w:rPr>
        <w:tab/>
      </w:r>
      <w:r>
        <w:rPr>
          <w:lang w:val="en"/>
        </w:rPr>
        <w:tab/>
      </w:r>
    </w:p>
    <w:p w14:paraId="26774C77" w14:textId="40328CC6" w:rsidR="004C0171" w:rsidRPr="00C73DD4" w:rsidRDefault="00C93EC9" w:rsidP="00C93EC9">
      <w:pPr>
        <w:pStyle w:val="NormalWeb"/>
        <w:tabs>
          <w:tab w:val="left" w:pos="360"/>
        </w:tabs>
        <w:spacing w:before="120" w:beforeAutospacing="0" w:after="0" w:afterAutospacing="0"/>
        <w:contextualSpacing/>
        <w:rPr>
          <w:i/>
          <w:iCs/>
          <w:lang w:val="en"/>
        </w:rPr>
      </w:pPr>
      <w:r>
        <w:rPr>
          <w:lang w:val="en"/>
        </w:rPr>
        <w:tab/>
      </w:r>
      <w:r>
        <w:rPr>
          <w:lang w:val="en"/>
        </w:rPr>
        <w:tab/>
      </w:r>
      <w:r w:rsidR="00C73DD4">
        <w:rPr>
          <w:lang w:val="en"/>
        </w:rPr>
        <w:t>7.</w:t>
      </w:r>
      <w:r w:rsidR="00C73DD4">
        <w:rPr>
          <w:lang w:val="en"/>
        </w:rPr>
        <w:tab/>
      </w:r>
      <w:r w:rsidR="004C0171" w:rsidRPr="00DE3E24">
        <w:rPr>
          <w:lang w:val="en"/>
        </w:rPr>
        <w:t xml:space="preserve">At the Resolution Review Meeting, the Committee will determine a resolution </w:t>
      </w:r>
      <w:r w:rsidR="00C73DD4">
        <w:rPr>
          <w:lang w:val="en"/>
        </w:rPr>
        <w:tab/>
      </w:r>
      <w:r w:rsidR="00C73DD4">
        <w:rPr>
          <w:lang w:val="en"/>
        </w:rPr>
        <w:tab/>
      </w:r>
      <w:r w:rsidR="00C73DD4">
        <w:rPr>
          <w:lang w:val="en"/>
        </w:rPr>
        <w:tab/>
      </w:r>
      <w:r w:rsidR="00C73DD4">
        <w:rPr>
          <w:lang w:val="en"/>
        </w:rPr>
        <w:tab/>
      </w:r>
      <w:r w:rsidR="004C0171" w:rsidRPr="00DE3E24">
        <w:rPr>
          <w:lang w:val="en"/>
        </w:rPr>
        <w:t xml:space="preserve">about the </w:t>
      </w:r>
      <w:r w:rsidR="004C0171" w:rsidRPr="00DE3E24">
        <w:t xml:space="preserve">student’s grades, professional ethics, behavior, or professional </w:t>
      </w:r>
      <w:r w:rsidR="00C73DD4">
        <w:tab/>
      </w:r>
      <w:r w:rsidR="00C73DD4">
        <w:tab/>
      </w:r>
      <w:r w:rsidR="00C73DD4">
        <w:tab/>
      </w:r>
      <w:r w:rsidR="00C73DD4">
        <w:tab/>
      </w:r>
      <w:r w:rsidR="00C73DD4">
        <w:tab/>
      </w:r>
      <w:r w:rsidR="004C0171" w:rsidRPr="00DE3E24">
        <w:t xml:space="preserve">competencies. The resolution may be: </w:t>
      </w:r>
    </w:p>
    <w:p w14:paraId="294229D0" w14:textId="77777777" w:rsidR="005917F9" w:rsidRDefault="00C73DD4" w:rsidP="00C93EC9">
      <w:pPr>
        <w:pStyle w:val="NormalWeb"/>
        <w:spacing w:before="0" w:beforeAutospacing="0" w:after="0" w:afterAutospacing="0"/>
        <w:ind w:left="720"/>
        <w:contextualSpacing/>
      </w:pPr>
      <w:r>
        <w:tab/>
      </w:r>
    </w:p>
    <w:p w14:paraId="45A1DEAD" w14:textId="77777777" w:rsidR="005917F9" w:rsidRDefault="005917F9" w:rsidP="00C93EC9">
      <w:pPr>
        <w:pStyle w:val="NormalWeb"/>
        <w:spacing w:before="0" w:beforeAutospacing="0" w:after="0" w:afterAutospacing="0"/>
        <w:ind w:left="720"/>
        <w:contextualSpacing/>
        <w:rPr>
          <w:lang w:val="en"/>
        </w:rPr>
      </w:pPr>
      <w:r>
        <w:tab/>
        <w:t>a.</w:t>
      </w:r>
      <w:r>
        <w:tab/>
      </w:r>
      <w:r w:rsidR="004C0171" w:rsidRPr="00DE3E24">
        <w:t xml:space="preserve">Resolved </w:t>
      </w:r>
    </w:p>
    <w:p w14:paraId="3EEAED7C" w14:textId="77777777" w:rsidR="005917F9" w:rsidRDefault="005917F9" w:rsidP="00C93EC9">
      <w:pPr>
        <w:pStyle w:val="NormalWeb"/>
        <w:spacing w:before="0" w:beforeAutospacing="0" w:after="0" w:afterAutospacing="0"/>
        <w:ind w:left="720"/>
        <w:contextualSpacing/>
        <w:rPr>
          <w:lang w:val="en"/>
        </w:rPr>
      </w:pPr>
      <w:r>
        <w:rPr>
          <w:lang w:val="en"/>
        </w:rPr>
        <w:tab/>
        <w:t>b.</w:t>
      </w:r>
      <w:r>
        <w:rPr>
          <w:lang w:val="en"/>
        </w:rPr>
        <w:tab/>
      </w:r>
      <w:r w:rsidR="004C0171" w:rsidRPr="00DE3E24">
        <w:t xml:space="preserve">Partially resolved and needing further review (making this a second </w:t>
      </w:r>
      <w:proofErr w:type="gramStart"/>
      <w:r>
        <w:tab/>
      </w:r>
      <w:r>
        <w:tab/>
      </w:r>
      <w:r>
        <w:tab/>
        <w:t>r</w:t>
      </w:r>
      <w:r w:rsidR="004C0171" w:rsidRPr="00DE3E24">
        <w:t>eview conference</w:t>
      </w:r>
      <w:proofErr w:type="gramEnd"/>
      <w:r w:rsidR="004C0171" w:rsidRPr="00DE3E24">
        <w:t xml:space="preserve"> rather than a </w:t>
      </w:r>
      <w:r w:rsidR="00BE5781" w:rsidRPr="00DE3E24">
        <w:t>final</w:t>
      </w:r>
      <w:r w:rsidR="004C0171" w:rsidRPr="00DE3E24">
        <w:t xml:space="preserve"> conference)</w:t>
      </w:r>
    </w:p>
    <w:p w14:paraId="622E93A5" w14:textId="2C5B0721" w:rsidR="004C0171" w:rsidRPr="005917F9" w:rsidRDefault="005917F9" w:rsidP="00C93EC9">
      <w:pPr>
        <w:pStyle w:val="NormalWeb"/>
        <w:spacing w:before="0" w:beforeAutospacing="0" w:after="0" w:afterAutospacing="0"/>
        <w:ind w:left="720"/>
        <w:contextualSpacing/>
        <w:rPr>
          <w:lang w:val="en"/>
        </w:rPr>
      </w:pPr>
      <w:r>
        <w:rPr>
          <w:lang w:val="en"/>
        </w:rPr>
        <w:tab/>
        <w:t>c.</w:t>
      </w:r>
      <w:r>
        <w:rPr>
          <w:lang w:val="en"/>
        </w:rPr>
        <w:tab/>
      </w:r>
      <w:r w:rsidR="004C0171" w:rsidRPr="00DE3E24">
        <w:t xml:space="preserve">Unresolved and warranting consideration of dismissal from the program. </w:t>
      </w:r>
    </w:p>
    <w:p w14:paraId="1C6BC80E" w14:textId="77777777" w:rsidR="005917F9" w:rsidRDefault="005917F9" w:rsidP="00C93EC9">
      <w:pPr>
        <w:pStyle w:val="NormalWeb"/>
        <w:spacing w:before="0" w:beforeAutospacing="0" w:after="0" w:afterAutospacing="0"/>
        <w:ind w:left="720"/>
        <w:contextualSpacing/>
      </w:pPr>
      <w:r>
        <w:tab/>
      </w:r>
      <w:r>
        <w:tab/>
      </w:r>
      <w:r w:rsidR="004C0171" w:rsidRPr="00DE3E24">
        <w:t xml:space="preserve">If the Committee’s review determines the </w:t>
      </w:r>
      <w:proofErr w:type="gramStart"/>
      <w:r w:rsidR="004C0171" w:rsidRPr="00DE3E24">
        <w:t>concern</w:t>
      </w:r>
      <w:proofErr w:type="gramEnd"/>
      <w:r w:rsidR="004C0171" w:rsidRPr="00DE3E24">
        <w:t xml:space="preserve"> </w:t>
      </w:r>
      <w:proofErr w:type="gramStart"/>
      <w:r w:rsidR="004C0171" w:rsidRPr="00DE3E24">
        <w:t>warrants</w:t>
      </w:r>
      <w:proofErr w:type="gramEnd"/>
      <w:r w:rsidR="004C0171" w:rsidRPr="00DE3E24">
        <w:t xml:space="preserve"> dismissal from </w:t>
      </w:r>
      <w:r>
        <w:tab/>
      </w:r>
      <w:r>
        <w:tab/>
      </w:r>
      <w:r w:rsidR="004C0171" w:rsidRPr="00DE3E24">
        <w:t xml:space="preserve">the program, the Director of the School of Social Work will notify the </w:t>
      </w:r>
      <w:proofErr w:type="gramStart"/>
      <w:r>
        <w:tab/>
      </w:r>
      <w:r>
        <w:tab/>
      </w:r>
      <w:r>
        <w:tab/>
      </w:r>
      <w:r w:rsidR="004C0171" w:rsidRPr="00DE3E24">
        <w:t>student</w:t>
      </w:r>
      <w:proofErr w:type="gramEnd"/>
      <w:r w:rsidR="004C0171" w:rsidRPr="00DE3E24">
        <w:t xml:space="preserve"> in writing that they are being considered for dismissal with the </w:t>
      </w:r>
      <w:r>
        <w:tab/>
      </w:r>
      <w:r>
        <w:tab/>
      </w:r>
      <w:r>
        <w:tab/>
      </w:r>
      <w:r w:rsidR="004C0171" w:rsidRPr="00DE3E24">
        <w:t xml:space="preserve">concerns outlined, within 5 business days of the Committee’s </w:t>
      </w:r>
      <w:r>
        <w:tab/>
      </w:r>
      <w:r>
        <w:tab/>
      </w:r>
      <w:r>
        <w:tab/>
      </w:r>
      <w:r>
        <w:tab/>
      </w:r>
      <w:r w:rsidR="004C0171" w:rsidRPr="00DE3E24">
        <w:t>determination. (See Academic Good Standing section, following.)</w:t>
      </w:r>
    </w:p>
    <w:p w14:paraId="2FCBD5C4" w14:textId="77777777" w:rsidR="00B64C73" w:rsidRDefault="00B64C73" w:rsidP="00C93EC9">
      <w:pPr>
        <w:pStyle w:val="NormalWeb"/>
        <w:spacing w:before="0" w:beforeAutospacing="0" w:after="0" w:afterAutospacing="0"/>
        <w:ind w:left="720"/>
        <w:contextualSpacing/>
      </w:pPr>
    </w:p>
    <w:p w14:paraId="405DE397" w14:textId="77777777" w:rsidR="00B64C73" w:rsidRDefault="00B64C73" w:rsidP="00C93EC9">
      <w:pPr>
        <w:pStyle w:val="NormalWeb"/>
        <w:spacing w:before="0" w:beforeAutospacing="0" w:after="0" w:afterAutospacing="0"/>
        <w:ind w:left="720"/>
        <w:contextualSpacing/>
      </w:pPr>
      <w:r>
        <w:t>8.</w:t>
      </w:r>
      <w:r>
        <w:tab/>
      </w:r>
      <w:r w:rsidR="004C0171" w:rsidRPr="00DE3E24">
        <w:rPr>
          <w:lang w:val="en"/>
        </w:rPr>
        <w:t xml:space="preserve">Following the </w:t>
      </w:r>
      <w:bookmarkStart w:id="199" w:name="_Hlk84326017"/>
      <w:r w:rsidR="004C0171" w:rsidRPr="00DE3E24">
        <w:rPr>
          <w:lang w:val="en"/>
        </w:rPr>
        <w:t>Resolution Review Meeting</w:t>
      </w:r>
      <w:bookmarkEnd w:id="199"/>
      <w:r w:rsidR="004C0171" w:rsidRPr="00DE3E24">
        <w:rPr>
          <w:lang w:val="en"/>
        </w:rPr>
        <w:t>:</w:t>
      </w:r>
    </w:p>
    <w:p w14:paraId="713319D1" w14:textId="77777777" w:rsidR="00B64C73" w:rsidRDefault="00B64C73" w:rsidP="00C93EC9">
      <w:pPr>
        <w:pStyle w:val="NormalWeb"/>
        <w:spacing w:before="0" w:beforeAutospacing="0" w:after="0" w:afterAutospacing="0"/>
        <w:ind w:left="720"/>
        <w:contextualSpacing/>
      </w:pPr>
    </w:p>
    <w:p w14:paraId="5B8694DA" w14:textId="4A0BC34B" w:rsidR="004C0171" w:rsidRPr="00B64C73" w:rsidRDefault="00B64C73" w:rsidP="00C93EC9">
      <w:pPr>
        <w:pStyle w:val="NormalWeb"/>
        <w:spacing w:before="0" w:beforeAutospacing="0" w:after="0" w:afterAutospacing="0"/>
        <w:ind w:left="720"/>
        <w:contextualSpacing/>
      </w:pPr>
      <w:r>
        <w:tab/>
      </w:r>
      <w:proofErr w:type="gramStart"/>
      <w:r>
        <w:t>a.</w:t>
      </w:r>
      <w:r>
        <w:tab/>
      </w:r>
      <w:r w:rsidR="004C0171" w:rsidRPr="00DE3E24">
        <w:rPr>
          <w:lang w:val="en"/>
        </w:rPr>
        <w:t>Within</w:t>
      </w:r>
      <w:proofErr w:type="gramEnd"/>
      <w:r w:rsidR="004C0171" w:rsidRPr="00DE3E24">
        <w:rPr>
          <w:lang w:val="en"/>
        </w:rPr>
        <w:t xml:space="preserve"> </w:t>
      </w:r>
      <w:r w:rsidR="004C0171" w:rsidRPr="00DE3E24">
        <w:t xml:space="preserve">5 business days, </w:t>
      </w:r>
      <w:proofErr w:type="spellStart"/>
      <w:r w:rsidR="004C0171" w:rsidRPr="00DE3E24">
        <w:t>t</w:t>
      </w:r>
      <w:r w:rsidR="004C0171" w:rsidRPr="00DE3E24">
        <w:rPr>
          <w:lang w:val="en"/>
        </w:rPr>
        <w:t>he</w:t>
      </w:r>
      <w:proofErr w:type="spellEnd"/>
      <w:r w:rsidR="004C0171" w:rsidRPr="00DE3E24">
        <w:rPr>
          <w:lang w:val="en"/>
        </w:rPr>
        <w:t xml:space="preserve"> Chair will complete a report of the final </w:t>
      </w:r>
      <w:r>
        <w:rPr>
          <w:lang w:val="en"/>
        </w:rPr>
        <w:tab/>
      </w:r>
      <w:r>
        <w:rPr>
          <w:lang w:val="en"/>
        </w:rPr>
        <w:tab/>
      </w:r>
      <w:r>
        <w:rPr>
          <w:lang w:val="en"/>
        </w:rPr>
        <w:tab/>
      </w:r>
      <w:r w:rsidR="004C0171" w:rsidRPr="00DE3E24">
        <w:rPr>
          <w:lang w:val="en"/>
        </w:rPr>
        <w:t xml:space="preserve">resolution, and </w:t>
      </w:r>
      <w:r w:rsidR="004C0171" w:rsidRPr="00DE3E24">
        <w:t xml:space="preserve">forward a copy to the </w:t>
      </w:r>
      <w:proofErr w:type="gramStart"/>
      <w:r w:rsidR="004C0171" w:rsidRPr="00DE3E24">
        <w:t>student,</w:t>
      </w:r>
      <w:proofErr w:type="gramEnd"/>
      <w:r w:rsidR="004C0171" w:rsidRPr="00DE3E24">
        <w:t xml:space="preserve"> Committee, and other </w:t>
      </w:r>
      <w:r>
        <w:tab/>
      </w:r>
      <w:r>
        <w:tab/>
      </w:r>
      <w:r>
        <w:tab/>
      </w:r>
      <w:r w:rsidR="004C0171" w:rsidRPr="00DE3E24">
        <w:t>participants</w:t>
      </w:r>
    </w:p>
    <w:p w14:paraId="55095B17" w14:textId="6926F55A" w:rsidR="004C0171" w:rsidRPr="00DE3E24" w:rsidRDefault="00B64C73" w:rsidP="00C93EC9">
      <w:pPr>
        <w:pStyle w:val="NormalWeb"/>
        <w:spacing w:before="0" w:beforeAutospacing="0" w:after="0" w:afterAutospacing="0"/>
        <w:ind w:left="720"/>
        <w:contextualSpacing/>
        <w:rPr>
          <w:lang w:val="en"/>
        </w:rPr>
      </w:pPr>
      <w:r>
        <w:rPr>
          <w:lang w:val="en"/>
        </w:rPr>
        <w:tab/>
        <w:t>b.</w:t>
      </w:r>
      <w:r>
        <w:rPr>
          <w:lang w:val="en"/>
        </w:rPr>
        <w:tab/>
      </w:r>
      <w:r w:rsidR="004C0171" w:rsidRPr="00DE3E24">
        <w:rPr>
          <w:lang w:val="en"/>
        </w:rPr>
        <w:t xml:space="preserve">Within </w:t>
      </w:r>
      <w:r w:rsidR="004C0171" w:rsidRPr="00DE3E24">
        <w:t xml:space="preserve">5 business days of </w:t>
      </w:r>
      <w:r w:rsidR="004C0171" w:rsidRPr="00DE3E24">
        <w:rPr>
          <w:lang w:val="en"/>
        </w:rPr>
        <w:t xml:space="preserve">circulating the final resolution, the Chair will </w:t>
      </w:r>
      <w:r>
        <w:rPr>
          <w:lang w:val="en"/>
        </w:rPr>
        <w:tab/>
      </w:r>
      <w:r>
        <w:rPr>
          <w:lang w:val="en"/>
        </w:rPr>
        <w:tab/>
      </w:r>
      <w:r>
        <w:rPr>
          <w:lang w:val="en"/>
        </w:rPr>
        <w:tab/>
      </w:r>
      <w:r w:rsidR="004C0171" w:rsidRPr="00DE3E24">
        <w:rPr>
          <w:lang w:val="en"/>
        </w:rPr>
        <w:t xml:space="preserve">collect signatures from all participants, with each indicating whether they </w:t>
      </w:r>
      <w:r>
        <w:rPr>
          <w:lang w:val="en"/>
        </w:rPr>
        <w:tab/>
      </w:r>
      <w:r>
        <w:rPr>
          <w:lang w:val="en"/>
        </w:rPr>
        <w:tab/>
      </w:r>
      <w:r>
        <w:rPr>
          <w:lang w:val="en"/>
        </w:rPr>
        <w:tab/>
      </w:r>
      <w:r w:rsidR="004C0171" w:rsidRPr="00DE3E24">
        <w:rPr>
          <w:lang w:val="en"/>
        </w:rPr>
        <w:t xml:space="preserve">agree with the resolution. The Chair will forward a copy to the DSS for </w:t>
      </w:r>
      <w:r>
        <w:rPr>
          <w:lang w:val="en"/>
        </w:rPr>
        <w:tab/>
      </w:r>
      <w:r>
        <w:rPr>
          <w:lang w:val="en"/>
        </w:rPr>
        <w:tab/>
      </w:r>
      <w:r>
        <w:rPr>
          <w:lang w:val="en"/>
        </w:rPr>
        <w:tab/>
      </w:r>
      <w:r w:rsidR="004C0171" w:rsidRPr="00DE3E24">
        <w:rPr>
          <w:lang w:val="en"/>
        </w:rPr>
        <w:t xml:space="preserve">the student file. </w:t>
      </w:r>
    </w:p>
    <w:p w14:paraId="78A75634" w14:textId="2AADEAFD" w:rsidR="00CE0333" w:rsidRPr="00DE3E24" w:rsidRDefault="00672C3E" w:rsidP="00C93EC9">
      <w:pPr>
        <w:pStyle w:val="NormalWeb"/>
        <w:spacing w:before="0" w:beforeAutospacing="0" w:after="0" w:afterAutospacing="0"/>
        <w:contextualSpacing/>
      </w:pPr>
      <w:r w:rsidRPr="00DE3E24">
        <w:rPr>
          <w:lang w:val="en"/>
        </w:rPr>
        <w:t xml:space="preserve">        </w:t>
      </w:r>
      <w:r w:rsidR="00B64C73">
        <w:rPr>
          <w:lang w:val="en"/>
        </w:rPr>
        <w:tab/>
      </w:r>
      <w:r w:rsidR="00B64C73">
        <w:rPr>
          <w:lang w:val="en"/>
        </w:rPr>
        <w:tab/>
        <w:t>c.</w:t>
      </w:r>
      <w:r w:rsidR="00B64C73">
        <w:rPr>
          <w:lang w:val="en"/>
        </w:rPr>
        <w:tab/>
      </w:r>
      <w:r w:rsidR="004C0171" w:rsidRPr="00DE3E24">
        <w:rPr>
          <w:lang w:val="en"/>
        </w:rPr>
        <w:t xml:space="preserve">The DSS or their proxy will </w:t>
      </w:r>
      <w:r w:rsidR="004C0171" w:rsidRPr="00DE3E24">
        <w:t xml:space="preserve">remain available for student support. </w:t>
      </w:r>
    </w:p>
    <w:p w14:paraId="662C0330" w14:textId="77777777" w:rsidR="00E21ED9" w:rsidRDefault="00E21ED9" w:rsidP="00C93EC9">
      <w:pPr>
        <w:pStyle w:val="NormalWeb"/>
        <w:spacing w:before="0" w:beforeAutospacing="0" w:after="0" w:afterAutospacing="0"/>
        <w:contextualSpacing/>
        <w:rPr>
          <w:sz w:val="22"/>
          <w:szCs w:val="22"/>
        </w:rPr>
      </w:pPr>
    </w:p>
    <w:p w14:paraId="700B3996" w14:textId="4F7E07C9" w:rsidR="004C0171" w:rsidRPr="00B64C73" w:rsidRDefault="00B64C73" w:rsidP="00B64C73">
      <w:pPr>
        <w:spacing w:after="0" w:line="240" w:lineRule="auto"/>
        <w:rPr>
          <w:rFonts w:ascii="Times New Roman" w:hAnsi="Times New Roman" w:cs="Times New Roman"/>
          <w:b/>
          <w:sz w:val="24"/>
          <w:szCs w:val="24"/>
          <w:lang w:val="en"/>
        </w:rPr>
      </w:pPr>
      <w:bookmarkStart w:id="200" w:name="_Hlk85038479"/>
      <w:r>
        <w:rPr>
          <w:b/>
          <w:lang w:val="en"/>
        </w:rPr>
        <w:br w:type="page"/>
      </w:r>
      <w:r>
        <w:rPr>
          <w:b/>
          <w:lang w:val="en"/>
        </w:rPr>
        <w:tab/>
      </w:r>
      <w:r w:rsidR="004C0171" w:rsidRPr="00B64C73">
        <w:rPr>
          <w:rFonts w:ascii="Times New Roman" w:hAnsi="Times New Roman" w:cs="Times New Roman"/>
          <w:b/>
          <w:sz w:val="24"/>
          <w:szCs w:val="24"/>
          <w:lang w:val="en"/>
        </w:rPr>
        <w:t>Academic Integrity</w:t>
      </w:r>
    </w:p>
    <w:p w14:paraId="79AD31A4" w14:textId="03EE1F9D" w:rsidR="004C0171" w:rsidRPr="00B64C73" w:rsidRDefault="004C0171" w:rsidP="00B64C73">
      <w:pPr>
        <w:autoSpaceDE w:val="0"/>
        <w:autoSpaceDN w:val="0"/>
        <w:adjustRightInd w:val="0"/>
        <w:spacing w:before="120" w:line="240" w:lineRule="auto"/>
        <w:ind w:firstLine="720"/>
        <w:rPr>
          <w:rFonts w:ascii="Times New Roman" w:hAnsi="Times New Roman" w:cs="Times New Roman"/>
          <w:sz w:val="24"/>
          <w:szCs w:val="24"/>
          <w:lang w:val="en"/>
        </w:rPr>
      </w:pPr>
      <w:r w:rsidRPr="00B64C73">
        <w:rPr>
          <w:rFonts w:ascii="Times New Roman" w:hAnsi="Times New Roman" w:cs="Times New Roman"/>
          <w:sz w:val="24"/>
          <w:szCs w:val="24"/>
        </w:rPr>
        <w:t xml:space="preserve">A student may be dismissed from the University and from the School of Social Work for </w:t>
      </w:r>
      <w:r w:rsidR="00B64C73">
        <w:rPr>
          <w:rFonts w:ascii="Times New Roman" w:hAnsi="Times New Roman" w:cs="Times New Roman"/>
          <w:sz w:val="24"/>
          <w:szCs w:val="24"/>
        </w:rPr>
        <w:tab/>
      </w:r>
      <w:r w:rsidRPr="00B64C73">
        <w:rPr>
          <w:rFonts w:ascii="Times New Roman" w:hAnsi="Times New Roman" w:cs="Times New Roman"/>
          <w:sz w:val="24"/>
          <w:szCs w:val="24"/>
        </w:rPr>
        <w:t xml:space="preserve">academic dishonesty. Charges of dishonesty are </w:t>
      </w:r>
      <w:proofErr w:type="gramStart"/>
      <w:r w:rsidRPr="00B64C73">
        <w:rPr>
          <w:rFonts w:ascii="Times New Roman" w:hAnsi="Times New Roman" w:cs="Times New Roman"/>
          <w:sz w:val="24"/>
          <w:szCs w:val="24"/>
        </w:rPr>
        <w:t>referred</w:t>
      </w:r>
      <w:proofErr w:type="gramEnd"/>
      <w:r w:rsidRPr="00B64C73">
        <w:rPr>
          <w:rFonts w:ascii="Times New Roman" w:hAnsi="Times New Roman" w:cs="Times New Roman"/>
          <w:sz w:val="24"/>
          <w:szCs w:val="24"/>
        </w:rPr>
        <w:t xml:space="preserve"> </w:t>
      </w:r>
      <w:r w:rsidRPr="00B64C73">
        <w:rPr>
          <w:rFonts w:ascii="Times New Roman" w:hAnsi="Times New Roman" w:cs="Times New Roman"/>
          <w:sz w:val="24"/>
          <w:szCs w:val="24"/>
          <w:lang w:val="en"/>
        </w:rPr>
        <w:t xml:space="preserve">through the </w:t>
      </w:r>
      <w:hyperlink r:id="rId145" w:history="1">
        <w:r w:rsidRPr="00B64C73">
          <w:rPr>
            <w:rStyle w:val="Hyperlink"/>
            <w:rFonts w:ascii="Times New Roman" w:hAnsi="Times New Roman" w:cs="Times New Roman"/>
            <w:color w:val="auto"/>
            <w:sz w:val="24"/>
            <w:szCs w:val="24"/>
            <w:shd w:val="clear" w:color="auto" w:fill="FFFFFF"/>
          </w:rPr>
          <w:t xml:space="preserve">Office of Student </w:t>
        </w:r>
        <w:r w:rsidR="00B64C73" w:rsidRPr="00B64C73">
          <w:rPr>
            <w:rStyle w:val="Hyperlink"/>
            <w:rFonts w:ascii="Times New Roman" w:hAnsi="Times New Roman" w:cs="Times New Roman"/>
            <w:color w:val="auto"/>
            <w:sz w:val="24"/>
            <w:szCs w:val="24"/>
            <w:u w:val="none"/>
            <w:shd w:val="clear" w:color="auto" w:fill="FFFFFF"/>
          </w:rPr>
          <w:tab/>
        </w:r>
        <w:r w:rsidRPr="00B64C73">
          <w:rPr>
            <w:rStyle w:val="Hyperlink"/>
            <w:rFonts w:ascii="Times New Roman" w:hAnsi="Times New Roman" w:cs="Times New Roman"/>
            <w:color w:val="auto"/>
            <w:sz w:val="24"/>
            <w:szCs w:val="24"/>
            <w:shd w:val="clear" w:color="auto" w:fill="FFFFFF"/>
          </w:rPr>
          <w:t xml:space="preserve">Conduct and Community Responsibilities (SCCR) </w:t>
        </w:r>
      </w:hyperlink>
      <w:r w:rsidRPr="00B64C73">
        <w:rPr>
          <w:rFonts w:ascii="Times New Roman" w:hAnsi="Times New Roman" w:cs="Times New Roman"/>
          <w:sz w:val="24"/>
          <w:szCs w:val="24"/>
          <w:shd w:val="clear" w:color="auto" w:fill="FFFFFF"/>
        </w:rPr>
        <w:t xml:space="preserve">unit </w:t>
      </w:r>
      <w:r w:rsidRPr="00B64C73">
        <w:rPr>
          <w:rFonts w:ascii="Times New Roman" w:hAnsi="Times New Roman" w:cs="Times New Roman"/>
          <w:sz w:val="24"/>
          <w:szCs w:val="24"/>
          <w:lang w:val="en"/>
        </w:rPr>
        <w:t>in the Dean of Students.</w:t>
      </w:r>
    </w:p>
    <w:p w14:paraId="04564E0D" w14:textId="37415B70" w:rsidR="004C0171" w:rsidRPr="00B64C73" w:rsidRDefault="004C0171" w:rsidP="00B64C73">
      <w:pPr>
        <w:pStyle w:val="NormalWeb"/>
        <w:shd w:val="clear" w:color="auto" w:fill="FFFFFF"/>
        <w:spacing w:before="120" w:beforeAutospacing="0" w:after="120" w:afterAutospacing="0"/>
        <w:ind w:firstLine="720"/>
      </w:pPr>
      <w:bookmarkStart w:id="201" w:name="_Hlk85038386"/>
      <w:bookmarkEnd w:id="200"/>
      <w:r w:rsidRPr="00B64C73">
        <w:rPr>
          <w:bCs/>
          <w:lang w:val="en"/>
        </w:rPr>
        <w:t>If an instructor</w:t>
      </w:r>
      <w:r w:rsidRPr="00B64C73">
        <w:t xml:space="preserve"> determines that an academic integrity concern was the result of a </w:t>
      </w:r>
      <w:r w:rsidR="00B64C73">
        <w:tab/>
      </w:r>
      <w:r w:rsidRPr="00B64C73">
        <w:t xml:space="preserve">misunderstanding about proper procedures or course instructions, the instructor has </w:t>
      </w:r>
      <w:r w:rsidR="00B64C73">
        <w:tab/>
      </w:r>
      <w:r w:rsidRPr="00B64C73">
        <w:t xml:space="preserve">discretion to negotiate a resolution with the student. Instructors must adhere to the grade </w:t>
      </w:r>
      <w:r w:rsidR="00B64C73">
        <w:tab/>
      </w:r>
      <w:r w:rsidRPr="00B64C73">
        <w:t xml:space="preserve">penalty policy noted in their course syllabus or develop grade penalties consistent with </w:t>
      </w:r>
      <w:r w:rsidR="00B64C73">
        <w:tab/>
      </w:r>
      <w:r w:rsidRPr="00B64C73">
        <w:t>the nature of the offense.</w:t>
      </w:r>
    </w:p>
    <w:bookmarkEnd w:id="201"/>
    <w:p w14:paraId="7DFD0ABB" w14:textId="2CB3FF98" w:rsidR="004C0171" w:rsidRDefault="004C0171" w:rsidP="00B64C73">
      <w:pPr>
        <w:pStyle w:val="NormalWeb"/>
        <w:shd w:val="clear" w:color="auto" w:fill="FFFFFF"/>
        <w:spacing w:before="0" w:beforeAutospacing="0" w:after="120" w:afterAutospacing="0"/>
        <w:ind w:firstLine="720"/>
      </w:pPr>
      <w:r w:rsidRPr="00B64C73">
        <w:t>An instructor will use the </w:t>
      </w:r>
      <w:r w:rsidR="00595E88" w:rsidRPr="00B64C73">
        <w:t xml:space="preserve">Academic Integrity Referral Form </w:t>
      </w:r>
      <w:r w:rsidRPr="00B64C73">
        <w:t xml:space="preserve">to report an academic </w:t>
      </w:r>
      <w:r w:rsidR="00B64C73">
        <w:tab/>
      </w:r>
      <w:r w:rsidRPr="00B64C73">
        <w:t>integrity concern. </w:t>
      </w:r>
      <w:r w:rsidRPr="00B64C73">
        <w:rPr>
          <w:bCs/>
          <w:lang w:val="en"/>
        </w:rPr>
        <w:t xml:space="preserve">The Dean of Students Office provides procedures detailed at </w:t>
      </w:r>
      <w:hyperlink r:id="rId146" w:history="1">
        <w:r w:rsidRPr="00B64C73">
          <w:rPr>
            <w:rStyle w:val="Hyperlink"/>
            <w:color w:val="auto"/>
            <w:lang w:val="en"/>
          </w:rPr>
          <w:t xml:space="preserve">Academic </w:t>
        </w:r>
        <w:r w:rsidR="00B64C73" w:rsidRPr="00B64C73">
          <w:rPr>
            <w:rStyle w:val="Hyperlink"/>
            <w:color w:val="auto"/>
            <w:u w:val="none"/>
            <w:lang w:val="en"/>
          </w:rPr>
          <w:tab/>
        </w:r>
        <w:r w:rsidRPr="00B64C73">
          <w:rPr>
            <w:rStyle w:val="Hyperlink"/>
            <w:color w:val="auto"/>
            <w:lang w:val="en"/>
          </w:rPr>
          <w:t>Integrity</w:t>
        </w:r>
      </w:hyperlink>
      <w:r w:rsidRPr="00B64C73">
        <w:rPr>
          <w:bCs/>
          <w:lang w:val="en"/>
        </w:rPr>
        <w:t xml:space="preserve"> and outlined below. </w:t>
      </w:r>
      <w:r w:rsidRPr="003D0BD8">
        <w:rPr>
          <w:shd w:val="clear" w:color="auto" w:fill="F8F8F8"/>
        </w:rPr>
        <w:t xml:space="preserve">While instructors retain the right to determine grade </w:t>
      </w:r>
      <w:r w:rsidR="00B64C73" w:rsidRPr="003D0BD8">
        <w:rPr>
          <w:shd w:val="clear" w:color="auto" w:fill="F8F8F8"/>
        </w:rPr>
        <w:tab/>
      </w:r>
      <w:r w:rsidRPr="003D0BD8">
        <w:rPr>
          <w:shd w:val="clear" w:color="auto" w:fill="F8F8F8"/>
        </w:rPr>
        <w:t>penalty</w:t>
      </w:r>
      <w:r w:rsidRPr="00B64C73">
        <w:rPr>
          <w:shd w:val="clear" w:color="auto" w:fill="F8F8F8"/>
        </w:rPr>
        <w:t>, s</w:t>
      </w:r>
      <w:r w:rsidRPr="00B64C73">
        <w:t xml:space="preserve">tudents receiving a grade penalty for alleged academic dishonesty violations </w:t>
      </w:r>
      <w:r w:rsidR="00B64C73">
        <w:tab/>
      </w:r>
      <w:r w:rsidRPr="00B64C73">
        <w:t xml:space="preserve">without adherence to the following procedures may file a grievance with the Provost </w:t>
      </w:r>
      <w:r w:rsidR="00B64C73">
        <w:tab/>
      </w:r>
      <w:r w:rsidRPr="00B64C73">
        <w:t>Office.</w:t>
      </w:r>
    </w:p>
    <w:p w14:paraId="38D4B48E" w14:textId="77777777" w:rsidR="00B64C73" w:rsidRDefault="00B64C73" w:rsidP="00B64C73">
      <w:pPr>
        <w:pStyle w:val="NormalWeb"/>
        <w:shd w:val="clear" w:color="auto" w:fill="FFFFFF"/>
        <w:spacing w:before="0" w:beforeAutospacing="0" w:after="120" w:afterAutospacing="0"/>
        <w:ind w:left="720"/>
        <w:rPr>
          <w:shd w:val="clear" w:color="auto" w:fill="F8F8F8"/>
        </w:rPr>
      </w:pPr>
    </w:p>
    <w:p w14:paraId="2F240045" w14:textId="77777777" w:rsidR="00F86FE7" w:rsidRDefault="00F86FE7" w:rsidP="00F86FE7">
      <w:pPr>
        <w:pStyle w:val="NormalWeb"/>
        <w:shd w:val="clear" w:color="auto" w:fill="FFFFFF"/>
        <w:spacing w:before="0" w:beforeAutospacing="0" w:after="120" w:afterAutospacing="0"/>
        <w:ind w:left="720"/>
      </w:pPr>
      <w:r>
        <w:t>1.</w:t>
      </w:r>
      <w:r>
        <w:tab/>
      </w:r>
      <w:r w:rsidR="004C0171" w:rsidRPr="00B64C73">
        <w:t xml:space="preserve">If the student acknowledges academic dishonesty and the instructor is satisfied </w:t>
      </w:r>
      <w:r>
        <w:tab/>
      </w:r>
      <w:r w:rsidR="004C0171" w:rsidRPr="00B64C73">
        <w:t xml:space="preserve">that the incident has been resolved, the instructor will discuss the grade penalty to </w:t>
      </w:r>
      <w:r>
        <w:tab/>
      </w:r>
      <w:r w:rsidR="004C0171" w:rsidRPr="00B64C73">
        <w:t xml:space="preserve">be applied and/or the reparation required of the student. </w:t>
      </w:r>
    </w:p>
    <w:p w14:paraId="6385761A" w14:textId="77777777" w:rsidR="003D0BD8" w:rsidRDefault="004C0171" w:rsidP="00E30059">
      <w:pPr>
        <w:pStyle w:val="NormalWeb"/>
        <w:numPr>
          <w:ilvl w:val="0"/>
          <w:numId w:val="24"/>
        </w:numPr>
        <w:shd w:val="clear" w:color="auto" w:fill="FFFFFF"/>
        <w:spacing w:before="0" w:beforeAutospacing="0" w:after="120" w:afterAutospacing="0"/>
      </w:pPr>
      <w:r w:rsidRPr="00B64C73">
        <w:t>The instructor will forward a written summary of the incident and the resolution to SCCR</w:t>
      </w:r>
    </w:p>
    <w:p w14:paraId="28959C18" w14:textId="77777777" w:rsidR="003D0BD8" w:rsidRDefault="004C0171" w:rsidP="00E30059">
      <w:pPr>
        <w:pStyle w:val="NormalWeb"/>
        <w:numPr>
          <w:ilvl w:val="0"/>
          <w:numId w:val="24"/>
        </w:numPr>
        <w:shd w:val="clear" w:color="auto" w:fill="FFFFFF"/>
        <w:spacing w:before="0" w:beforeAutospacing="0" w:after="120" w:afterAutospacing="0"/>
      </w:pPr>
      <w:r w:rsidRPr="00B64C73">
        <w:t xml:space="preserve">An SCCR staff member will conduct a Case Management Conference with the </w:t>
      </w:r>
      <w:proofErr w:type="gramStart"/>
      <w:r w:rsidRPr="00B64C73">
        <w:t>student</w:t>
      </w:r>
      <w:proofErr w:type="gramEnd"/>
      <w:r w:rsidRPr="00B64C73">
        <w:t xml:space="preserve"> to determine if a disciplinary resolution can be reached. This resolution must meet with the approval of the </w:t>
      </w:r>
      <w:proofErr w:type="gramStart"/>
      <w:r w:rsidRPr="00B64C73">
        <w:t>student</w:t>
      </w:r>
      <w:proofErr w:type="gramEnd"/>
      <w:r w:rsidRPr="00B64C73">
        <w:t>, the referring faculty member, and staff</w:t>
      </w:r>
      <w:r w:rsidR="003D0BD8">
        <w:t>.</w:t>
      </w:r>
    </w:p>
    <w:p w14:paraId="331CCECB" w14:textId="09EEC8AF" w:rsidR="004C0171" w:rsidRPr="00B64C73" w:rsidRDefault="004C0171" w:rsidP="00E30059">
      <w:pPr>
        <w:pStyle w:val="NormalWeb"/>
        <w:numPr>
          <w:ilvl w:val="0"/>
          <w:numId w:val="24"/>
        </w:numPr>
        <w:shd w:val="clear" w:color="auto" w:fill="FFFFFF"/>
        <w:spacing w:before="0" w:beforeAutospacing="0" w:after="120" w:afterAutospacing="0"/>
      </w:pPr>
      <w:r w:rsidRPr="00B64C73">
        <w:t xml:space="preserve">If resolution cannot be reached through Case Management, the case will be referred to a formal hearing body.    </w:t>
      </w:r>
    </w:p>
    <w:p w14:paraId="1460EF0C" w14:textId="77777777" w:rsidR="003D0BD8" w:rsidRDefault="003D0BD8" w:rsidP="003D0BD8">
      <w:pPr>
        <w:shd w:val="clear" w:color="auto" w:fill="FFFFFF"/>
        <w:spacing w:after="120" w:line="240" w:lineRule="auto"/>
        <w:ind w:left="360"/>
        <w:rPr>
          <w:rFonts w:ascii="Times New Roman" w:hAnsi="Times New Roman" w:cs="Times New Roman"/>
          <w:sz w:val="24"/>
          <w:szCs w:val="24"/>
        </w:rPr>
      </w:pPr>
      <w:r>
        <w:rPr>
          <w:rFonts w:ascii="Times New Roman" w:hAnsi="Times New Roman" w:cs="Times New Roman"/>
          <w:sz w:val="24"/>
          <w:szCs w:val="24"/>
        </w:rPr>
        <w:tab/>
      </w:r>
    </w:p>
    <w:p w14:paraId="4995211A" w14:textId="77777777" w:rsidR="003D0BD8" w:rsidRDefault="003D0BD8" w:rsidP="003D0BD8">
      <w:pPr>
        <w:shd w:val="clear" w:color="auto" w:fill="FFFFFF"/>
        <w:spacing w:after="120" w:line="240" w:lineRule="auto"/>
        <w:ind w:left="360"/>
        <w:rPr>
          <w:rFonts w:ascii="Times New Roman" w:hAnsi="Times New Roman" w:cs="Times New Roman"/>
          <w:sz w:val="24"/>
          <w:szCs w:val="24"/>
        </w:rPr>
      </w:pPr>
      <w:r>
        <w:rPr>
          <w:rFonts w:ascii="Times New Roman" w:hAnsi="Times New Roman" w:cs="Times New Roman"/>
          <w:sz w:val="24"/>
          <w:szCs w:val="24"/>
        </w:rPr>
        <w:tab/>
        <w:t>2.</w:t>
      </w:r>
      <w:r>
        <w:rPr>
          <w:rFonts w:ascii="Times New Roman" w:hAnsi="Times New Roman" w:cs="Times New Roman"/>
          <w:sz w:val="24"/>
          <w:szCs w:val="24"/>
        </w:rPr>
        <w:tab/>
      </w:r>
      <w:r w:rsidR="004C0171" w:rsidRPr="00B64C73">
        <w:rPr>
          <w:rFonts w:ascii="Times New Roman" w:hAnsi="Times New Roman" w:cs="Times New Roman"/>
          <w:sz w:val="24"/>
          <w:szCs w:val="24"/>
        </w:rPr>
        <w:t xml:space="preserve">If the student denies the allegation of academic dishonesty or the faculty member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4C0171" w:rsidRPr="00B64C73">
        <w:rPr>
          <w:rFonts w:ascii="Times New Roman" w:hAnsi="Times New Roman" w:cs="Times New Roman"/>
          <w:sz w:val="24"/>
          <w:szCs w:val="24"/>
        </w:rPr>
        <w:t xml:space="preserve">believes the severity of the infraction may warrant a suspension or dismissal from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4C0171" w:rsidRPr="00B64C73">
        <w:rPr>
          <w:rFonts w:ascii="Times New Roman" w:hAnsi="Times New Roman" w:cs="Times New Roman"/>
          <w:sz w:val="24"/>
          <w:szCs w:val="24"/>
        </w:rPr>
        <w:t>the institution: </w:t>
      </w:r>
    </w:p>
    <w:p w14:paraId="6D8011B3" w14:textId="77777777" w:rsidR="00D35162" w:rsidRDefault="004C0171" w:rsidP="00E30059">
      <w:pPr>
        <w:pStyle w:val="ListParagraph"/>
        <w:numPr>
          <w:ilvl w:val="0"/>
          <w:numId w:val="9"/>
        </w:numPr>
        <w:shd w:val="clear" w:color="auto" w:fill="FFFFFF"/>
        <w:spacing w:after="120" w:line="240" w:lineRule="auto"/>
        <w:ind w:left="1440"/>
        <w:rPr>
          <w:rFonts w:ascii="Times New Roman" w:hAnsi="Times New Roman" w:cs="Times New Roman"/>
          <w:sz w:val="24"/>
          <w:szCs w:val="24"/>
        </w:rPr>
      </w:pPr>
      <w:r w:rsidRPr="003D0BD8">
        <w:rPr>
          <w:rFonts w:ascii="Times New Roman" w:hAnsi="Times New Roman" w:cs="Times New Roman"/>
          <w:sz w:val="24"/>
          <w:szCs w:val="24"/>
        </w:rPr>
        <w:t>The instructor will forward a written summary of the incident and the resolution to SCCR</w:t>
      </w:r>
    </w:p>
    <w:p w14:paraId="628BC75A" w14:textId="77777777" w:rsidR="00D35162" w:rsidRPr="00D35162" w:rsidRDefault="004C0171" w:rsidP="00E30059">
      <w:pPr>
        <w:pStyle w:val="ListParagraph"/>
        <w:numPr>
          <w:ilvl w:val="0"/>
          <w:numId w:val="9"/>
        </w:numPr>
        <w:shd w:val="clear" w:color="auto" w:fill="FFFFFF"/>
        <w:spacing w:after="120" w:line="240" w:lineRule="auto"/>
        <w:ind w:left="1440"/>
        <w:rPr>
          <w:rFonts w:ascii="Times New Roman" w:hAnsi="Times New Roman" w:cs="Times New Roman"/>
          <w:sz w:val="24"/>
          <w:szCs w:val="24"/>
        </w:rPr>
      </w:pPr>
      <w:r w:rsidRPr="00D35162">
        <w:rPr>
          <w:rFonts w:ascii="Times New Roman" w:hAnsi="Times New Roman" w:cs="Times New Roman"/>
          <w:sz w:val="24"/>
          <w:szCs w:val="24"/>
        </w:rPr>
        <w:t xml:space="preserve">An SCCR staff member will conduct a Case Management Conference with the </w:t>
      </w:r>
      <w:proofErr w:type="gramStart"/>
      <w:r w:rsidRPr="00D35162">
        <w:rPr>
          <w:rFonts w:ascii="Times New Roman" w:hAnsi="Times New Roman" w:cs="Times New Roman"/>
          <w:sz w:val="24"/>
          <w:szCs w:val="24"/>
        </w:rPr>
        <w:t>student</w:t>
      </w:r>
      <w:proofErr w:type="gramEnd"/>
      <w:r w:rsidRPr="00D35162">
        <w:rPr>
          <w:rFonts w:ascii="Times New Roman" w:hAnsi="Times New Roman" w:cs="Times New Roman"/>
          <w:sz w:val="24"/>
          <w:szCs w:val="24"/>
        </w:rPr>
        <w:t xml:space="preserve"> to determine if a disciplinary resolution can be reached. This resolution must meet with the approval of the </w:t>
      </w:r>
      <w:proofErr w:type="gramStart"/>
      <w:r w:rsidRPr="00D35162">
        <w:rPr>
          <w:rFonts w:ascii="Times New Roman" w:hAnsi="Times New Roman" w:cs="Times New Roman"/>
          <w:sz w:val="24"/>
          <w:szCs w:val="24"/>
        </w:rPr>
        <w:t>student</w:t>
      </w:r>
      <w:proofErr w:type="gramEnd"/>
      <w:r w:rsidRPr="00D35162">
        <w:rPr>
          <w:rFonts w:ascii="Times New Roman" w:hAnsi="Times New Roman" w:cs="Times New Roman"/>
          <w:sz w:val="24"/>
          <w:szCs w:val="24"/>
        </w:rPr>
        <w:t>, the referring faculty member, and staff.</w:t>
      </w:r>
    </w:p>
    <w:p w14:paraId="3877D042" w14:textId="59E93464" w:rsidR="004C0171" w:rsidRPr="00D35162" w:rsidRDefault="004C0171" w:rsidP="00E30059">
      <w:pPr>
        <w:pStyle w:val="ListParagraph"/>
        <w:numPr>
          <w:ilvl w:val="0"/>
          <w:numId w:val="9"/>
        </w:numPr>
        <w:shd w:val="clear" w:color="auto" w:fill="FFFFFF"/>
        <w:spacing w:after="120" w:line="240" w:lineRule="auto"/>
        <w:ind w:left="1440"/>
        <w:rPr>
          <w:rFonts w:ascii="Times New Roman" w:hAnsi="Times New Roman" w:cs="Times New Roman"/>
          <w:sz w:val="24"/>
          <w:szCs w:val="24"/>
        </w:rPr>
      </w:pPr>
      <w:r w:rsidRPr="00D35162">
        <w:rPr>
          <w:rFonts w:ascii="Times New Roman" w:hAnsi="Times New Roman" w:cs="Times New Roman"/>
          <w:sz w:val="24"/>
          <w:szCs w:val="24"/>
        </w:rPr>
        <w:t xml:space="preserve">If resolution cannot be reached through Case Management, the case will be referred to a formal hearing body.    </w:t>
      </w:r>
    </w:p>
    <w:p w14:paraId="677D55E8" w14:textId="77777777" w:rsidR="004C0171" w:rsidRPr="00B64C73" w:rsidRDefault="004C0171" w:rsidP="00E30059">
      <w:pPr>
        <w:pStyle w:val="NormalWeb"/>
        <w:numPr>
          <w:ilvl w:val="0"/>
          <w:numId w:val="10"/>
        </w:numPr>
        <w:shd w:val="clear" w:color="auto" w:fill="FFFFFF"/>
        <w:spacing w:before="0" w:beforeAutospacing="0" w:after="120" w:afterAutospacing="0"/>
        <w:ind w:left="1440"/>
      </w:pPr>
      <w:r w:rsidRPr="00B64C73">
        <w:t xml:space="preserve">In the event of a hearing, the instructor will be </w:t>
      </w:r>
      <w:proofErr w:type="gramStart"/>
      <w:r w:rsidRPr="00B64C73">
        <w:t>provided</w:t>
      </w:r>
      <w:proofErr w:type="gramEnd"/>
      <w:r w:rsidRPr="00B64C73">
        <w:t xml:space="preserve"> the same basic due process rights as </w:t>
      </w:r>
      <w:proofErr w:type="gramStart"/>
      <w:r w:rsidRPr="00B64C73">
        <w:t>a Complainant</w:t>
      </w:r>
      <w:proofErr w:type="gramEnd"/>
      <w:r w:rsidRPr="00B64C73">
        <w:t> party.</w:t>
      </w:r>
    </w:p>
    <w:p w14:paraId="4E558EA1" w14:textId="77777777" w:rsidR="004C0171" w:rsidRPr="00B64C73" w:rsidRDefault="004C0171" w:rsidP="00E30059">
      <w:pPr>
        <w:pStyle w:val="NormalWeb"/>
        <w:numPr>
          <w:ilvl w:val="0"/>
          <w:numId w:val="10"/>
        </w:numPr>
        <w:shd w:val="clear" w:color="auto" w:fill="FFFFFF"/>
        <w:spacing w:before="0" w:beforeAutospacing="0" w:after="120" w:afterAutospacing="0"/>
        <w:ind w:left="1440"/>
      </w:pPr>
      <w:r w:rsidRPr="00B64C73">
        <w:t>No grade penalty shall be assigned by the instructor until the formal hearing body determines that an act of academic dishonesty has occurred. If the allegation cannot be resolved prior to the end of the current semester, a grade of "Incomplete" shall be assigned pending the outcome of the hearing.</w:t>
      </w:r>
    </w:p>
    <w:p w14:paraId="5FBF906A" w14:textId="7401B10B" w:rsidR="00994763" w:rsidRPr="00B64C73" w:rsidRDefault="004C0171" w:rsidP="00E30059">
      <w:pPr>
        <w:pStyle w:val="NormalWeb"/>
        <w:numPr>
          <w:ilvl w:val="0"/>
          <w:numId w:val="10"/>
        </w:numPr>
        <w:shd w:val="clear" w:color="auto" w:fill="FFFFFF"/>
        <w:spacing w:before="0" w:beforeAutospacing="0" w:after="120" w:afterAutospacing="0"/>
        <w:ind w:left="1440"/>
      </w:pPr>
      <w:r w:rsidRPr="00B64C73">
        <w:t xml:space="preserve">The instructor will be notified of the outcome of the disciplinary case </w:t>
      </w:r>
      <w:proofErr w:type="gramStart"/>
      <w:r w:rsidRPr="00B64C73">
        <w:t>in order to</w:t>
      </w:r>
      <w:proofErr w:type="gramEnd"/>
      <w:r w:rsidRPr="00B64C73">
        <w:t xml:space="preserve"> assign grade penalties for violations.     </w:t>
      </w:r>
    </w:p>
    <w:p w14:paraId="474D1E65" w14:textId="77777777" w:rsidR="00CE0333" w:rsidRDefault="00CE0333" w:rsidP="00CE0333">
      <w:pPr>
        <w:pStyle w:val="NormalWeb"/>
        <w:shd w:val="clear" w:color="auto" w:fill="FFFFFF"/>
        <w:spacing w:before="0" w:beforeAutospacing="0" w:after="120" w:afterAutospacing="0"/>
        <w:rPr>
          <w:rFonts w:ascii="Calibri" w:hAnsi="Calibri" w:cs="Calibri"/>
          <w:sz w:val="22"/>
          <w:szCs w:val="22"/>
        </w:rPr>
      </w:pPr>
    </w:p>
    <w:p w14:paraId="13DFDE95" w14:textId="77777777" w:rsidR="004C0171" w:rsidRPr="002954F0" w:rsidRDefault="004C0171">
      <w:pPr>
        <w:pStyle w:val="NormalWeb"/>
        <w:tabs>
          <w:tab w:val="left" w:pos="360"/>
        </w:tabs>
        <w:autoSpaceDE w:val="0"/>
        <w:autoSpaceDN w:val="0"/>
        <w:adjustRightInd w:val="0"/>
        <w:spacing w:before="120" w:beforeAutospacing="0" w:after="120" w:afterAutospacing="0"/>
        <w:jc w:val="center"/>
        <w:rPr>
          <w:b/>
        </w:rPr>
      </w:pPr>
      <w:r w:rsidRPr="002954F0">
        <w:rPr>
          <w:b/>
          <w:bCs/>
        </w:rPr>
        <w:t>A</w:t>
      </w:r>
      <w:r w:rsidRPr="002954F0">
        <w:rPr>
          <w:b/>
        </w:rPr>
        <w:t>cademic Good Standing</w:t>
      </w:r>
    </w:p>
    <w:p w14:paraId="73816D89" w14:textId="77777777" w:rsidR="002954F0" w:rsidRDefault="002954F0">
      <w:pPr>
        <w:autoSpaceDE w:val="0"/>
        <w:autoSpaceDN w:val="0"/>
        <w:adjustRightInd w:val="0"/>
        <w:spacing w:before="120" w:after="120"/>
        <w:rPr>
          <w:rFonts w:ascii="Times New Roman" w:hAnsi="Times New Roman" w:cs="Times New Roman"/>
          <w:b/>
          <w:i/>
          <w:iCs/>
        </w:rPr>
      </w:pPr>
    </w:p>
    <w:p w14:paraId="0E6AC92E" w14:textId="75D7D132" w:rsidR="004C0171" w:rsidRPr="00E85CDB" w:rsidRDefault="004C0171">
      <w:pPr>
        <w:autoSpaceDE w:val="0"/>
        <w:autoSpaceDN w:val="0"/>
        <w:adjustRightInd w:val="0"/>
        <w:spacing w:before="120" w:after="120"/>
        <w:rPr>
          <w:rFonts w:ascii="Times New Roman" w:hAnsi="Times New Roman" w:cs="Times New Roman"/>
          <w:b/>
          <w:i/>
          <w:iCs/>
          <w:sz w:val="24"/>
          <w:szCs w:val="24"/>
        </w:rPr>
      </w:pPr>
      <w:r w:rsidRPr="00E85CDB">
        <w:rPr>
          <w:rFonts w:ascii="Times New Roman" w:hAnsi="Times New Roman" w:cs="Times New Roman"/>
          <w:b/>
          <w:i/>
          <w:iCs/>
          <w:sz w:val="24"/>
          <w:szCs w:val="24"/>
        </w:rPr>
        <w:t xml:space="preserve">BSW Program </w:t>
      </w:r>
    </w:p>
    <w:p w14:paraId="31B4B564" w14:textId="39826FA1" w:rsidR="004C0171" w:rsidRPr="00823FA5" w:rsidRDefault="004C0171" w:rsidP="00E85CDB">
      <w:pPr>
        <w:shd w:val="clear" w:color="auto" w:fill="FFFFFF"/>
        <w:autoSpaceDE w:val="0"/>
        <w:autoSpaceDN w:val="0"/>
        <w:adjustRightInd w:val="0"/>
        <w:spacing w:before="120" w:after="120"/>
        <w:ind w:firstLine="720"/>
        <w:rPr>
          <w:rFonts w:ascii="Times New Roman" w:hAnsi="Times New Roman" w:cs="Times New Roman"/>
          <w:color w:val="333333"/>
          <w:sz w:val="24"/>
          <w:szCs w:val="24"/>
          <w:shd w:val="clear" w:color="auto" w:fill="D6D6D6"/>
        </w:rPr>
      </w:pPr>
      <w:r w:rsidRPr="00823FA5">
        <w:rPr>
          <w:rFonts w:ascii="Times New Roman" w:hAnsi="Times New Roman" w:cs="Times New Roman"/>
          <w:b/>
          <w:bCs/>
          <w:sz w:val="24"/>
          <w:szCs w:val="24"/>
        </w:rPr>
        <w:t xml:space="preserve">University Requirements. </w:t>
      </w:r>
      <w:r w:rsidRPr="00823FA5">
        <w:rPr>
          <w:rFonts w:ascii="Times New Roman" w:hAnsi="Times New Roman" w:cs="Times New Roman"/>
          <w:color w:val="333333"/>
          <w:sz w:val="24"/>
          <w:szCs w:val="24"/>
          <w:shd w:val="clear" w:color="auto" w:fill="F8F8F8"/>
        </w:rPr>
        <w:t xml:space="preserve">To maintain academic good standing with the University, a BSW student must achieve a minimum cumulative GPA of 2.0/4.0 (see </w:t>
      </w:r>
      <w:hyperlink r:id="rId147" w:history="1">
        <w:r w:rsidRPr="00823FA5">
          <w:rPr>
            <w:rStyle w:val="Hyperlink"/>
            <w:rFonts w:ascii="Times New Roman" w:hAnsi="Times New Roman" w:cs="Times New Roman"/>
            <w:sz w:val="24"/>
            <w:szCs w:val="24"/>
            <w:shd w:val="clear" w:color="auto" w:fill="F8F8F8"/>
          </w:rPr>
          <w:t>University Policy and Procedures</w:t>
        </w:r>
      </w:hyperlink>
      <w:r w:rsidRPr="00823FA5">
        <w:rPr>
          <w:rFonts w:ascii="Times New Roman" w:hAnsi="Times New Roman" w:cs="Times New Roman"/>
          <w:color w:val="333333"/>
          <w:sz w:val="24"/>
          <w:szCs w:val="24"/>
          <w:shd w:val="clear" w:color="auto" w:fill="F8F8F8"/>
        </w:rPr>
        <w:t xml:space="preserve">). </w:t>
      </w:r>
      <w:r w:rsidRPr="00823FA5">
        <w:rPr>
          <w:rFonts w:ascii="Times New Roman" w:hAnsi="Times New Roman" w:cs="Times New Roman"/>
          <w:color w:val="000000"/>
          <w:sz w:val="24"/>
          <w:szCs w:val="24"/>
          <w:shd w:val="clear" w:color="auto" w:fill="FFFFFF"/>
        </w:rPr>
        <w:t xml:space="preserve">A student must satisfy any program-specific requirements for good standing and make satisfactory progress to degree (see BSW program-specific requirements section below). </w:t>
      </w:r>
      <w:r w:rsidRPr="00823FA5">
        <w:rPr>
          <w:rFonts w:ascii="Times New Roman" w:hAnsi="Times New Roman" w:cs="Times New Roman"/>
          <w:color w:val="333333"/>
          <w:sz w:val="24"/>
          <w:szCs w:val="24"/>
          <w:shd w:val="clear" w:color="auto" w:fill="FFFFFF"/>
        </w:rPr>
        <w:t xml:space="preserve">Students on academic probation are strongly encouraged to meet with the BSW Director of Student Services, and to access University College resources including </w:t>
      </w:r>
      <w:hyperlink r:id="rId148" w:history="1">
        <w:r w:rsidRPr="00823FA5">
          <w:rPr>
            <w:rStyle w:val="Hyperlink"/>
            <w:rFonts w:ascii="Times New Roman" w:hAnsi="Times New Roman" w:cs="Times New Roman"/>
            <w:sz w:val="24"/>
            <w:szCs w:val="24"/>
            <w:shd w:val="clear" w:color="auto" w:fill="FFFFFF"/>
          </w:rPr>
          <w:t>Tips for Students on Probation</w:t>
        </w:r>
      </w:hyperlink>
      <w:r w:rsidRPr="00823FA5">
        <w:rPr>
          <w:rFonts w:ascii="Times New Roman" w:hAnsi="Times New Roman" w:cs="Times New Roman"/>
          <w:color w:val="333333"/>
          <w:sz w:val="24"/>
          <w:szCs w:val="24"/>
          <w:shd w:val="clear" w:color="auto" w:fill="FFFFFF"/>
        </w:rPr>
        <w:t xml:space="preserve"> and </w:t>
      </w:r>
      <w:hyperlink r:id="rId149" w:history="1">
        <w:r w:rsidRPr="00823FA5">
          <w:rPr>
            <w:rStyle w:val="Hyperlink"/>
            <w:rFonts w:ascii="Times New Roman" w:hAnsi="Times New Roman" w:cs="Times New Roman"/>
            <w:sz w:val="24"/>
            <w:szCs w:val="24"/>
            <w:shd w:val="clear" w:color="auto" w:fill="FFFFFF"/>
          </w:rPr>
          <w:t>Dismissal</w:t>
        </w:r>
      </w:hyperlink>
      <w:r w:rsidRPr="00823FA5">
        <w:rPr>
          <w:rFonts w:ascii="Times New Roman" w:hAnsi="Times New Roman" w:cs="Times New Roman"/>
          <w:color w:val="333333"/>
          <w:sz w:val="24"/>
          <w:szCs w:val="24"/>
          <w:shd w:val="clear" w:color="auto" w:fill="FFFFFF"/>
        </w:rPr>
        <w:t>.</w:t>
      </w:r>
    </w:p>
    <w:p w14:paraId="7C9F8255" w14:textId="77777777" w:rsidR="004C0171" w:rsidRPr="00823FA5" w:rsidRDefault="004C0171" w:rsidP="00E85CDB">
      <w:pPr>
        <w:autoSpaceDE w:val="0"/>
        <w:autoSpaceDN w:val="0"/>
        <w:adjustRightInd w:val="0"/>
        <w:spacing w:before="120"/>
        <w:ind w:firstLine="720"/>
        <w:rPr>
          <w:rFonts w:ascii="Times New Roman" w:hAnsi="Times New Roman" w:cs="Times New Roman"/>
          <w:sz w:val="24"/>
          <w:szCs w:val="24"/>
          <w:lang w:val="en"/>
        </w:rPr>
      </w:pPr>
      <w:bookmarkStart w:id="202" w:name="_Hlk79479462"/>
      <w:r w:rsidRPr="00823FA5">
        <w:rPr>
          <w:rFonts w:ascii="Times New Roman" w:hAnsi="Times New Roman" w:cs="Times New Roman"/>
          <w:b/>
          <w:bCs/>
          <w:sz w:val="24"/>
          <w:szCs w:val="24"/>
        </w:rPr>
        <w:t xml:space="preserve">BSW Program-Specific Requirements. </w:t>
      </w:r>
      <w:r w:rsidRPr="00823FA5">
        <w:rPr>
          <w:rFonts w:ascii="Times New Roman" w:hAnsi="Times New Roman" w:cs="Times New Roman"/>
          <w:sz w:val="24"/>
          <w:szCs w:val="24"/>
        </w:rPr>
        <w:t xml:space="preserve">BSW students need a cumulative GPA of 2.5/4.0 or better, with a letter grade of C or better in all required social work classes. Students whose GPA falls below 2.5/4.0 may be dismissed from the major. A cumulative GPA of 2.5/4.0 is recommended for students to enter their senior year field placement. Any Incomplete grade or disciplinary hold must be resolved prior to entering the practicum, and prior to proceeding to the second semester of practicum. See the </w:t>
      </w:r>
      <w:hyperlink r:id="rId150" w:history="1">
        <w:r w:rsidRPr="00823FA5">
          <w:rPr>
            <w:rStyle w:val="Hyperlink"/>
            <w:rFonts w:ascii="Times New Roman" w:hAnsi="Times New Roman" w:cs="Times New Roman"/>
            <w:sz w:val="24"/>
            <w:szCs w:val="24"/>
          </w:rPr>
          <w:t>BSW Field Manual</w:t>
        </w:r>
      </w:hyperlink>
      <w:r w:rsidRPr="00823FA5">
        <w:rPr>
          <w:rFonts w:ascii="Times New Roman" w:hAnsi="Times New Roman" w:cs="Times New Roman"/>
          <w:sz w:val="24"/>
          <w:szCs w:val="24"/>
        </w:rPr>
        <w:t xml:space="preserve"> for more information about the field practicum.</w:t>
      </w:r>
    </w:p>
    <w:p w14:paraId="51D677E0" w14:textId="1FC6D59E" w:rsidR="004C0171" w:rsidRPr="00823FA5" w:rsidRDefault="0011514C" w:rsidP="00E85CDB">
      <w:pPr>
        <w:autoSpaceDE w:val="0"/>
        <w:autoSpaceDN w:val="0"/>
        <w:adjustRightInd w:val="0"/>
        <w:spacing w:before="120"/>
        <w:rPr>
          <w:rFonts w:ascii="Times New Roman" w:hAnsi="Times New Roman" w:cs="Times New Roman"/>
          <w:b/>
          <w:bCs/>
          <w:sz w:val="24"/>
          <w:szCs w:val="24"/>
        </w:rPr>
      </w:pPr>
      <w:r w:rsidRPr="00823FA5">
        <w:rPr>
          <w:rFonts w:ascii="Times New Roman" w:hAnsi="Times New Roman" w:cs="Times New Roman"/>
          <w:b/>
          <w:bCs/>
          <w:sz w:val="24"/>
          <w:szCs w:val="24"/>
        </w:rPr>
        <w:t>P</w:t>
      </w:r>
      <w:r w:rsidR="004C0171" w:rsidRPr="00823FA5">
        <w:rPr>
          <w:rFonts w:ascii="Times New Roman" w:hAnsi="Times New Roman" w:cs="Times New Roman"/>
          <w:b/>
          <w:bCs/>
          <w:sz w:val="24"/>
          <w:szCs w:val="24"/>
        </w:rPr>
        <w:t>rogram Dismissal</w:t>
      </w:r>
    </w:p>
    <w:p w14:paraId="2BC1B7AD" w14:textId="77777777" w:rsidR="004C0171" w:rsidRPr="00823FA5" w:rsidRDefault="004C0171" w:rsidP="00E85CDB">
      <w:pPr>
        <w:autoSpaceDE w:val="0"/>
        <w:autoSpaceDN w:val="0"/>
        <w:adjustRightInd w:val="0"/>
        <w:spacing w:before="120"/>
        <w:ind w:firstLine="720"/>
        <w:rPr>
          <w:rFonts w:ascii="Times New Roman" w:hAnsi="Times New Roman" w:cs="Times New Roman"/>
          <w:sz w:val="24"/>
          <w:szCs w:val="24"/>
        </w:rPr>
      </w:pPr>
      <w:r w:rsidRPr="00823FA5">
        <w:rPr>
          <w:rFonts w:ascii="Times New Roman" w:hAnsi="Times New Roman" w:cs="Times New Roman"/>
          <w:sz w:val="24"/>
          <w:szCs w:val="24"/>
        </w:rPr>
        <w:t xml:space="preserve">A student will be notified </w:t>
      </w:r>
      <w:proofErr w:type="gramStart"/>
      <w:r w:rsidRPr="00823FA5">
        <w:rPr>
          <w:rFonts w:ascii="Times New Roman" w:hAnsi="Times New Roman" w:cs="Times New Roman"/>
          <w:sz w:val="24"/>
          <w:szCs w:val="24"/>
        </w:rPr>
        <w:t>in</w:t>
      </w:r>
      <w:proofErr w:type="gramEnd"/>
      <w:r w:rsidRPr="00823FA5">
        <w:rPr>
          <w:rFonts w:ascii="Times New Roman" w:hAnsi="Times New Roman" w:cs="Times New Roman"/>
          <w:sz w:val="24"/>
          <w:szCs w:val="24"/>
        </w:rPr>
        <w:t xml:space="preserve"> writing from the Director of the School of Social Work that they are being considered for dismissal with the concerns outlined.  The student has 5 business days to request a meeting with the Student Support Committee to present their case and supplemental information to support a decision against dismissal.  If the student does not respond and a meeting is not held, the Director proceeds with processing the dismissal from the program.  The dismissal is final, and the student cannot return to the School of Social Work in the future. </w:t>
      </w:r>
    </w:p>
    <w:p w14:paraId="41B01F85" w14:textId="77777777" w:rsidR="004C0171" w:rsidRPr="00E85CDB" w:rsidRDefault="004C0171" w:rsidP="00E85CDB">
      <w:pPr>
        <w:autoSpaceDE w:val="0"/>
        <w:autoSpaceDN w:val="0"/>
        <w:adjustRightInd w:val="0"/>
        <w:spacing w:before="120"/>
        <w:ind w:firstLine="720"/>
        <w:rPr>
          <w:rFonts w:ascii="Times New Roman" w:hAnsi="Times New Roman" w:cs="Times New Roman"/>
          <w:sz w:val="24"/>
          <w:szCs w:val="24"/>
          <w:lang w:val="en"/>
        </w:rPr>
      </w:pPr>
      <w:r w:rsidRPr="00823FA5">
        <w:rPr>
          <w:rFonts w:ascii="Times New Roman" w:hAnsi="Times New Roman" w:cs="Times New Roman"/>
          <w:sz w:val="24"/>
          <w:szCs w:val="24"/>
          <w:lang w:val="en"/>
        </w:rPr>
        <w:t xml:space="preserve">If the student requests a meeting, the Director schedules a meeting with the student and the Committee.  During the meeting, the student is given the opportunity to present their case and supplemental information to support a decision against dismissal.  The student may bring a non-participating supportive representative of their choice to the meeting.  Following the meeting, the </w:t>
      </w:r>
      <w:r w:rsidRPr="00E85CDB">
        <w:rPr>
          <w:rFonts w:ascii="Times New Roman" w:hAnsi="Times New Roman" w:cs="Times New Roman"/>
          <w:sz w:val="24"/>
          <w:szCs w:val="24"/>
          <w:lang w:val="en"/>
        </w:rPr>
        <w:t xml:space="preserve">Committee will make a recommendation regarding the dismissal.  If the recommendation for dismissal is upheld, the </w:t>
      </w:r>
      <w:proofErr w:type="gramStart"/>
      <w:r w:rsidRPr="00E85CDB">
        <w:rPr>
          <w:rFonts w:ascii="Times New Roman" w:hAnsi="Times New Roman" w:cs="Times New Roman"/>
          <w:sz w:val="24"/>
          <w:szCs w:val="24"/>
          <w:lang w:val="en"/>
        </w:rPr>
        <w:t>student</w:t>
      </w:r>
      <w:proofErr w:type="gramEnd"/>
      <w:r w:rsidRPr="00E85CDB">
        <w:rPr>
          <w:rFonts w:ascii="Times New Roman" w:hAnsi="Times New Roman" w:cs="Times New Roman"/>
          <w:sz w:val="24"/>
          <w:szCs w:val="24"/>
          <w:lang w:val="en"/>
        </w:rPr>
        <w:t xml:space="preserve"> will be notified that they will be dismissed from the program.  If the dismissal is not upheld, the student will be allowed to continue in the program with a Resolution Plan </w:t>
      </w:r>
      <w:r w:rsidRPr="00E85CDB">
        <w:rPr>
          <w:rFonts w:ascii="Times New Roman" w:hAnsi="Times New Roman" w:cs="Times New Roman"/>
          <w:sz w:val="24"/>
          <w:szCs w:val="24"/>
        </w:rPr>
        <w:t>(Appendix A)</w:t>
      </w:r>
      <w:r w:rsidRPr="00E85CDB">
        <w:rPr>
          <w:rFonts w:ascii="Times New Roman" w:hAnsi="Times New Roman" w:cs="Times New Roman"/>
          <w:sz w:val="24"/>
          <w:szCs w:val="24"/>
          <w:lang w:val="en"/>
        </w:rPr>
        <w:t xml:space="preserve"> in place.  The student and the Committee will develop the Resolution Plan together and a follow up meeting will occur within 5 business days.</w:t>
      </w:r>
    </w:p>
    <w:p w14:paraId="1CB60996" w14:textId="77777777" w:rsidR="004C0171" w:rsidRPr="00E85CDB" w:rsidRDefault="004C0171" w:rsidP="00E85CDB">
      <w:pPr>
        <w:autoSpaceDE w:val="0"/>
        <w:autoSpaceDN w:val="0"/>
        <w:adjustRightInd w:val="0"/>
        <w:spacing w:before="120"/>
        <w:ind w:firstLine="720"/>
        <w:rPr>
          <w:rFonts w:ascii="Times New Roman" w:hAnsi="Times New Roman" w:cs="Times New Roman"/>
          <w:sz w:val="24"/>
          <w:szCs w:val="24"/>
          <w:lang w:val="en"/>
        </w:rPr>
      </w:pPr>
      <w:r w:rsidRPr="00E85CDB">
        <w:rPr>
          <w:rFonts w:ascii="Times New Roman" w:hAnsi="Times New Roman" w:cs="Times New Roman"/>
          <w:sz w:val="24"/>
          <w:szCs w:val="24"/>
          <w:lang w:val="en"/>
        </w:rPr>
        <w:t xml:space="preserve">If the dismissal is upheld and the student wishes to appeal, they must appeal in writing to the Dean of the College of Arts and Sciences within 5 business days from the date of the dismissal letter.  The written appeal letter should clearly outline the reason for the appeal, the facts and circumstances leading to the dismissal, and a written plan with benchmarks to continue successfully in the program.  </w:t>
      </w:r>
      <w:r w:rsidRPr="00E85CDB">
        <w:rPr>
          <w:rFonts w:ascii="Times New Roman" w:hAnsi="Times New Roman" w:cs="Times New Roman"/>
          <w:sz w:val="24"/>
          <w:szCs w:val="24"/>
        </w:rPr>
        <w:t xml:space="preserve">Upon receipt of the appeal, the College Dean or </w:t>
      </w:r>
      <w:proofErr w:type="gramStart"/>
      <w:r w:rsidRPr="00E85CDB">
        <w:rPr>
          <w:rFonts w:ascii="Times New Roman" w:hAnsi="Times New Roman" w:cs="Times New Roman"/>
          <w:sz w:val="24"/>
          <w:szCs w:val="24"/>
        </w:rPr>
        <w:t>designee</w:t>
      </w:r>
      <w:proofErr w:type="gramEnd"/>
      <w:r w:rsidRPr="00E85CDB">
        <w:rPr>
          <w:rFonts w:ascii="Times New Roman" w:hAnsi="Times New Roman" w:cs="Times New Roman"/>
          <w:sz w:val="24"/>
          <w:szCs w:val="24"/>
        </w:rPr>
        <w:t xml:space="preserve"> will notify the School Director/Department Chair that issued the dismissal, Graduate Program Coordinator, registrar’s office, and Director of the Graduate School. The student, graduate program coordinator, and/or any other individuals that may be of assistance in the review of the appeal can be interviewed or asked to provide further written information. The intention of this step in the process is to be thorough, but timely with a response.  The student will maintain course enrollment until a decision on appeal is reached.  After considering all available information, the Dean will provide a written response to the student on the decision of the appeal.  If the dismissal is upheld, the student will be dropped </w:t>
      </w:r>
      <w:proofErr w:type="gramStart"/>
      <w:r w:rsidRPr="00E85CDB">
        <w:rPr>
          <w:rFonts w:ascii="Times New Roman" w:hAnsi="Times New Roman" w:cs="Times New Roman"/>
          <w:sz w:val="24"/>
          <w:szCs w:val="24"/>
        </w:rPr>
        <w:t>from</w:t>
      </w:r>
      <w:proofErr w:type="gramEnd"/>
      <w:r w:rsidRPr="00E85CDB">
        <w:rPr>
          <w:rFonts w:ascii="Times New Roman" w:hAnsi="Times New Roman" w:cs="Times New Roman"/>
          <w:sz w:val="24"/>
          <w:szCs w:val="24"/>
        </w:rPr>
        <w:t xml:space="preserve"> enrolled social work courses.  If the dismissal is overturned, the student will remain in the program and any required benchmarks for continued enrollment will be communicated in writing. </w:t>
      </w:r>
      <w:r w:rsidRPr="00E85CDB">
        <w:rPr>
          <w:rFonts w:ascii="Times New Roman" w:hAnsi="Times New Roman" w:cs="Times New Roman"/>
          <w:sz w:val="24"/>
          <w:szCs w:val="24"/>
          <w:lang w:val="en"/>
        </w:rPr>
        <w:t>The decision of the Dean is final and there is no further appeal level.  If the dismissal is upheld, the student will be notified they will be dismissed from the program.  If the dismissal is not upheld, the student will be allowed to continue in the program with a Resolution Plan in place.  The Dean, the student, and the Student Support Committee will develop the Resolution Plan together and a follow up meeting will occur within 5 business days of the date of the appeal notice letter submitted by the student.</w:t>
      </w:r>
    </w:p>
    <w:p w14:paraId="1AC1A741" w14:textId="77777777" w:rsidR="00994763" w:rsidRDefault="00994763">
      <w:pPr>
        <w:autoSpaceDE w:val="0"/>
        <w:autoSpaceDN w:val="0"/>
        <w:adjustRightInd w:val="0"/>
        <w:spacing w:before="120"/>
        <w:ind w:firstLine="720"/>
        <w:rPr>
          <w:rFonts w:ascii="Times New Roman" w:hAnsi="Times New Roman" w:cs="Times New Roman"/>
          <w:lang w:val="en"/>
        </w:rPr>
      </w:pPr>
    </w:p>
    <w:bookmarkEnd w:id="202"/>
    <w:p w14:paraId="2470A477" w14:textId="77777777" w:rsidR="00E85CDB" w:rsidRDefault="00E85CDB">
      <w:pPr>
        <w:spacing w:after="0" w:line="240" w:lineRule="auto"/>
        <w:rPr>
          <w:rFonts w:ascii="Times New Roman" w:hAnsi="Times New Roman" w:cs="Times New Roman"/>
          <w:b/>
          <w:bCs/>
          <w:color w:val="000000"/>
        </w:rPr>
      </w:pPr>
      <w:r>
        <w:rPr>
          <w:rFonts w:ascii="Times New Roman" w:hAnsi="Times New Roman" w:cs="Times New Roman"/>
          <w:b/>
          <w:bCs/>
          <w:color w:val="000000"/>
        </w:rPr>
        <w:br w:type="page"/>
      </w:r>
    </w:p>
    <w:p w14:paraId="6B281F1F" w14:textId="5F60ECFE" w:rsidR="004C0171" w:rsidRPr="00F33A41" w:rsidRDefault="004C0171">
      <w:pPr>
        <w:jc w:val="center"/>
        <w:rPr>
          <w:rFonts w:ascii="Times New Roman" w:hAnsi="Times New Roman" w:cs="Times New Roman"/>
          <w:color w:val="000000"/>
          <w:sz w:val="24"/>
          <w:szCs w:val="24"/>
        </w:rPr>
      </w:pPr>
      <w:r w:rsidRPr="00F33A41">
        <w:rPr>
          <w:rFonts w:ascii="Times New Roman" w:hAnsi="Times New Roman" w:cs="Times New Roman"/>
          <w:b/>
          <w:bCs/>
          <w:color w:val="000000"/>
          <w:sz w:val="24"/>
          <w:szCs w:val="24"/>
        </w:rPr>
        <w:t xml:space="preserve">Illinois State University School of Social Work </w:t>
      </w:r>
    </w:p>
    <w:p w14:paraId="7D3ED79A" w14:textId="77777777" w:rsidR="004C0171" w:rsidRPr="00F33A41" w:rsidRDefault="004C0171">
      <w:pPr>
        <w:jc w:val="center"/>
        <w:rPr>
          <w:rFonts w:ascii="Times New Roman" w:hAnsi="Times New Roman" w:cs="Times New Roman"/>
          <w:b/>
          <w:bCs/>
          <w:sz w:val="24"/>
          <w:szCs w:val="24"/>
        </w:rPr>
      </w:pPr>
      <w:r w:rsidRPr="00F33A41">
        <w:rPr>
          <w:rFonts w:ascii="Times New Roman" w:hAnsi="Times New Roman" w:cs="Times New Roman"/>
          <w:b/>
          <w:bCs/>
          <w:sz w:val="24"/>
          <w:szCs w:val="24"/>
        </w:rPr>
        <w:t>Resolution Plan</w:t>
      </w:r>
    </w:p>
    <w:p w14:paraId="6EE22C26" w14:textId="77777777" w:rsidR="004C0171" w:rsidRPr="00F33A41" w:rsidRDefault="004C0171">
      <w:pPr>
        <w:spacing w:after="120"/>
        <w:jc w:val="center"/>
        <w:rPr>
          <w:rFonts w:ascii="Times New Roman" w:hAnsi="Times New Roman" w:cs="Times New Roman"/>
          <w:b/>
          <w:bCs/>
          <w:sz w:val="24"/>
          <w:szCs w:val="24"/>
        </w:rPr>
      </w:pPr>
      <w:r w:rsidRPr="00F33A41">
        <w:rPr>
          <w:rFonts w:ascii="Times New Roman" w:hAnsi="Times New Roman" w:cs="Times New Roman"/>
          <w:sz w:val="24"/>
          <w:szCs w:val="24"/>
        </w:rPr>
        <w:t xml:space="preserve">Level 3 Formal Review Process </w:t>
      </w:r>
    </w:p>
    <w:p w14:paraId="75C49BB9" w14:textId="77777777" w:rsidR="004C0171" w:rsidRPr="00E85CDB" w:rsidRDefault="004C0171" w:rsidP="00E85CDB">
      <w:pPr>
        <w:spacing w:after="120"/>
        <w:rPr>
          <w:rFonts w:ascii="Times New Roman" w:hAnsi="Times New Roman" w:cs="Times New Roman"/>
          <w:sz w:val="24"/>
          <w:szCs w:val="24"/>
          <w:shd w:val="clear" w:color="auto" w:fill="FFFFFF"/>
        </w:rPr>
      </w:pPr>
      <w:r w:rsidRPr="00F33A41">
        <w:rPr>
          <w:rFonts w:ascii="Times New Roman" w:hAnsi="Times New Roman" w:cs="Times New Roman"/>
          <w:color w:val="000000"/>
          <w:sz w:val="24"/>
          <w:szCs w:val="24"/>
        </w:rPr>
        <w:t>As social workers and teachers of social work students, it is our aim for students</w:t>
      </w:r>
      <w:r w:rsidRPr="00E85CDB">
        <w:rPr>
          <w:rFonts w:ascii="Times New Roman" w:hAnsi="Times New Roman" w:cs="Times New Roman"/>
          <w:color w:val="000000"/>
          <w:sz w:val="24"/>
          <w:szCs w:val="24"/>
        </w:rPr>
        <w:t xml:space="preserve"> to become ethical professionals who act in accordance with National Association of Social Work Code of Ethics and Illinois Clinical Social Work and </w:t>
      </w:r>
      <w:proofErr w:type="gramStart"/>
      <w:r w:rsidRPr="00E85CDB">
        <w:rPr>
          <w:rFonts w:ascii="Times New Roman" w:hAnsi="Times New Roman" w:cs="Times New Roman"/>
          <w:color w:val="000000"/>
          <w:sz w:val="24"/>
          <w:szCs w:val="24"/>
        </w:rPr>
        <w:t>Social Work</w:t>
      </w:r>
      <w:proofErr w:type="gramEnd"/>
      <w:r w:rsidRPr="00E85CDB">
        <w:rPr>
          <w:rFonts w:ascii="Times New Roman" w:hAnsi="Times New Roman" w:cs="Times New Roman"/>
          <w:color w:val="000000"/>
          <w:sz w:val="24"/>
          <w:szCs w:val="24"/>
        </w:rPr>
        <w:t xml:space="preserve"> Practice Act. A social work instructor, field supervisor or faculty liaison with </w:t>
      </w:r>
      <w:r w:rsidRPr="00E85CDB">
        <w:rPr>
          <w:rFonts w:ascii="Times New Roman" w:hAnsi="Times New Roman" w:cs="Times New Roman"/>
          <w:sz w:val="24"/>
          <w:szCs w:val="24"/>
          <w:lang w:val="en"/>
        </w:rPr>
        <w:t xml:space="preserve">concerns about a </w:t>
      </w:r>
      <w:r w:rsidRPr="00E85CDB">
        <w:rPr>
          <w:rFonts w:ascii="Times New Roman" w:hAnsi="Times New Roman" w:cs="Times New Roman"/>
          <w:sz w:val="24"/>
          <w:szCs w:val="24"/>
        </w:rPr>
        <w:t>student’s grades, professional ethics, behavior, or professional competencies,</w:t>
      </w:r>
      <w:r w:rsidRPr="00E85CDB">
        <w:rPr>
          <w:rFonts w:ascii="Times New Roman" w:hAnsi="Times New Roman" w:cs="Times New Roman"/>
          <w:color w:val="000000"/>
          <w:sz w:val="24"/>
          <w:szCs w:val="24"/>
        </w:rPr>
        <w:t xml:space="preserve"> is encouraged to initiate informal review processes with the student. </w:t>
      </w:r>
      <w:bookmarkStart w:id="203" w:name="_Hlk83227038"/>
      <w:bookmarkStart w:id="204" w:name="_Hlk83214961"/>
      <w:r w:rsidRPr="00E85CDB">
        <w:rPr>
          <w:rFonts w:ascii="Times New Roman" w:hAnsi="Times New Roman" w:cs="Times New Roman"/>
          <w:sz w:val="24"/>
          <w:szCs w:val="24"/>
          <w:shd w:val="clear" w:color="auto" w:fill="FFFFFF"/>
        </w:rPr>
        <w:t>If</w:t>
      </w:r>
      <w:bookmarkStart w:id="205" w:name="_Hlk83215127"/>
      <w:r w:rsidRPr="00E85CDB">
        <w:rPr>
          <w:rFonts w:ascii="Times New Roman" w:hAnsi="Times New Roman" w:cs="Times New Roman"/>
          <w:sz w:val="24"/>
          <w:szCs w:val="24"/>
          <w:shd w:val="clear" w:color="auto" w:fill="FFFFFF"/>
        </w:rPr>
        <w:t xml:space="preserve"> an informal review does not result in improved </w:t>
      </w:r>
      <w:r w:rsidRPr="00E85CDB">
        <w:rPr>
          <w:rFonts w:ascii="Times New Roman" w:hAnsi="Times New Roman" w:cs="Times New Roman"/>
          <w:sz w:val="24"/>
          <w:szCs w:val="24"/>
        </w:rPr>
        <w:t>grades, professional ethics, behavior, or professional competencies</w:t>
      </w:r>
      <w:r w:rsidRPr="00E85CDB">
        <w:rPr>
          <w:rFonts w:ascii="Times New Roman" w:hAnsi="Times New Roman" w:cs="Times New Roman"/>
          <w:sz w:val="24"/>
          <w:szCs w:val="24"/>
          <w:shd w:val="clear" w:color="auto" w:fill="FFFFFF"/>
        </w:rPr>
        <w:t xml:space="preserve">, </w:t>
      </w:r>
      <w:bookmarkEnd w:id="203"/>
      <w:r w:rsidRPr="00E85CDB">
        <w:rPr>
          <w:rFonts w:ascii="Times New Roman" w:hAnsi="Times New Roman" w:cs="Times New Roman"/>
          <w:sz w:val="24"/>
          <w:szCs w:val="24"/>
          <w:shd w:val="clear" w:color="auto" w:fill="FFFFFF"/>
        </w:rPr>
        <w:t xml:space="preserve">an instructor (course-related), or a faculty liaison or Director of Field Education (practicum-related) may forward a </w:t>
      </w:r>
      <w:r w:rsidRPr="00E85CDB">
        <w:rPr>
          <w:rFonts w:ascii="Times New Roman" w:hAnsi="Times New Roman" w:cs="Times New Roman"/>
          <w:sz w:val="24"/>
          <w:szCs w:val="24"/>
        </w:rPr>
        <w:t xml:space="preserve">Resolution Plan Request </w:t>
      </w:r>
      <w:r w:rsidRPr="00E85CDB">
        <w:rPr>
          <w:rFonts w:ascii="Times New Roman" w:hAnsi="Times New Roman" w:cs="Times New Roman"/>
          <w:sz w:val="24"/>
          <w:szCs w:val="24"/>
          <w:shd w:val="clear" w:color="auto" w:fill="FFFFFF"/>
        </w:rPr>
        <w:t>to the student’s Program Director</w:t>
      </w:r>
      <w:r w:rsidRPr="00E85CDB">
        <w:rPr>
          <w:rFonts w:ascii="Times New Roman" w:hAnsi="Times New Roman" w:cs="Times New Roman"/>
          <w:i/>
          <w:iCs/>
          <w:sz w:val="24"/>
          <w:szCs w:val="24"/>
          <w:vertAlign w:val="superscript"/>
          <w:lang w:val="en"/>
        </w:rPr>
        <w:t>+</w:t>
      </w:r>
      <w:r w:rsidRPr="00E85CDB">
        <w:rPr>
          <w:rFonts w:ascii="Times New Roman" w:hAnsi="Times New Roman" w:cs="Times New Roman"/>
          <w:sz w:val="24"/>
          <w:szCs w:val="24"/>
        </w:rPr>
        <w:t xml:space="preserve"> who will chair the Resolution Plan and the Final Resolution Plan meetings.  </w:t>
      </w:r>
    </w:p>
    <w:p w14:paraId="1296F408" w14:textId="77777777" w:rsidR="004C0171" w:rsidRPr="00E85CDB" w:rsidRDefault="004C0171" w:rsidP="00E85CDB">
      <w:pPr>
        <w:pStyle w:val="NormalWeb"/>
        <w:tabs>
          <w:tab w:val="left" w:pos="360"/>
        </w:tabs>
        <w:spacing w:before="0" w:beforeAutospacing="0" w:after="60" w:afterAutospacing="0" w:line="276" w:lineRule="auto"/>
        <w:rPr>
          <w:i/>
          <w:iCs/>
          <w:lang w:val="en"/>
        </w:rPr>
      </w:pPr>
      <w:bookmarkStart w:id="206" w:name="_Hlk83215608"/>
      <w:bookmarkEnd w:id="204"/>
      <w:bookmarkEnd w:id="205"/>
      <w:r w:rsidRPr="00E85CDB">
        <w:rPr>
          <w:i/>
          <w:iCs/>
          <w:vertAlign w:val="superscript"/>
          <w:lang w:val="en"/>
        </w:rPr>
        <w:t>+</w:t>
      </w:r>
      <w:bookmarkEnd w:id="206"/>
      <w:r w:rsidRPr="00E85CDB">
        <w:rPr>
          <w:i/>
          <w:iCs/>
        </w:rPr>
        <w:t xml:space="preserve">If Instructor is the student’s Program Director, the parallel program’s PD will serve as proxy Chair for this Level 3 Review. </w:t>
      </w:r>
      <w:r w:rsidRPr="00E85CDB">
        <w:rPr>
          <w:i/>
          <w:iCs/>
          <w:lang w:val="en"/>
        </w:rPr>
        <w:t xml:space="preserve">If Instructor is the Director of Student Services, </w:t>
      </w:r>
      <w:r w:rsidRPr="00E85CDB">
        <w:rPr>
          <w:i/>
          <w:iCs/>
        </w:rPr>
        <w:t>the parallel program’s DSS will serve as a proxy student advocate.</w:t>
      </w:r>
      <w:r w:rsidRPr="00E85CDB">
        <w:rPr>
          <w:shd w:val="clear" w:color="auto" w:fill="FFFFFF"/>
        </w:rPr>
        <w:tab/>
      </w:r>
    </w:p>
    <w:p w14:paraId="441C9911" w14:textId="77777777" w:rsidR="004C0171" w:rsidRPr="00E85CDB" w:rsidRDefault="004C0171" w:rsidP="00E85CDB">
      <w:pPr>
        <w:spacing w:before="120"/>
        <w:rPr>
          <w:rFonts w:ascii="Times New Roman" w:hAnsi="Times New Roman" w:cs="Times New Roman"/>
          <w:color w:val="000000"/>
          <w:sz w:val="24"/>
          <w:szCs w:val="24"/>
        </w:rPr>
      </w:pPr>
      <w:r w:rsidRPr="00E85CDB">
        <w:rPr>
          <w:rFonts w:ascii="Times New Roman" w:hAnsi="Times New Roman" w:cs="Times New Roman"/>
          <w:color w:val="000000"/>
          <w:sz w:val="24"/>
          <w:szCs w:val="24"/>
        </w:rPr>
        <w:t>The completed Resolution Plan Request will include:</w:t>
      </w:r>
    </w:p>
    <w:p w14:paraId="182909EE" w14:textId="77777777" w:rsidR="004C0171" w:rsidRPr="00E85CDB" w:rsidRDefault="004C0171" w:rsidP="00E30059">
      <w:pPr>
        <w:widowControl w:val="0"/>
        <w:numPr>
          <w:ilvl w:val="0"/>
          <w:numId w:val="13"/>
        </w:numPr>
        <w:autoSpaceDE w:val="0"/>
        <w:autoSpaceDN w:val="0"/>
        <w:adjustRightInd w:val="0"/>
        <w:spacing w:after="0"/>
        <w:ind w:left="1080"/>
        <w:rPr>
          <w:rFonts w:ascii="Times New Roman" w:hAnsi="Times New Roman" w:cs="Times New Roman"/>
          <w:sz w:val="24"/>
          <w:szCs w:val="24"/>
        </w:rPr>
      </w:pPr>
      <w:r w:rsidRPr="00E85CDB">
        <w:rPr>
          <w:rFonts w:ascii="Times New Roman" w:hAnsi="Times New Roman" w:cs="Times New Roman"/>
          <w:color w:val="000000"/>
          <w:sz w:val="24"/>
          <w:szCs w:val="24"/>
        </w:rPr>
        <w:t>Area(s) of Concern about observable behavior, highlighted from list provided (p. 4)</w:t>
      </w:r>
      <w:r w:rsidRPr="00E85CDB">
        <w:rPr>
          <w:rFonts w:ascii="Times New Roman" w:hAnsi="Times New Roman" w:cs="Times New Roman"/>
          <w:sz w:val="24"/>
          <w:szCs w:val="24"/>
        </w:rPr>
        <w:t>.</w:t>
      </w:r>
    </w:p>
    <w:p w14:paraId="796EA063" w14:textId="77777777" w:rsidR="004C0171" w:rsidRPr="00E85CDB" w:rsidRDefault="004C0171" w:rsidP="00E30059">
      <w:pPr>
        <w:widowControl w:val="0"/>
        <w:numPr>
          <w:ilvl w:val="0"/>
          <w:numId w:val="13"/>
        </w:numPr>
        <w:autoSpaceDE w:val="0"/>
        <w:autoSpaceDN w:val="0"/>
        <w:adjustRightInd w:val="0"/>
        <w:spacing w:after="0"/>
        <w:ind w:left="1080"/>
        <w:rPr>
          <w:rFonts w:ascii="Times New Roman" w:hAnsi="Times New Roman" w:cs="Times New Roman"/>
          <w:sz w:val="24"/>
          <w:szCs w:val="24"/>
        </w:rPr>
      </w:pPr>
      <w:r w:rsidRPr="00E85CDB">
        <w:rPr>
          <w:rFonts w:ascii="Times New Roman" w:hAnsi="Times New Roman" w:cs="Times New Roman"/>
          <w:sz w:val="24"/>
          <w:szCs w:val="24"/>
        </w:rPr>
        <w:t xml:space="preserve">Resolution Attempts History with dates and participants of any informal review, with relevant documentation appended including any Practicum Improvement Plan (PIP) </w:t>
      </w:r>
    </w:p>
    <w:p w14:paraId="240BE742" w14:textId="77777777" w:rsidR="004C0171" w:rsidRPr="00E85CDB" w:rsidRDefault="004C0171" w:rsidP="00E30059">
      <w:pPr>
        <w:widowControl w:val="0"/>
        <w:numPr>
          <w:ilvl w:val="0"/>
          <w:numId w:val="13"/>
        </w:numPr>
        <w:autoSpaceDE w:val="0"/>
        <w:autoSpaceDN w:val="0"/>
        <w:adjustRightInd w:val="0"/>
        <w:spacing w:after="120"/>
        <w:ind w:left="1080"/>
        <w:rPr>
          <w:rFonts w:ascii="Times New Roman" w:hAnsi="Times New Roman" w:cs="Times New Roman"/>
          <w:sz w:val="24"/>
          <w:szCs w:val="24"/>
          <w:lang w:val="en"/>
        </w:rPr>
      </w:pPr>
      <w:r w:rsidRPr="00E85CDB">
        <w:rPr>
          <w:rFonts w:ascii="Times New Roman" w:hAnsi="Times New Roman" w:cs="Times New Roman"/>
          <w:sz w:val="24"/>
          <w:szCs w:val="24"/>
        </w:rPr>
        <w:t>Resolution Plan Focus with a description and timeline of the concern</w:t>
      </w:r>
    </w:p>
    <w:p w14:paraId="77B39B07" w14:textId="77777777" w:rsidR="004C0171" w:rsidRPr="00E85CDB" w:rsidRDefault="004C0171" w:rsidP="00E85CDB">
      <w:pPr>
        <w:pStyle w:val="NormalWeb"/>
        <w:spacing w:before="0" w:beforeAutospacing="0" w:after="0" w:afterAutospacing="0" w:line="276" w:lineRule="auto"/>
        <w:rPr>
          <w:lang w:val="en"/>
        </w:rPr>
      </w:pPr>
      <w:bookmarkStart w:id="207" w:name="_Hlk83190659"/>
      <w:r w:rsidRPr="00E85CDB">
        <w:t>The Chair</w:t>
      </w:r>
      <w:bookmarkEnd w:id="207"/>
      <w:r w:rsidRPr="00E85CDB">
        <w:t xml:space="preserve"> will forward the </w:t>
      </w:r>
      <w:r w:rsidRPr="00E85CDB">
        <w:rPr>
          <w:color w:val="000000"/>
        </w:rPr>
        <w:t xml:space="preserve">Resolution Plan Request </w:t>
      </w:r>
      <w:r w:rsidRPr="00E85CDB">
        <w:t xml:space="preserve">to the </w:t>
      </w:r>
      <w:proofErr w:type="gramStart"/>
      <w:r w:rsidRPr="00E85CDB">
        <w:t>student</w:t>
      </w:r>
      <w:proofErr w:type="gramEnd"/>
      <w:r w:rsidRPr="00E85CDB">
        <w:t xml:space="preserve">, the Student Support Committee including the Director of Field Education, and to the Director of the School of Social Work. The Chair will notify the </w:t>
      </w:r>
      <w:proofErr w:type="gramStart"/>
      <w:r w:rsidRPr="00E85CDB">
        <w:t>student</w:t>
      </w:r>
      <w:proofErr w:type="gramEnd"/>
      <w:r w:rsidRPr="00E85CDB">
        <w:t xml:space="preserve"> they may send a written response, which the Chair will forward to all participants. The Chair will notify the</w:t>
      </w:r>
      <w:r w:rsidRPr="00E85CDB">
        <w:rPr>
          <w:lang w:val="en"/>
        </w:rPr>
        <w:t xml:space="preserve"> </w:t>
      </w:r>
      <w:proofErr w:type="gramStart"/>
      <w:r w:rsidRPr="00E85CDB">
        <w:rPr>
          <w:lang w:val="en"/>
        </w:rPr>
        <w:t>student</w:t>
      </w:r>
      <w:proofErr w:type="gramEnd"/>
      <w:r w:rsidRPr="00E85CDB">
        <w:rPr>
          <w:lang w:val="en"/>
        </w:rPr>
        <w:t xml:space="preserve"> </w:t>
      </w:r>
      <w:bookmarkStart w:id="208" w:name="_Hlk84326802"/>
      <w:r w:rsidRPr="00E85CDB">
        <w:rPr>
          <w:lang w:val="en"/>
        </w:rPr>
        <w:t xml:space="preserve">they may bring a supportive person to the meeting, who </w:t>
      </w:r>
      <w:r w:rsidRPr="00E85CDB">
        <w:t>will not be a meeting participant.</w:t>
      </w:r>
      <w:r w:rsidRPr="00E85CDB">
        <w:rPr>
          <w:lang w:val="en"/>
        </w:rPr>
        <w:t xml:space="preserve"> </w:t>
      </w:r>
      <w:bookmarkEnd w:id="208"/>
    </w:p>
    <w:p w14:paraId="404F4365" w14:textId="134547AB" w:rsidR="004C0171" w:rsidRPr="00E85CDB" w:rsidRDefault="004C0171" w:rsidP="00E85CDB">
      <w:pPr>
        <w:pStyle w:val="NormalWeb"/>
        <w:spacing w:before="120" w:beforeAutospacing="0" w:after="0" w:afterAutospacing="0" w:line="276" w:lineRule="auto"/>
        <w:rPr>
          <w:lang w:val="en"/>
        </w:rPr>
      </w:pPr>
      <w:r w:rsidRPr="00E85CDB">
        <w:rPr>
          <w:lang w:val="en"/>
        </w:rPr>
        <w:t xml:space="preserve">The Chair will </w:t>
      </w:r>
      <w:r w:rsidRPr="00E85CDB">
        <w:t>schedule a</w:t>
      </w:r>
      <w:r w:rsidRPr="00E85CDB">
        <w:rPr>
          <w:lang w:val="en"/>
        </w:rPr>
        <w:t xml:space="preserve"> Resolution Plan Meeting and notify each participant of the time and place</w:t>
      </w:r>
      <w:bookmarkStart w:id="209" w:name="_Hlk83192359"/>
      <w:r w:rsidRPr="00E85CDB">
        <w:rPr>
          <w:lang w:val="en"/>
        </w:rPr>
        <w:t xml:space="preserve">. Participants will develop a </w:t>
      </w:r>
      <w:r w:rsidRPr="00E85CDB">
        <w:t>Resolution Plan the Chair will document and forward to all participants. Participants will sign Resolution Plan, indicating agreement or disagreement. Participants will reconvene within 20 business days to determine whether the concern is (a) resolved, (b) partially resolved (repeat Resolution Plan Meeting process), or (c) u</w:t>
      </w:r>
      <w:r w:rsidR="00672C3E" w:rsidRPr="00E85CDB">
        <w:rPr>
          <w:lang w:val="en"/>
        </w:rPr>
        <w:t>unresolved</w:t>
      </w:r>
      <w:r w:rsidRPr="00E85CDB">
        <w:rPr>
          <w:lang w:val="en"/>
        </w:rPr>
        <w:t xml:space="preserve"> and warranting consideration of dismissal from the program. </w:t>
      </w:r>
    </w:p>
    <w:p w14:paraId="3BD94A3D" w14:textId="77777777" w:rsidR="004C0171" w:rsidRPr="00E85CDB" w:rsidRDefault="004C0171" w:rsidP="00E85CDB">
      <w:pPr>
        <w:pStyle w:val="NormalWeb"/>
        <w:spacing w:before="120" w:beforeAutospacing="0" w:after="120" w:afterAutospacing="0" w:line="276" w:lineRule="auto"/>
        <w:rPr>
          <w:bCs/>
          <w:lang w:val="en"/>
        </w:rPr>
      </w:pPr>
      <w:bookmarkStart w:id="210" w:name="_Hlk83279639"/>
      <w:r w:rsidRPr="00E85CDB">
        <w:rPr>
          <w:lang w:val="en"/>
        </w:rPr>
        <w:t xml:space="preserve">A student who is not satisfied </w:t>
      </w:r>
      <w:proofErr w:type="gramStart"/>
      <w:r w:rsidRPr="00E85CDB">
        <w:rPr>
          <w:lang w:val="en"/>
        </w:rPr>
        <w:t>by</w:t>
      </w:r>
      <w:proofErr w:type="gramEnd"/>
      <w:r w:rsidRPr="00E85CDB">
        <w:rPr>
          <w:lang w:val="en"/>
        </w:rPr>
        <w:t xml:space="preserve"> the School’s Grievance Policy processes is</w:t>
      </w:r>
      <w:r w:rsidRPr="00E85CDB">
        <w:rPr>
          <w:shd w:val="clear" w:color="auto" w:fill="FFFFFF"/>
        </w:rPr>
        <w:t xml:space="preserve"> encouraged </w:t>
      </w:r>
      <w:bookmarkEnd w:id="210"/>
      <w:r w:rsidRPr="00E85CDB">
        <w:rPr>
          <w:shd w:val="clear" w:color="auto" w:fill="FFFFFF"/>
        </w:rPr>
        <w:t>to contact University supports that may include:</w:t>
      </w:r>
    </w:p>
    <w:p w14:paraId="1A01EA1E" w14:textId="77777777" w:rsidR="004C0171" w:rsidRPr="00E85CDB" w:rsidRDefault="004C0171" w:rsidP="00E30059">
      <w:pPr>
        <w:pStyle w:val="NormalWeb"/>
        <w:numPr>
          <w:ilvl w:val="1"/>
          <w:numId w:val="8"/>
        </w:numPr>
        <w:spacing w:before="0" w:beforeAutospacing="0" w:after="0" w:afterAutospacing="0" w:line="276" w:lineRule="auto"/>
        <w:ind w:left="720"/>
        <w:rPr>
          <w:lang w:val="en"/>
        </w:rPr>
      </w:pPr>
      <w:hyperlink r:id="rId151" w:history="1">
        <w:r w:rsidRPr="00E85CDB">
          <w:rPr>
            <w:rStyle w:val="Hyperlink"/>
            <w:color w:val="auto"/>
            <w:shd w:val="clear" w:color="auto" w:fill="FFFFFF"/>
          </w:rPr>
          <w:t xml:space="preserve">Office of Student Conduct and Community Responsibilities (SCCR) </w:t>
        </w:r>
      </w:hyperlink>
      <w:r w:rsidRPr="00E85CDB">
        <w:rPr>
          <w:shd w:val="clear" w:color="auto" w:fill="FFFFFF"/>
        </w:rPr>
        <w:t>unit of the Dean of Students Office,</w:t>
      </w:r>
      <w:r w:rsidRPr="00E85CDB">
        <w:t xml:space="preserve"> </w:t>
      </w:r>
      <w:r w:rsidRPr="00E85CDB">
        <w:rPr>
          <w:lang w:val="en"/>
        </w:rPr>
        <w:t xml:space="preserve">at 309-438-8621 or </w:t>
      </w:r>
      <w:hyperlink r:id="rId152" w:history="1">
        <w:r w:rsidRPr="00E85CDB">
          <w:rPr>
            <w:rStyle w:val="Hyperlink"/>
            <w:color w:val="auto"/>
            <w:lang w:val="en"/>
          </w:rPr>
          <w:t>SCCRHelp@ilstu.edu</w:t>
        </w:r>
      </w:hyperlink>
      <w:r w:rsidRPr="00E85CDB">
        <w:rPr>
          <w:lang w:val="en"/>
        </w:rPr>
        <w:t>, for incidents involving student conduct. Students may also access:</w:t>
      </w:r>
    </w:p>
    <w:p w14:paraId="567F4036" w14:textId="77777777" w:rsidR="004C0171" w:rsidRPr="00E85CDB" w:rsidRDefault="004C0171" w:rsidP="00E30059">
      <w:pPr>
        <w:pStyle w:val="NormalWeb"/>
        <w:numPr>
          <w:ilvl w:val="2"/>
          <w:numId w:val="8"/>
        </w:numPr>
        <w:spacing w:before="0" w:beforeAutospacing="0" w:after="0" w:afterAutospacing="0" w:line="276" w:lineRule="auto"/>
        <w:ind w:left="1080"/>
        <w:rPr>
          <w:lang w:val="en"/>
        </w:rPr>
      </w:pPr>
      <w:r w:rsidRPr="00E85CDB">
        <w:rPr>
          <w:lang w:val="en"/>
        </w:rPr>
        <w:t xml:space="preserve">Support for </w:t>
      </w:r>
      <w:hyperlink r:id="rId153" w:history="1">
        <w:r w:rsidRPr="00E85CDB">
          <w:rPr>
            <w:rStyle w:val="Hyperlink"/>
            <w:color w:val="auto"/>
            <w:lang w:val="en"/>
          </w:rPr>
          <w:t>Conflict Resolution</w:t>
        </w:r>
      </w:hyperlink>
      <w:r w:rsidRPr="00E85CDB">
        <w:rPr>
          <w:lang w:val="en"/>
        </w:rPr>
        <w:t xml:space="preserve"> with a peer</w:t>
      </w:r>
    </w:p>
    <w:p w14:paraId="6ACF441C" w14:textId="77777777" w:rsidR="004C0171" w:rsidRPr="00E85CDB" w:rsidRDefault="004C0171" w:rsidP="00E30059">
      <w:pPr>
        <w:pStyle w:val="NormalWeb"/>
        <w:numPr>
          <w:ilvl w:val="2"/>
          <w:numId w:val="8"/>
        </w:numPr>
        <w:spacing w:before="0" w:beforeAutospacing="0" w:after="0" w:afterAutospacing="0" w:line="276" w:lineRule="auto"/>
        <w:ind w:left="1080"/>
        <w:rPr>
          <w:lang w:val="en"/>
        </w:rPr>
      </w:pPr>
      <w:hyperlink r:id="rId154" w:history="1">
        <w:r w:rsidRPr="00E85CDB">
          <w:rPr>
            <w:rStyle w:val="Hyperlink"/>
            <w:color w:val="auto"/>
            <w:lang w:val="en"/>
          </w:rPr>
          <w:t>Code of Student Conduct</w:t>
        </w:r>
      </w:hyperlink>
    </w:p>
    <w:p w14:paraId="2C74E6FA" w14:textId="77777777" w:rsidR="004C0171" w:rsidRPr="00E85CDB" w:rsidRDefault="004C0171" w:rsidP="00E30059">
      <w:pPr>
        <w:pStyle w:val="NormalWeb"/>
        <w:numPr>
          <w:ilvl w:val="1"/>
          <w:numId w:val="8"/>
        </w:numPr>
        <w:spacing w:before="0" w:beforeAutospacing="0" w:after="0" w:afterAutospacing="0" w:line="276" w:lineRule="auto"/>
        <w:ind w:left="720"/>
        <w:rPr>
          <w:lang w:val="en"/>
        </w:rPr>
      </w:pPr>
      <w:hyperlink r:id="rId155" w:history="1">
        <w:r w:rsidRPr="00E85CDB">
          <w:rPr>
            <w:rStyle w:val="Hyperlink"/>
            <w:color w:val="auto"/>
            <w:shd w:val="clear" w:color="auto" w:fill="FFFFFF"/>
          </w:rPr>
          <w:t>Student Access and Accommodation Services (SAAS)</w:t>
        </w:r>
      </w:hyperlink>
      <w:r w:rsidRPr="00E85CDB">
        <w:t xml:space="preserve"> </w:t>
      </w:r>
      <w:r w:rsidRPr="00E85CDB">
        <w:rPr>
          <w:shd w:val="clear" w:color="auto" w:fill="FFFFFF"/>
        </w:rPr>
        <w:t>unit of the Division of Student Affairs, for incidents related to accommodations</w:t>
      </w:r>
    </w:p>
    <w:p w14:paraId="1BCDC197" w14:textId="77777777" w:rsidR="004C0171" w:rsidRPr="00E85CDB" w:rsidRDefault="004C0171" w:rsidP="00E30059">
      <w:pPr>
        <w:pStyle w:val="NormalWeb"/>
        <w:numPr>
          <w:ilvl w:val="1"/>
          <w:numId w:val="8"/>
        </w:numPr>
        <w:spacing w:before="0" w:beforeAutospacing="0" w:after="0" w:afterAutospacing="0" w:line="276" w:lineRule="auto"/>
        <w:ind w:left="720"/>
        <w:rPr>
          <w:lang w:val="en"/>
        </w:rPr>
      </w:pPr>
      <w:hyperlink r:id="rId156" w:history="1">
        <w:r w:rsidRPr="00E85CDB">
          <w:rPr>
            <w:rStyle w:val="Hyperlink"/>
            <w:color w:val="auto"/>
            <w:shd w:val="clear" w:color="auto" w:fill="FFFFFF"/>
          </w:rPr>
          <w:t>Office of Equal Opportunity and Access (OEOA)</w:t>
        </w:r>
      </w:hyperlink>
      <w:r w:rsidRPr="00E85CDB">
        <w:t xml:space="preserve"> </w:t>
      </w:r>
      <w:r w:rsidRPr="00E85CDB">
        <w:rPr>
          <w:shd w:val="clear" w:color="auto" w:fill="FFFFFF"/>
        </w:rPr>
        <w:t xml:space="preserve">for incidents involving harassment or discrimination, and </w:t>
      </w:r>
      <w:r w:rsidRPr="00E85CDB">
        <w:t>the </w:t>
      </w:r>
      <w:hyperlink r:id="rId157" w:history="1">
        <w:r w:rsidRPr="00E85CDB">
          <w:rPr>
            <w:rStyle w:val="Hyperlink"/>
            <w:color w:val="auto"/>
          </w:rPr>
          <w:t>Inclusive Community Response Team (ICRT)</w:t>
        </w:r>
      </w:hyperlink>
      <w:r w:rsidRPr="00E85CDB">
        <w:t> for incidents involving hate or bias</w:t>
      </w:r>
    </w:p>
    <w:p w14:paraId="3F887D3F" w14:textId="77777777" w:rsidR="004C0171" w:rsidRPr="00E85CDB" w:rsidRDefault="004C0171" w:rsidP="00E85CDB">
      <w:pPr>
        <w:pStyle w:val="Default"/>
        <w:spacing w:before="120" w:after="120" w:line="276" w:lineRule="auto"/>
        <w:rPr>
          <w:b/>
          <w:bCs/>
        </w:rPr>
      </w:pPr>
      <w:r w:rsidRPr="00E85CDB">
        <w:rPr>
          <w:b/>
          <w:bCs/>
          <w:lang w:val="en"/>
        </w:rPr>
        <w:t xml:space="preserve">Resolution Plan Meeting </w:t>
      </w:r>
    </w:p>
    <w:p w14:paraId="7239A6FC" w14:textId="77777777" w:rsidR="004C0171" w:rsidRPr="00E85CDB" w:rsidRDefault="004C0171" w:rsidP="00E30059">
      <w:pPr>
        <w:pStyle w:val="Default"/>
        <w:numPr>
          <w:ilvl w:val="0"/>
          <w:numId w:val="16"/>
        </w:numPr>
        <w:spacing w:line="276" w:lineRule="auto"/>
      </w:pPr>
      <w:r w:rsidRPr="00E85CDB">
        <w:rPr>
          <w:lang w:val="en"/>
        </w:rPr>
        <w:t xml:space="preserve">Participants including the </w:t>
      </w:r>
      <w:proofErr w:type="gramStart"/>
      <w:r w:rsidRPr="00E85CDB">
        <w:rPr>
          <w:lang w:val="en"/>
        </w:rPr>
        <w:t>student</w:t>
      </w:r>
      <w:proofErr w:type="gramEnd"/>
      <w:r w:rsidRPr="00E85CDB">
        <w:rPr>
          <w:lang w:val="en"/>
        </w:rPr>
        <w:t xml:space="preserve"> may ask clarifying questions and give verbal or written suggestions for resolving the complaint.</w:t>
      </w:r>
    </w:p>
    <w:p w14:paraId="28C80E3B" w14:textId="77777777" w:rsidR="004C0171" w:rsidRPr="00E85CDB" w:rsidRDefault="004C0171" w:rsidP="00E30059">
      <w:pPr>
        <w:pStyle w:val="Default"/>
        <w:numPr>
          <w:ilvl w:val="0"/>
          <w:numId w:val="16"/>
        </w:numPr>
        <w:spacing w:line="276" w:lineRule="auto"/>
      </w:pPr>
      <w:r w:rsidRPr="00E85CDB">
        <w:t>The Student Support Committee</w:t>
      </w:r>
      <w:r w:rsidRPr="00E85CDB">
        <w:rPr>
          <w:lang w:val="en"/>
        </w:rPr>
        <w:t>, instructor, and Director of School of Social Work may meet in closed session to create consensus recommendations about student requirements, benchmarks, and supports the School or University will implement.</w:t>
      </w:r>
    </w:p>
    <w:p w14:paraId="1DD6AA81" w14:textId="77777777" w:rsidR="004C0171" w:rsidRPr="00E85CDB" w:rsidRDefault="004C0171" w:rsidP="00E30059">
      <w:pPr>
        <w:pStyle w:val="Default"/>
        <w:numPr>
          <w:ilvl w:val="0"/>
          <w:numId w:val="16"/>
        </w:numPr>
        <w:spacing w:line="276" w:lineRule="auto"/>
      </w:pPr>
      <w:r w:rsidRPr="00E85CDB">
        <w:rPr>
          <w:lang w:val="en"/>
        </w:rPr>
        <w:t xml:space="preserve">The </w:t>
      </w:r>
      <w:proofErr w:type="gramStart"/>
      <w:r w:rsidRPr="00E85CDB">
        <w:rPr>
          <w:lang w:val="en"/>
        </w:rPr>
        <w:t>student</w:t>
      </w:r>
      <w:proofErr w:type="gramEnd"/>
      <w:r w:rsidRPr="00E85CDB">
        <w:rPr>
          <w:lang w:val="en"/>
        </w:rPr>
        <w:t xml:space="preserve"> will return to the meeting to hear the Student Support Committee’s consensus recommendations and will have opportunity to respond with clarifying questions and additional suggestions the Committee will consider.</w:t>
      </w:r>
    </w:p>
    <w:p w14:paraId="4F57CBC3" w14:textId="77777777" w:rsidR="004C0171" w:rsidRPr="00E85CDB" w:rsidRDefault="004C0171" w:rsidP="00E30059">
      <w:pPr>
        <w:pStyle w:val="Default"/>
        <w:numPr>
          <w:ilvl w:val="0"/>
          <w:numId w:val="16"/>
        </w:numPr>
        <w:spacing w:line="276" w:lineRule="auto"/>
      </w:pPr>
      <w:r w:rsidRPr="00E85CDB">
        <w:rPr>
          <w:lang w:val="en"/>
        </w:rPr>
        <w:t xml:space="preserve">The Chair will summarize consensus requirements, benchmarks and supports, and schedule a Resolution Final Review for </w:t>
      </w:r>
      <w:r w:rsidRPr="00E85CDB">
        <w:t>no more than</w:t>
      </w:r>
      <w:r w:rsidRPr="00E85CDB">
        <w:rPr>
          <w:bCs/>
          <w:lang w:val="en"/>
        </w:rPr>
        <w:t xml:space="preserve"> 20 business days thence, but no more than one week after the start of the following academic semester. </w:t>
      </w:r>
    </w:p>
    <w:p w14:paraId="7630DAD1" w14:textId="77777777" w:rsidR="004C0171" w:rsidRPr="00E85CDB" w:rsidRDefault="004C0171" w:rsidP="00E30059">
      <w:pPr>
        <w:pStyle w:val="Default"/>
        <w:numPr>
          <w:ilvl w:val="0"/>
          <w:numId w:val="16"/>
        </w:numPr>
        <w:spacing w:line="276" w:lineRule="auto"/>
      </w:pPr>
      <w:r w:rsidRPr="00E85CDB">
        <w:rPr>
          <w:bCs/>
          <w:lang w:val="en"/>
        </w:rPr>
        <w:t xml:space="preserve">Following the meeting: </w:t>
      </w:r>
    </w:p>
    <w:p w14:paraId="4B47821B" w14:textId="77777777" w:rsidR="004C0171" w:rsidRPr="00E85CDB" w:rsidRDefault="004C0171" w:rsidP="00E30059">
      <w:pPr>
        <w:pStyle w:val="NormalWeb"/>
        <w:numPr>
          <w:ilvl w:val="0"/>
          <w:numId w:val="12"/>
        </w:numPr>
        <w:spacing w:before="0" w:beforeAutospacing="0" w:after="0" w:afterAutospacing="0" w:line="276" w:lineRule="auto"/>
        <w:ind w:left="1080"/>
        <w:rPr>
          <w:lang w:val="en"/>
        </w:rPr>
      </w:pPr>
      <w:r w:rsidRPr="00E85CDB">
        <w:rPr>
          <w:lang w:val="en"/>
        </w:rPr>
        <w:t xml:space="preserve">Within </w:t>
      </w:r>
      <w:r w:rsidRPr="00E85CDB">
        <w:t xml:space="preserve">5 business days </w:t>
      </w:r>
      <w:proofErr w:type="spellStart"/>
      <w:r w:rsidRPr="00E85CDB">
        <w:t>t</w:t>
      </w:r>
      <w:r w:rsidRPr="00E85CDB">
        <w:rPr>
          <w:lang w:val="en"/>
        </w:rPr>
        <w:t>he</w:t>
      </w:r>
      <w:proofErr w:type="spellEnd"/>
      <w:r w:rsidRPr="00E85CDB">
        <w:rPr>
          <w:lang w:val="en"/>
        </w:rPr>
        <w:t xml:space="preserve"> Chair will forward a written Resolution Plan detailing consensus requirements, benchmarks and supports to all </w:t>
      </w:r>
      <w:r w:rsidRPr="00E85CDB">
        <w:t>participants.</w:t>
      </w:r>
    </w:p>
    <w:p w14:paraId="11571B28" w14:textId="77777777" w:rsidR="004C0171" w:rsidRPr="00E85CDB" w:rsidRDefault="004C0171" w:rsidP="00E30059">
      <w:pPr>
        <w:pStyle w:val="NormalWeb"/>
        <w:numPr>
          <w:ilvl w:val="0"/>
          <w:numId w:val="12"/>
        </w:numPr>
        <w:spacing w:before="0" w:beforeAutospacing="0" w:after="0" w:afterAutospacing="0" w:line="276" w:lineRule="auto"/>
        <w:ind w:left="1080"/>
        <w:rPr>
          <w:lang w:val="en"/>
        </w:rPr>
      </w:pPr>
      <w:r w:rsidRPr="00E85CDB">
        <w:rPr>
          <w:lang w:val="en"/>
        </w:rPr>
        <w:t xml:space="preserve">Within </w:t>
      </w:r>
      <w:r w:rsidRPr="00E85CDB">
        <w:t xml:space="preserve">5 business days of </w:t>
      </w:r>
      <w:r w:rsidRPr="00E85CDB">
        <w:rPr>
          <w:lang w:val="en"/>
        </w:rPr>
        <w:t xml:space="preserve">forwarding the Resolution Plan, the Chair will collect signatures from all participants, each indicating whether they concur with the Plan’s provisions. The Chair will forward a copy of the signed document to the DSS for the student file. </w:t>
      </w:r>
    </w:p>
    <w:p w14:paraId="55B97CBC" w14:textId="77777777" w:rsidR="004C0171" w:rsidRPr="00E85CDB" w:rsidRDefault="004C0171" w:rsidP="00E30059">
      <w:pPr>
        <w:pStyle w:val="NormalWeb"/>
        <w:numPr>
          <w:ilvl w:val="0"/>
          <w:numId w:val="12"/>
        </w:numPr>
        <w:spacing w:before="0" w:beforeAutospacing="0" w:after="0" w:afterAutospacing="0" w:line="276" w:lineRule="auto"/>
        <w:ind w:left="1080"/>
        <w:rPr>
          <w:lang w:val="en"/>
        </w:rPr>
      </w:pPr>
      <w:r w:rsidRPr="00E85CDB">
        <w:rPr>
          <w:lang w:val="en"/>
        </w:rPr>
        <w:t>The DSS</w:t>
      </w:r>
      <w:r w:rsidRPr="00E85CDB">
        <w:rPr>
          <w:i/>
          <w:iCs/>
          <w:vertAlign w:val="superscript"/>
          <w:lang w:val="en"/>
        </w:rPr>
        <w:t>+</w:t>
      </w:r>
      <w:r w:rsidRPr="00E85CDB">
        <w:rPr>
          <w:lang w:val="en"/>
        </w:rPr>
        <w:t xml:space="preserve"> will </w:t>
      </w:r>
      <w:r w:rsidRPr="00E85CDB">
        <w:t xml:space="preserve">follow student progress before the Resolution Final Review Meeting </w:t>
      </w:r>
    </w:p>
    <w:p w14:paraId="47F322C5" w14:textId="77777777" w:rsidR="004C0171" w:rsidRPr="00E85CDB" w:rsidRDefault="004C0171" w:rsidP="00E30059">
      <w:pPr>
        <w:pStyle w:val="NormalWeb"/>
        <w:numPr>
          <w:ilvl w:val="0"/>
          <w:numId w:val="12"/>
        </w:numPr>
        <w:spacing w:before="0" w:beforeAutospacing="0" w:after="0" w:afterAutospacing="0" w:line="276" w:lineRule="auto"/>
        <w:ind w:left="1080"/>
        <w:rPr>
          <w:lang w:val="en"/>
        </w:rPr>
      </w:pPr>
      <w:r w:rsidRPr="00E85CDB">
        <w:rPr>
          <w:lang w:val="en"/>
        </w:rPr>
        <w:t xml:space="preserve">At least 5 days prior to </w:t>
      </w:r>
      <w:r w:rsidRPr="00E85CDB">
        <w:t>the Resolution Final Review Meeting</w:t>
      </w:r>
      <w:r w:rsidRPr="00E85CDB">
        <w:rPr>
          <w:lang w:val="en"/>
        </w:rPr>
        <w:t xml:space="preserve">, the Chair will remind and confirm the meeting time and place for all participants. </w:t>
      </w:r>
    </w:p>
    <w:p w14:paraId="44AC0A29" w14:textId="77777777" w:rsidR="00E85CDB" w:rsidRDefault="00E85CDB">
      <w:pPr>
        <w:spacing w:after="0" w:line="240" w:lineRule="auto"/>
        <w:rPr>
          <w:rFonts w:ascii="Times New Roman" w:eastAsia="Times New Roman" w:hAnsi="Times New Roman" w:cs="Times New Roman"/>
          <w:b/>
          <w:bCs/>
          <w:sz w:val="24"/>
          <w:szCs w:val="24"/>
          <w:lang w:val="en"/>
        </w:rPr>
      </w:pPr>
      <w:r>
        <w:rPr>
          <w:b/>
          <w:bCs/>
          <w:lang w:val="en"/>
        </w:rPr>
        <w:br w:type="page"/>
      </w:r>
    </w:p>
    <w:p w14:paraId="5589BDAD" w14:textId="4E9852C4" w:rsidR="004C0171" w:rsidRPr="00E85CDB" w:rsidRDefault="004C0171" w:rsidP="00E85CDB">
      <w:pPr>
        <w:pStyle w:val="NormalWeb"/>
        <w:spacing w:before="120" w:beforeAutospacing="0" w:after="120" w:afterAutospacing="0" w:line="276" w:lineRule="auto"/>
        <w:rPr>
          <w:b/>
          <w:bCs/>
          <w:lang w:val="en"/>
        </w:rPr>
      </w:pPr>
      <w:r w:rsidRPr="00E85CDB">
        <w:rPr>
          <w:b/>
          <w:bCs/>
          <w:lang w:val="en"/>
        </w:rPr>
        <w:t xml:space="preserve">Final Resolution Meeting </w:t>
      </w:r>
    </w:p>
    <w:p w14:paraId="203E7515" w14:textId="77777777" w:rsidR="004C0171" w:rsidRPr="00E85CDB" w:rsidRDefault="004C0171" w:rsidP="00E30059">
      <w:pPr>
        <w:pStyle w:val="Default"/>
        <w:numPr>
          <w:ilvl w:val="0"/>
          <w:numId w:val="17"/>
        </w:numPr>
        <w:spacing w:line="276" w:lineRule="auto"/>
      </w:pPr>
      <w:r w:rsidRPr="00E85CDB">
        <w:rPr>
          <w:lang w:val="en"/>
        </w:rPr>
        <w:t xml:space="preserve">The Committee, instructor and student will meet to determine whether requirements, benchmarks and </w:t>
      </w:r>
      <w:proofErr w:type="gramStart"/>
      <w:r w:rsidRPr="00E85CDB">
        <w:rPr>
          <w:lang w:val="en"/>
        </w:rPr>
        <w:t>supports</w:t>
      </w:r>
      <w:proofErr w:type="gramEnd"/>
      <w:r w:rsidRPr="00E85CDB">
        <w:rPr>
          <w:lang w:val="en"/>
        </w:rPr>
        <w:t xml:space="preserve"> are met, and the concern is</w:t>
      </w:r>
      <w:r w:rsidRPr="00E85CDB">
        <w:t xml:space="preserve">: </w:t>
      </w:r>
    </w:p>
    <w:p w14:paraId="171E7B4D" w14:textId="77777777" w:rsidR="004C0171" w:rsidRPr="00E85CDB" w:rsidRDefault="004C0171" w:rsidP="00E30059">
      <w:pPr>
        <w:pStyle w:val="NormalWeb"/>
        <w:numPr>
          <w:ilvl w:val="0"/>
          <w:numId w:val="11"/>
        </w:numPr>
        <w:spacing w:before="0" w:beforeAutospacing="0" w:after="0" w:afterAutospacing="0" w:line="276" w:lineRule="auto"/>
        <w:ind w:left="1080"/>
        <w:rPr>
          <w:lang w:val="en"/>
        </w:rPr>
      </w:pPr>
      <w:r w:rsidRPr="00E85CDB">
        <w:t xml:space="preserve">Resolved </w:t>
      </w:r>
    </w:p>
    <w:p w14:paraId="076CF631" w14:textId="77777777" w:rsidR="004C0171" w:rsidRPr="00E85CDB" w:rsidRDefault="004C0171" w:rsidP="00E30059">
      <w:pPr>
        <w:pStyle w:val="NormalWeb"/>
        <w:numPr>
          <w:ilvl w:val="0"/>
          <w:numId w:val="11"/>
        </w:numPr>
        <w:spacing w:before="0" w:beforeAutospacing="0" w:after="0" w:afterAutospacing="0" w:line="276" w:lineRule="auto"/>
        <w:ind w:left="1080"/>
        <w:rPr>
          <w:lang w:val="en"/>
        </w:rPr>
      </w:pPr>
      <w:r w:rsidRPr="00E85CDB">
        <w:t>Partially resolved and needing further review (repeat Resolution Plan Meeting process)</w:t>
      </w:r>
    </w:p>
    <w:p w14:paraId="7A2D78A2" w14:textId="77777777" w:rsidR="004C0171" w:rsidRPr="00E85CDB" w:rsidRDefault="004C0171" w:rsidP="00E30059">
      <w:pPr>
        <w:pStyle w:val="NormalWeb"/>
        <w:numPr>
          <w:ilvl w:val="0"/>
          <w:numId w:val="11"/>
        </w:numPr>
        <w:spacing w:before="0" w:beforeAutospacing="0" w:after="0" w:afterAutospacing="0" w:line="276" w:lineRule="auto"/>
        <w:ind w:left="1080"/>
      </w:pPr>
      <w:r w:rsidRPr="00E85CDB">
        <w:t xml:space="preserve">Unresolved and warranting consideration of dismissal from the program. </w:t>
      </w:r>
    </w:p>
    <w:p w14:paraId="3D79DFF4" w14:textId="77777777" w:rsidR="004C0171" w:rsidRPr="00E85CDB" w:rsidRDefault="004C0171" w:rsidP="00E85CDB">
      <w:pPr>
        <w:pStyle w:val="NormalWeb"/>
        <w:spacing w:before="0" w:beforeAutospacing="0" w:after="0" w:afterAutospacing="0" w:line="276" w:lineRule="auto"/>
        <w:ind w:left="1080"/>
      </w:pPr>
      <w:r w:rsidRPr="00E85CDB">
        <w:t xml:space="preserve">If the Committee’s review determines the </w:t>
      </w:r>
      <w:proofErr w:type="gramStart"/>
      <w:r w:rsidRPr="00E85CDB">
        <w:t>concern</w:t>
      </w:r>
      <w:proofErr w:type="gramEnd"/>
      <w:r w:rsidRPr="00E85CDB">
        <w:t xml:space="preserve"> </w:t>
      </w:r>
      <w:proofErr w:type="gramStart"/>
      <w:r w:rsidRPr="00E85CDB">
        <w:t>warrants</w:t>
      </w:r>
      <w:proofErr w:type="gramEnd"/>
      <w:r w:rsidRPr="00E85CDB">
        <w:t xml:space="preserve"> dismissal from the program, the Director of the School of Social Work will notify the </w:t>
      </w:r>
      <w:proofErr w:type="gramStart"/>
      <w:r w:rsidRPr="00E85CDB">
        <w:t>student</w:t>
      </w:r>
      <w:proofErr w:type="gramEnd"/>
      <w:r w:rsidRPr="00E85CDB">
        <w:t xml:space="preserve"> in writing that they are being considered for dismissal with the concerns outlined, within 5 business days of the Committee’s determination. (See Academic Good Standing section, following.)</w:t>
      </w:r>
    </w:p>
    <w:p w14:paraId="07916C49" w14:textId="77777777" w:rsidR="004C0171" w:rsidRPr="00E85CDB" w:rsidRDefault="004C0171" w:rsidP="00E30059">
      <w:pPr>
        <w:pStyle w:val="Default"/>
        <w:numPr>
          <w:ilvl w:val="0"/>
          <w:numId w:val="17"/>
        </w:numPr>
        <w:spacing w:line="276" w:lineRule="auto"/>
      </w:pPr>
      <w:r w:rsidRPr="00E85CDB">
        <w:rPr>
          <w:lang w:val="en"/>
        </w:rPr>
        <w:t>Following the meeting:</w:t>
      </w:r>
    </w:p>
    <w:p w14:paraId="70F3DB6C" w14:textId="77777777" w:rsidR="004C0171" w:rsidRPr="00E85CDB" w:rsidRDefault="004C0171" w:rsidP="00E30059">
      <w:pPr>
        <w:pStyle w:val="NormalWeb"/>
        <w:numPr>
          <w:ilvl w:val="0"/>
          <w:numId w:val="14"/>
        </w:numPr>
        <w:spacing w:before="0" w:beforeAutospacing="0" w:after="0" w:afterAutospacing="0" w:line="276" w:lineRule="auto"/>
        <w:rPr>
          <w:lang w:val="en"/>
        </w:rPr>
      </w:pPr>
      <w:bookmarkStart w:id="211" w:name="_Hlk83227141"/>
      <w:r w:rsidRPr="00E85CDB">
        <w:rPr>
          <w:lang w:val="en"/>
        </w:rPr>
        <w:t xml:space="preserve">Within </w:t>
      </w:r>
      <w:r w:rsidRPr="00E85CDB">
        <w:t xml:space="preserve">5 business days </w:t>
      </w:r>
      <w:proofErr w:type="spellStart"/>
      <w:r w:rsidRPr="00E85CDB">
        <w:t>t</w:t>
      </w:r>
      <w:r w:rsidRPr="00E85CDB">
        <w:rPr>
          <w:lang w:val="en"/>
        </w:rPr>
        <w:t>he</w:t>
      </w:r>
      <w:proofErr w:type="spellEnd"/>
      <w:r w:rsidRPr="00E85CDB">
        <w:rPr>
          <w:lang w:val="en"/>
        </w:rPr>
        <w:t xml:space="preserve"> Chair will </w:t>
      </w:r>
      <w:r w:rsidRPr="00E85CDB">
        <w:t>forward a copy of the Final Resolution Report to all participants</w:t>
      </w:r>
      <w:r w:rsidRPr="00E85CDB">
        <w:rPr>
          <w:lang w:val="en"/>
        </w:rPr>
        <w:t>.</w:t>
      </w:r>
    </w:p>
    <w:p w14:paraId="5635B332" w14:textId="77777777" w:rsidR="004C0171" w:rsidRPr="00E85CDB" w:rsidRDefault="004C0171" w:rsidP="00E30059">
      <w:pPr>
        <w:pStyle w:val="NormalWeb"/>
        <w:numPr>
          <w:ilvl w:val="0"/>
          <w:numId w:val="14"/>
        </w:numPr>
        <w:spacing w:before="0" w:beforeAutospacing="0" w:after="0" w:afterAutospacing="0" w:line="276" w:lineRule="auto"/>
        <w:rPr>
          <w:lang w:val="en"/>
        </w:rPr>
      </w:pPr>
      <w:r w:rsidRPr="00E85CDB">
        <w:rPr>
          <w:lang w:val="en"/>
        </w:rPr>
        <w:t xml:space="preserve">Within </w:t>
      </w:r>
      <w:r w:rsidRPr="00E85CDB">
        <w:t xml:space="preserve">5 business days of </w:t>
      </w:r>
      <w:r w:rsidRPr="00E85CDB">
        <w:rPr>
          <w:lang w:val="en"/>
        </w:rPr>
        <w:t xml:space="preserve">forwarding the </w:t>
      </w:r>
      <w:r w:rsidRPr="00E85CDB">
        <w:t>Final Resolution Report</w:t>
      </w:r>
      <w:r w:rsidRPr="00E85CDB">
        <w:rPr>
          <w:lang w:val="en"/>
        </w:rPr>
        <w:t xml:space="preserve">, the Chair will collect signatures from all participants, with each indicating whether they agree with the resolution, and forward a copy to the DSS for the student file. </w:t>
      </w:r>
    </w:p>
    <w:p w14:paraId="652873D5" w14:textId="77777777" w:rsidR="004C0171" w:rsidRPr="00E85CDB" w:rsidRDefault="004C0171" w:rsidP="00E85CDB">
      <w:pPr>
        <w:pStyle w:val="NormalWeb"/>
        <w:spacing w:before="120" w:beforeAutospacing="0" w:after="0" w:afterAutospacing="0" w:line="276" w:lineRule="auto"/>
        <w:ind w:left="720"/>
      </w:pPr>
      <w:r w:rsidRPr="00E85CDB">
        <w:t xml:space="preserve">Note: Any Resolution Plan must be completed prior to a student entering the practicum and before applying for graduation. </w:t>
      </w:r>
    </w:p>
    <w:p w14:paraId="5BF09715" w14:textId="77777777" w:rsidR="004C0171" w:rsidRPr="00E85CDB" w:rsidRDefault="004C0171" w:rsidP="00E85CDB">
      <w:pPr>
        <w:pStyle w:val="NormalWeb"/>
        <w:spacing w:before="120" w:beforeAutospacing="0" w:after="0" w:afterAutospacing="0" w:line="276" w:lineRule="auto"/>
        <w:ind w:left="720"/>
      </w:pPr>
      <w:r w:rsidRPr="00E85CDB">
        <w:t>For MSW School Social Work specialization students, the DSS notifies the College of Education Clinical Experiences and Certification Processes office of any unresolved disciplinary issues.</w:t>
      </w:r>
    </w:p>
    <w:bookmarkEnd w:id="209"/>
    <w:bookmarkEnd w:id="211"/>
    <w:p w14:paraId="37E0DF44" w14:textId="77777777" w:rsidR="004C0171" w:rsidRPr="00E85CDB" w:rsidRDefault="004C0171" w:rsidP="00E85CDB">
      <w:pPr>
        <w:pStyle w:val="NormalWeb"/>
        <w:spacing w:before="0" w:beforeAutospacing="0" w:after="120" w:afterAutospacing="0" w:line="276" w:lineRule="auto"/>
        <w:jc w:val="center"/>
        <w:rPr>
          <w:b/>
          <w:bCs/>
        </w:rPr>
      </w:pPr>
      <w:r w:rsidRPr="00E85CDB">
        <w:rPr>
          <w:b/>
          <w:bCs/>
        </w:rPr>
        <w:br w:type="page"/>
        <w:t>Resolution Plan Request</w:t>
      </w:r>
    </w:p>
    <w:p w14:paraId="425D1C52" w14:textId="77777777" w:rsidR="00E85CDB" w:rsidRPr="00E85CDB" w:rsidRDefault="00E85CDB" w:rsidP="00E85CDB">
      <w:pPr>
        <w:pStyle w:val="NormalWeb"/>
        <w:spacing w:before="0" w:beforeAutospacing="0" w:after="120" w:afterAutospacing="0" w:line="276" w:lineRule="auto"/>
        <w:jc w:val="center"/>
        <w:rPr>
          <w:b/>
          <w:bCs/>
        </w:rPr>
      </w:pPr>
    </w:p>
    <w:p w14:paraId="48E1F6FD" w14:textId="1A91A71F" w:rsidR="004C0171" w:rsidRPr="00E85CDB" w:rsidRDefault="004C0171" w:rsidP="00E85CDB">
      <w:pPr>
        <w:spacing w:after="0" w:line="240" w:lineRule="auto"/>
        <w:rPr>
          <w:rFonts w:ascii="Times New Roman" w:hAnsi="Times New Roman" w:cs="Times New Roman"/>
          <w:i/>
          <w:iCs/>
          <w:color w:val="3B3838"/>
          <w:sz w:val="24"/>
          <w:szCs w:val="24"/>
        </w:rPr>
      </w:pPr>
      <w:proofErr w:type="gramStart"/>
      <w:r w:rsidRPr="00E85CDB">
        <w:rPr>
          <w:rFonts w:ascii="Times New Roman" w:hAnsi="Times New Roman" w:cs="Times New Roman"/>
          <w:color w:val="000000"/>
          <w:sz w:val="24"/>
          <w:szCs w:val="24"/>
        </w:rPr>
        <w:t xml:space="preserve">____________________________________ </w:t>
      </w:r>
      <w:r w:rsidRPr="00E85CDB">
        <w:rPr>
          <w:rFonts w:ascii="Times New Roman" w:hAnsi="Times New Roman" w:cs="Times New Roman"/>
          <w:color w:val="000000"/>
          <w:sz w:val="24"/>
          <w:szCs w:val="24"/>
        </w:rPr>
        <w:tab/>
      </w:r>
      <w:r w:rsidRPr="00E85CDB">
        <w:rPr>
          <w:rFonts w:ascii="Times New Roman" w:hAnsi="Times New Roman" w:cs="Times New Roman"/>
          <w:color w:val="000000"/>
          <w:sz w:val="24"/>
          <w:szCs w:val="24"/>
        </w:rPr>
        <w:tab/>
      </w:r>
      <w:r w:rsidRPr="00E85CDB">
        <w:rPr>
          <w:rFonts w:ascii="Times New Roman" w:hAnsi="Times New Roman" w:cs="Times New Roman"/>
          <w:color w:val="000000"/>
          <w:sz w:val="24"/>
          <w:szCs w:val="24"/>
        </w:rPr>
        <w:tab/>
      </w:r>
      <w:proofErr w:type="gramEnd"/>
      <w:r w:rsidRPr="00E85CDB">
        <w:rPr>
          <w:rFonts w:ascii="Times New Roman" w:hAnsi="Times New Roman" w:cs="Times New Roman"/>
          <w:color w:val="000000"/>
          <w:sz w:val="24"/>
          <w:szCs w:val="24"/>
        </w:rPr>
        <w:t xml:space="preserve">__________________ </w:t>
      </w:r>
    </w:p>
    <w:p w14:paraId="1FCD2619" w14:textId="77777777" w:rsidR="004C0171" w:rsidRPr="00E85CDB" w:rsidRDefault="004C0171" w:rsidP="00E85CDB">
      <w:pPr>
        <w:spacing w:after="0" w:line="240" w:lineRule="auto"/>
        <w:rPr>
          <w:rFonts w:ascii="Times New Roman" w:hAnsi="Times New Roman" w:cs="Times New Roman"/>
          <w:color w:val="000000"/>
          <w:sz w:val="24"/>
          <w:szCs w:val="24"/>
        </w:rPr>
      </w:pPr>
      <w:r w:rsidRPr="00E85CDB">
        <w:rPr>
          <w:rFonts w:ascii="Times New Roman" w:hAnsi="Times New Roman" w:cs="Times New Roman"/>
          <w:color w:val="000000"/>
          <w:sz w:val="24"/>
          <w:szCs w:val="24"/>
        </w:rPr>
        <w:t>Student Name (please print)</w:t>
      </w:r>
      <w:r w:rsidRPr="00E85CDB">
        <w:rPr>
          <w:rFonts w:ascii="Times New Roman" w:hAnsi="Times New Roman" w:cs="Times New Roman"/>
          <w:color w:val="000000"/>
          <w:sz w:val="24"/>
          <w:szCs w:val="24"/>
        </w:rPr>
        <w:tab/>
      </w:r>
      <w:r w:rsidRPr="00E85CDB">
        <w:rPr>
          <w:rFonts w:ascii="Times New Roman" w:hAnsi="Times New Roman" w:cs="Times New Roman"/>
          <w:color w:val="000000"/>
          <w:sz w:val="24"/>
          <w:szCs w:val="24"/>
        </w:rPr>
        <w:tab/>
      </w:r>
      <w:r w:rsidRPr="00E85CDB">
        <w:rPr>
          <w:rFonts w:ascii="Times New Roman" w:hAnsi="Times New Roman" w:cs="Times New Roman"/>
          <w:color w:val="000000"/>
          <w:sz w:val="24"/>
          <w:szCs w:val="24"/>
        </w:rPr>
        <w:tab/>
      </w:r>
      <w:r w:rsidRPr="00E85CDB">
        <w:rPr>
          <w:rFonts w:ascii="Times New Roman" w:hAnsi="Times New Roman" w:cs="Times New Roman"/>
          <w:color w:val="000000"/>
          <w:sz w:val="24"/>
          <w:szCs w:val="24"/>
        </w:rPr>
        <w:tab/>
      </w:r>
      <w:r w:rsidRPr="00E85CDB">
        <w:rPr>
          <w:rFonts w:ascii="Times New Roman" w:hAnsi="Times New Roman" w:cs="Times New Roman"/>
          <w:color w:val="000000"/>
          <w:sz w:val="24"/>
          <w:szCs w:val="24"/>
        </w:rPr>
        <w:tab/>
      </w:r>
      <w:r w:rsidRPr="00E85CDB">
        <w:rPr>
          <w:rFonts w:ascii="Times New Roman" w:hAnsi="Times New Roman" w:cs="Times New Roman"/>
          <w:color w:val="000000"/>
          <w:sz w:val="24"/>
          <w:szCs w:val="24"/>
        </w:rPr>
        <w:tab/>
        <w:t xml:space="preserve">Student UID </w:t>
      </w:r>
    </w:p>
    <w:p w14:paraId="411D807E" w14:textId="77777777" w:rsidR="00E85CDB" w:rsidRDefault="00E85CDB">
      <w:pPr>
        <w:spacing w:before="120" w:after="120"/>
        <w:rPr>
          <w:rFonts w:ascii="Times New Roman" w:hAnsi="Times New Roman" w:cs="Times New Roman"/>
          <w:b/>
          <w:bCs/>
          <w:sz w:val="24"/>
          <w:szCs w:val="24"/>
        </w:rPr>
      </w:pPr>
    </w:p>
    <w:p w14:paraId="1C3B4CEC" w14:textId="1E1C5CB6" w:rsidR="004C0171" w:rsidRPr="00E85CDB" w:rsidRDefault="004C0171">
      <w:pPr>
        <w:spacing w:before="120" w:after="120"/>
        <w:rPr>
          <w:rFonts w:ascii="Times New Roman" w:hAnsi="Times New Roman" w:cs="Times New Roman"/>
          <w:b/>
          <w:bCs/>
          <w:sz w:val="24"/>
          <w:szCs w:val="24"/>
        </w:rPr>
      </w:pPr>
      <w:r w:rsidRPr="00E85CDB">
        <w:rPr>
          <w:rFonts w:ascii="Times New Roman" w:hAnsi="Times New Roman" w:cs="Times New Roman"/>
          <w:b/>
          <w:bCs/>
          <w:sz w:val="24"/>
          <w:szCs w:val="24"/>
        </w:rPr>
        <w:t>Areas of Concern</w:t>
      </w:r>
    </w:p>
    <w:p w14:paraId="2A02CA49" w14:textId="77777777" w:rsidR="004C0171" w:rsidRPr="00E85CDB" w:rsidRDefault="004C0171">
      <w:pPr>
        <w:rPr>
          <w:rFonts w:ascii="Times New Roman" w:hAnsi="Times New Roman" w:cs="Times New Roman"/>
          <w:i/>
          <w:iCs/>
          <w:sz w:val="24"/>
          <w:szCs w:val="24"/>
        </w:rPr>
      </w:pPr>
      <w:r w:rsidRPr="00E85CDB">
        <w:rPr>
          <w:rFonts w:ascii="Times New Roman" w:hAnsi="Times New Roman" w:cs="Times New Roman"/>
          <w:i/>
          <w:iCs/>
          <w:sz w:val="24"/>
          <w:szCs w:val="24"/>
        </w:rPr>
        <w:t>Instructor (course-related), or faculty liaison or Director of Field Education (practicum-related): Highlight the area(s) in which your student’s observable behavior does not meet the definitions that follow.</w:t>
      </w:r>
    </w:p>
    <w:p w14:paraId="4817101C" w14:textId="77777777" w:rsidR="004C0171" w:rsidRPr="00E85CDB" w:rsidRDefault="004C0171">
      <w:pPr>
        <w:rPr>
          <w:rFonts w:ascii="Times New Roman" w:hAnsi="Times New Roman" w:cs="Times New Roman"/>
          <w:sz w:val="24"/>
          <w:szCs w:val="24"/>
        </w:rPr>
      </w:pPr>
      <w:r w:rsidRPr="00E85CDB">
        <w:rPr>
          <w:rFonts w:ascii="Times New Roman" w:hAnsi="Times New Roman" w:cs="Times New Roman"/>
          <w:b/>
          <w:bCs/>
          <w:sz w:val="24"/>
          <w:szCs w:val="24"/>
        </w:rPr>
        <w:t xml:space="preserve">Respect: </w:t>
      </w:r>
      <w:r w:rsidRPr="00E85CDB">
        <w:rPr>
          <w:rFonts w:ascii="Times New Roman" w:hAnsi="Times New Roman" w:cs="Times New Roman"/>
          <w:sz w:val="24"/>
          <w:szCs w:val="24"/>
        </w:rPr>
        <w:t>The ability to honor, value, and demonstrate consideration and regard for oneself and others; can disagree with others in a respectful manner; can accept disagreement and discussion in a non-defensive manner.</w:t>
      </w:r>
    </w:p>
    <w:p w14:paraId="37D1E7DA" w14:textId="77777777" w:rsidR="004C0171" w:rsidRPr="00E85CDB" w:rsidRDefault="004C0171">
      <w:pPr>
        <w:rPr>
          <w:rFonts w:ascii="Times New Roman" w:hAnsi="Times New Roman" w:cs="Times New Roman"/>
          <w:sz w:val="24"/>
          <w:szCs w:val="24"/>
        </w:rPr>
      </w:pPr>
      <w:r w:rsidRPr="00E85CDB">
        <w:rPr>
          <w:rFonts w:ascii="Times New Roman" w:hAnsi="Times New Roman" w:cs="Times New Roman"/>
          <w:b/>
          <w:bCs/>
          <w:sz w:val="24"/>
          <w:szCs w:val="24"/>
        </w:rPr>
        <w:t xml:space="preserve">Discrimination: </w:t>
      </w:r>
      <w:r w:rsidRPr="00E85CDB">
        <w:rPr>
          <w:rFonts w:ascii="Times New Roman" w:hAnsi="Times New Roman" w:cs="Times New Roman"/>
          <w:sz w:val="24"/>
          <w:szCs w:val="24"/>
        </w:rPr>
        <w:t xml:space="preserve">The ability to not practice, condone, facilitate, or collaborate with any form of discrimination </w:t>
      </w:r>
      <w:proofErr w:type="gramStart"/>
      <w:r w:rsidRPr="00E85CDB">
        <w:rPr>
          <w:rFonts w:ascii="Times New Roman" w:hAnsi="Times New Roman" w:cs="Times New Roman"/>
          <w:sz w:val="24"/>
          <w:szCs w:val="24"/>
        </w:rPr>
        <w:t>on the basis of</w:t>
      </w:r>
      <w:proofErr w:type="gramEnd"/>
      <w:r w:rsidRPr="00E85CDB">
        <w:rPr>
          <w:rFonts w:ascii="Times New Roman" w:hAnsi="Times New Roman" w:cs="Times New Roman"/>
          <w:sz w:val="24"/>
          <w:szCs w:val="24"/>
        </w:rPr>
        <w:t xml:space="preserve"> race, ethnicity, national origin, color, sex, sexual orientation, gender identity or expression, age, marital status, political belief, religion, immigration status, or mental or physical ability. </w:t>
      </w:r>
    </w:p>
    <w:p w14:paraId="0AB85C55" w14:textId="77777777" w:rsidR="004C0171" w:rsidRPr="00E85CDB" w:rsidRDefault="004C0171">
      <w:pPr>
        <w:rPr>
          <w:rFonts w:ascii="Times New Roman" w:hAnsi="Times New Roman" w:cs="Times New Roman"/>
          <w:sz w:val="24"/>
          <w:szCs w:val="24"/>
        </w:rPr>
      </w:pPr>
      <w:r w:rsidRPr="00E85CDB">
        <w:rPr>
          <w:rFonts w:ascii="Times New Roman" w:hAnsi="Times New Roman" w:cs="Times New Roman"/>
          <w:b/>
          <w:bCs/>
          <w:sz w:val="24"/>
          <w:szCs w:val="24"/>
        </w:rPr>
        <w:t xml:space="preserve">Honesty: </w:t>
      </w:r>
      <w:r w:rsidRPr="00E85CDB">
        <w:rPr>
          <w:rFonts w:ascii="Times New Roman" w:hAnsi="Times New Roman" w:cs="Times New Roman"/>
          <w:sz w:val="24"/>
          <w:szCs w:val="24"/>
        </w:rPr>
        <w:t>The ability to uphold social work values and not participate, condone, or be associated with dishonesty, fraud, or deception. Including, but not limited to, academic dishonesty.</w:t>
      </w:r>
    </w:p>
    <w:p w14:paraId="5DBADCF4" w14:textId="77777777" w:rsidR="004C0171" w:rsidRPr="00E85CDB" w:rsidRDefault="004C0171">
      <w:pPr>
        <w:rPr>
          <w:rFonts w:ascii="Times New Roman" w:hAnsi="Times New Roman" w:cs="Times New Roman"/>
          <w:sz w:val="24"/>
          <w:szCs w:val="24"/>
        </w:rPr>
      </w:pPr>
      <w:r w:rsidRPr="00E85CDB">
        <w:rPr>
          <w:rFonts w:ascii="Times New Roman" w:hAnsi="Times New Roman" w:cs="Times New Roman"/>
          <w:b/>
          <w:bCs/>
          <w:sz w:val="24"/>
          <w:szCs w:val="24"/>
        </w:rPr>
        <w:t>Dignity and Worth of the Person</w:t>
      </w:r>
      <w:r w:rsidRPr="00E85CDB">
        <w:rPr>
          <w:rFonts w:ascii="Times New Roman" w:hAnsi="Times New Roman" w:cs="Times New Roman"/>
          <w:sz w:val="24"/>
          <w:szCs w:val="24"/>
        </w:rPr>
        <w:t xml:space="preserve">: The ability to treat each person in a caring and respectful fashion, mindful of individual </w:t>
      </w:r>
      <w:proofErr w:type="gramStart"/>
      <w:r w:rsidRPr="00E85CDB">
        <w:rPr>
          <w:rFonts w:ascii="Times New Roman" w:hAnsi="Times New Roman" w:cs="Times New Roman"/>
          <w:sz w:val="24"/>
          <w:szCs w:val="24"/>
        </w:rPr>
        <w:t>difference</w:t>
      </w:r>
      <w:proofErr w:type="gramEnd"/>
      <w:r w:rsidRPr="00E85CDB">
        <w:rPr>
          <w:rFonts w:ascii="Times New Roman" w:hAnsi="Times New Roman" w:cs="Times New Roman"/>
          <w:sz w:val="24"/>
          <w:szCs w:val="24"/>
        </w:rPr>
        <w:t xml:space="preserve"> and cultural and ethnic diversity. May also include: the ability to maintain appropriate boundaries; self-disclose appropriately.</w:t>
      </w:r>
    </w:p>
    <w:p w14:paraId="64BB5FB2" w14:textId="77777777" w:rsidR="004C0171" w:rsidRPr="00E85CDB" w:rsidRDefault="004C0171">
      <w:pPr>
        <w:rPr>
          <w:rFonts w:ascii="Times New Roman" w:hAnsi="Times New Roman" w:cs="Times New Roman"/>
          <w:sz w:val="24"/>
          <w:szCs w:val="24"/>
        </w:rPr>
      </w:pPr>
      <w:r w:rsidRPr="00E85CDB">
        <w:rPr>
          <w:rFonts w:ascii="Times New Roman" w:hAnsi="Times New Roman" w:cs="Times New Roman"/>
          <w:b/>
          <w:bCs/>
          <w:sz w:val="24"/>
          <w:szCs w:val="24"/>
        </w:rPr>
        <w:t>Competence</w:t>
      </w:r>
      <w:proofErr w:type="gramStart"/>
      <w:r w:rsidRPr="00E85CDB">
        <w:rPr>
          <w:rFonts w:ascii="Times New Roman" w:hAnsi="Times New Roman" w:cs="Times New Roman"/>
          <w:sz w:val="24"/>
          <w:szCs w:val="24"/>
        </w:rPr>
        <w:t>:  The</w:t>
      </w:r>
      <w:proofErr w:type="gramEnd"/>
      <w:r w:rsidRPr="00E85CDB">
        <w:rPr>
          <w:rFonts w:ascii="Times New Roman" w:hAnsi="Times New Roman" w:cs="Times New Roman"/>
          <w:sz w:val="24"/>
          <w:szCs w:val="24"/>
        </w:rPr>
        <w:t xml:space="preserve"> ability to continually strive to increase professional knowledge and skills and apply those skills both in the classroom and professional practice. May also include the ability remain appropriately engaged with one’s surroundings. </w:t>
      </w:r>
    </w:p>
    <w:p w14:paraId="03530E74" w14:textId="77777777" w:rsidR="004C0171" w:rsidRPr="00E85CDB" w:rsidRDefault="004C0171">
      <w:pPr>
        <w:rPr>
          <w:rFonts w:ascii="Times New Roman" w:hAnsi="Times New Roman" w:cs="Times New Roman"/>
          <w:sz w:val="24"/>
          <w:szCs w:val="24"/>
        </w:rPr>
      </w:pPr>
      <w:r w:rsidRPr="00E85CDB">
        <w:rPr>
          <w:rFonts w:ascii="Times New Roman" w:hAnsi="Times New Roman" w:cs="Times New Roman"/>
          <w:b/>
          <w:bCs/>
          <w:sz w:val="24"/>
          <w:szCs w:val="24"/>
        </w:rPr>
        <w:t xml:space="preserve">Responsibility: </w:t>
      </w:r>
      <w:r w:rsidRPr="00E85CDB">
        <w:rPr>
          <w:rFonts w:ascii="Times New Roman" w:hAnsi="Times New Roman" w:cs="Times New Roman"/>
          <w:sz w:val="24"/>
          <w:szCs w:val="24"/>
        </w:rPr>
        <w:t xml:space="preserve">The ability to take responsibility for one’s own learning, come to class prepared to participate, act independently, and demonstrate accountability, reliability, and sound judgement. May also include the ability to accept and adapt to change. </w:t>
      </w:r>
    </w:p>
    <w:p w14:paraId="245E2300" w14:textId="77777777" w:rsidR="004C0171" w:rsidRPr="00E85CDB" w:rsidRDefault="004C0171">
      <w:pPr>
        <w:rPr>
          <w:rFonts w:ascii="Times New Roman" w:hAnsi="Times New Roman" w:cs="Times New Roman"/>
          <w:sz w:val="24"/>
          <w:szCs w:val="24"/>
        </w:rPr>
      </w:pPr>
      <w:r w:rsidRPr="00E85CDB">
        <w:rPr>
          <w:rFonts w:ascii="Times New Roman" w:hAnsi="Times New Roman" w:cs="Times New Roman"/>
          <w:b/>
          <w:bCs/>
          <w:sz w:val="24"/>
          <w:szCs w:val="24"/>
        </w:rPr>
        <w:t>Integrity</w:t>
      </w:r>
      <w:r w:rsidRPr="00E85CDB">
        <w:rPr>
          <w:rFonts w:ascii="Times New Roman" w:hAnsi="Times New Roman" w:cs="Times New Roman"/>
          <w:sz w:val="24"/>
          <w:szCs w:val="24"/>
        </w:rPr>
        <w:t xml:space="preserve">: The ability to be continuously aware of the profession of social work’s mission, values, ethical principles, and ethical standards and behave in a manner that is consistent with these principles in all areas of life. </w:t>
      </w:r>
    </w:p>
    <w:p w14:paraId="4A718CF2" w14:textId="77777777" w:rsidR="004C0171" w:rsidRPr="00E85CDB" w:rsidRDefault="004C0171">
      <w:pPr>
        <w:rPr>
          <w:rFonts w:ascii="Times New Roman" w:hAnsi="Times New Roman" w:cs="Times New Roman"/>
          <w:sz w:val="24"/>
          <w:szCs w:val="24"/>
        </w:rPr>
      </w:pPr>
      <w:r w:rsidRPr="00E85CDB">
        <w:rPr>
          <w:rFonts w:ascii="Times New Roman" w:hAnsi="Times New Roman" w:cs="Times New Roman"/>
          <w:b/>
          <w:bCs/>
          <w:sz w:val="24"/>
          <w:szCs w:val="24"/>
        </w:rPr>
        <w:t>Cultural Awareness</w:t>
      </w:r>
      <w:r w:rsidRPr="00E85CDB">
        <w:rPr>
          <w:rFonts w:ascii="Times New Roman" w:hAnsi="Times New Roman" w:cs="Times New Roman"/>
          <w:sz w:val="24"/>
          <w:szCs w:val="24"/>
        </w:rPr>
        <w:t xml:space="preserve">: The ability to demonstrate an awareness of culture and its function in human behavior and society, recognizing the strengths that exist in all cultures, use that awareness to guide practice in personal and professional settings, act against oppression, racism, discrimination and inequities. </w:t>
      </w:r>
    </w:p>
    <w:p w14:paraId="0138F782" w14:textId="77777777" w:rsidR="004C0171" w:rsidRPr="00E85CDB" w:rsidRDefault="004C0171" w:rsidP="00E85CDB">
      <w:pPr>
        <w:rPr>
          <w:rFonts w:ascii="Times New Roman" w:hAnsi="Times New Roman" w:cs="Times New Roman"/>
          <w:sz w:val="24"/>
          <w:szCs w:val="24"/>
        </w:rPr>
      </w:pPr>
      <w:r w:rsidRPr="00E85CDB">
        <w:rPr>
          <w:rFonts w:ascii="Times New Roman" w:hAnsi="Times New Roman" w:cs="Times New Roman"/>
          <w:b/>
          <w:bCs/>
          <w:sz w:val="24"/>
          <w:szCs w:val="24"/>
        </w:rPr>
        <w:t>Collaboration</w:t>
      </w:r>
      <w:r w:rsidRPr="00E85CDB">
        <w:rPr>
          <w:rFonts w:ascii="Times New Roman" w:hAnsi="Times New Roman" w:cs="Times New Roman"/>
          <w:sz w:val="24"/>
          <w:szCs w:val="24"/>
        </w:rPr>
        <w:t>: The ability to work together, especially in a joint intellectual effort; asks for help appropriately; understands and demonstrates the ability to work professionally with student colleagues, faculty/staff members, other professionals, and clients in agency settings.</w:t>
      </w:r>
    </w:p>
    <w:p w14:paraId="35A432EF" w14:textId="77777777" w:rsidR="004C0171" w:rsidRPr="00E85CDB" w:rsidRDefault="004C0171" w:rsidP="00E85CDB">
      <w:pPr>
        <w:pStyle w:val="BodyText"/>
        <w:rPr>
          <w:rFonts w:ascii="Times New Roman" w:hAnsi="Times New Roman" w:cs="Times New Roman"/>
          <w:color w:val="000000"/>
          <w:sz w:val="24"/>
          <w:szCs w:val="24"/>
        </w:rPr>
      </w:pPr>
      <w:r w:rsidRPr="00E85CDB">
        <w:rPr>
          <w:rFonts w:ascii="Times New Roman" w:hAnsi="Times New Roman" w:cs="Times New Roman"/>
          <w:b/>
          <w:bCs/>
          <w:sz w:val="24"/>
          <w:szCs w:val="24"/>
        </w:rPr>
        <w:t>Resolution Plan Focus</w:t>
      </w:r>
    </w:p>
    <w:p w14:paraId="7742BE7C" w14:textId="77777777" w:rsidR="004C0171" w:rsidRPr="00E85CDB" w:rsidRDefault="004C0171" w:rsidP="00E85CDB">
      <w:pPr>
        <w:pStyle w:val="Default"/>
        <w:spacing w:line="276" w:lineRule="auto"/>
      </w:pPr>
      <w:r w:rsidRPr="00E85CDB">
        <w:rPr>
          <w:i/>
          <w:iCs/>
        </w:rPr>
        <w:t>Instructor (course-related), or faculty liaison or Director of Field Education (practicum-related):</w:t>
      </w:r>
      <w:r w:rsidRPr="00E85CDB">
        <w:t xml:space="preserve"> </w:t>
      </w:r>
      <w:r w:rsidRPr="00E85CDB">
        <w:rPr>
          <w:i/>
          <w:iCs/>
        </w:rPr>
        <w:t>Describe the need for a Resolution Plan in behaviorally specific terms. Include dates of occurrence and frequency/severity when appropriate. Refer to details provided in an appended PIP or other relevant document.</w:t>
      </w:r>
    </w:p>
    <w:p w14:paraId="1CAF5F26" w14:textId="77777777" w:rsidR="004C0171" w:rsidRPr="00C524E1" w:rsidRDefault="004C0171">
      <w:pPr>
        <w:pStyle w:val="Default"/>
        <w:spacing w:after="120"/>
        <w:rPr>
          <w:b/>
          <w:bCs/>
          <w:sz w:val="22"/>
          <w:szCs w:val="22"/>
        </w:rPr>
      </w:pPr>
    </w:p>
    <w:p w14:paraId="0EE20462" w14:textId="77777777" w:rsidR="004C0171" w:rsidRPr="00E85CDB" w:rsidRDefault="004C0171">
      <w:pPr>
        <w:pStyle w:val="Default"/>
        <w:spacing w:after="120"/>
        <w:rPr>
          <w:b/>
          <w:bCs/>
        </w:rPr>
      </w:pPr>
      <w:r w:rsidRPr="00E85CDB">
        <w:rPr>
          <w:b/>
          <w:bCs/>
        </w:rPr>
        <w:t>Resolution History</w:t>
      </w:r>
    </w:p>
    <w:p w14:paraId="4C0FD54F" w14:textId="77777777" w:rsidR="00E85CDB" w:rsidRPr="00E85CDB" w:rsidRDefault="00E85CDB" w:rsidP="00BB1FED">
      <w:pPr>
        <w:pStyle w:val="Default"/>
        <w:rPr>
          <w:i/>
          <w:iCs/>
        </w:rPr>
      </w:pPr>
    </w:p>
    <w:p w14:paraId="0FCED356" w14:textId="294EB8AF" w:rsidR="004C0171" w:rsidRPr="00E85CDB" w:rsidRDefault="004C0171">
      <w:pPr>
        <w:pStyle w:val="Default"/>
        <w:spacing w:after="120"/>
        <w:rPr>
          <w:i/>
          <w:iCs/>
        </w:rPr>
      </w:pPr>
      <w:r w:rsidRPr="00E85CDB">
        <w:rPr>
          <w:i/>
          <w:iCs/>
        </w:rPr>
        <w:t xml:space="preserve">Instructor (course-related), or faculty liaison or Director of Field Education (practicum-related): List dates and participants in any informal review. Append relevant documentation, including any PIP. </w:t>
      </w:r>
    </w:p>
    <w:p w14:paraId="0BA29C17" w14:textId="77777777" w:rsidR="00E85CDB" w:rsidRDefault="00E85CDB">
      <w:pPr>
        <w:pStyle w:val="Default"/>
      </w:pPr>
    </w:p>
    <w:p w14:paraId="0C8E3268" w14:textId="232CE038" w:rsidR="004C0171" w:rsidRPr="00E85CDB" w:rsidRDefault="004C0171">
      <w:pPr>
        <w:pStyle w:val="Default"/>
      </w:pPr>
      <w:r w:rsidRPr="00E85CDB">
        <w:t xml:space="preserve">Level 1 Informal Review date(s) and participant(s): </w:t>
      </w:r>
    </w:p>
    <w:p w14:paraId="1987AD9C" w14:textId="77777777" w:rsidR="00E85CDB" w:rsidRDefault="00E85CDB">
      <w:pPr>
        <w:pStyle w:val="Default"/>
        <w:rPr>
          <w:i/>
          <w:iCs/>
        </w:rPr>
      </w:pPr>
    </w:p>
    <w:p w14:paraId="1EE4D1B7" w14:textId="77777777" w:rsidR="00DD7566" w:rsidRDefault="00DD7566">
      <w:pPr>
        <w:pStyle w:val="Default"/>
      </w:pPr>
    </w:p>
    <w:p w14:paraId="0F564205" w14:textId="5C7B4151" w:rsidR="00DD7566" w:rsidRDefault="00DD7566">
      <w:pPr>
        <w:pStyle w:val="Default"/>
      </w:pPr>
      <w:r>
        <w:t>___________________</w:t>
      </w:r>
      <w:r>
        <w:tab/>
        <w:t>________________________________________________</w:t>
      </w:r>
    </w:p>
    <w:p w14:paraId="4DD364DA" w14:textId="3650DEE6" w:rsidR="004C0171" w:rsidRPr="00E85CDB" w:rsidRDefault="004C0171">
      <w:pPr>
        <w:pStyle w:val="Default"/>
      </w:pPr>
      <w:r w:rsidRPr="00E85CDB">
        <w:t>(date)</w:t>
      </w:r>
      <w:r w:rsidRPr="00E85CDB">
        <w:tab/>
      </w:r>
      <w:r w:rsidRPr="00E85CDB">
        <w:tab/>
      </w:r>
      <w:r w:rsidRPr="00E85CDB">
        <w:tab/>
      </w:r>
      <w:r w:rsidR="00DD7566">
        <w:tab/>
      </w:r>
      <w:r w:rsidRPr="00E85CDB">
        <w:t>(participant name(s) – please print)</w:t>
      </w:r>
    </w:p>
    <w:p w14:paraId="0F3737E5" w14:textId="6C4216A1" w:rsidR="004C0171" w:rsidRPr="00E85CDB" w:rsidRDefault="004C0171" w:rsidP="00DD7566">
      <w:pPr>
        <w:pStyle w:val="Default"/>
      </w:pPr>
      <w:r w:rsidRPr="00E85CDB">
        <w:t xml:space="preserve">      </w:t>
      </w:r>
    </w:p>
    <w:p w14:paraId="5468061C" w14:textId="77777777" w:rsidR="004C0171" w:rsidRDefault="004C0171">
      <w:pPr>
        <w:pStyle w:val="Default"/>
      </w:pPr>
    </w:p>
    <w:p w14:paraId="6E5D71E0" w14:textId="77777777" w:rsidR="00DD7566" w:rsidRDefault="00DD7566" w:rsidP="00DD7566">
      <w:pPr>
        <w:pStyle w:val="Default"/>
      </w:pPr>
      <w:r>
        <w:t>___________________</w:t>
      </w:r>
      <w:r>
        <w:tab/>
        <w:t>________________________________________________</w:t>
      </w:r>
    </w:p>
    <w:p w14:paraId="11E692E4" w14:textId="77777777" w:rsidR="00DD7566" w:rsidRPr="00E85CDB" w:rsidRDefault="00DD7566" w:rsidP="00DD7566">
      <w:pPr>
        <w:pStyle w:val="Default"/>
      </w:pPr>
      <w:r w:rsidRPr="00E85CDB">
        <w:t>(date)</w:t>
      </w:r>
      <w:r w:rsidRPr="00E85CDB">
        <w:tab/>
      </w:r>
      <w:r w:rsidRPr="00E85CDB">
        <w:tab/>
      </w:r>
      <w:r w:rsidRPr="00E85CDB">
        <w:tab/>
      </w:r>
      <w:r>
        <w:tab/>
      </w:r>
      <w:r w:rsidRPr="00E85CDB">
        <w:t>(participant name(s) – please print)</w:t>
      </w:r>
    </w:p>
    <w:p w14:paraId="3978E7B2" w14:textId="77777777" w:rsidR="00DD7566" w:rsidRDefault="00DD7566">
      <w:pPr>
        <w:pStyle w:val="Default"/>
      </w:pPr>
    </w:p>
    <w:p w14:paraId="113985FD" w14:textId="77777777" w:rsidR="00DD7566" w:rsidRDefault="00DD7566">
      <w:pPr>
        <w:pStyle w:val="Default"/>
      </w:pPr>
    </w:p>
    <w:p w14:paraId="340F6DDB" w14:textId="77777777" w:rsidR="00DD7566" w:rsidRDefault="00DD7566" w:rsidP="00DD7566">
      <w:pPr>
        <w:pStyle w:val="Default"/>
      </w:pPr>
      <w:r>
        <w:t>___________________</w:t>
      </w:r>
      <w:r>
        <w:tab/>
        <w:t>________________________________________________</w:t>
      </w:r>
    </w:p>
    <w:p w14:paraId="4EF63EC7" w14:textId="77777777" w:rsidR="00DD7566" w:rsidRPr="00E85CDB" w:rsidRDefault="00DD7566" w:rsidP="00DD7566">
      <w:pPr>
        <w:pStyle w:val="Default"/>
      </w:pPr>
      <w:r w:rsidRPr="00E85CDB">
        <w:t>(date)</w:t>
      </w:r>
      <w:r w:rsidRPr="00E85CDB">
        <w:tab/>
      </w:r>
      <w:r w:rsidRPr="00E85CDB">
        <w:tab/>
      </w:r>
      <w:r w:rsidRPr="00E85CDB">
        <w:tab/>
      </w:r>
      <w:r>
        <w:tab/>
      </w:r>
      <w:r w:rsidRPr="00E85CDB">
        <w:t>(participant name(s) – please print)</w:t>
      </w:r>
    </w:p>
    <w:p w14:paraId="38551B91" w14:textId="77777777" w:rsidR="00DD7566" w:rsidRPr="00E85CDB" w:rsidRDefault="00DD7566">
      <w:pPr>
        <w:pStyle w:val="Default"/>
      </w:pPr>
    </w:p>
    <w:p w14:paraId="2ED89A39" w14:textId="77777777" w:rsidR="00DD7566" w:rsidRDefault="00DD7566">
      <w:pPr>
        <w:pStyle w:val="Default"/>
      </w:pPr>
    </w:p>
    <w:p w14:paraId="35C732F0" w14:textId="77777777" w:rsidR="00DD7566" w:rsidRDefault="00DD7566">
      <w:pPr>
        <w:pStyle w:val="Default"/>
      </w:pPr>
    </w:p>
    <w:p w14:paraId="35BF49AC" w14:textId="46A151AD" w:rsidR="004C0171" w:rsidRPr="00E85CDB" w:rsidRDefault="004C0171">
      <w:pPr>
        <w:pStyle w:val="Default"/>
      </w:pPr>
      <w:r w:rsidRPr="00E85CDB">
        <w:t>Level 2 Informal Review date(s) and participant(s):</w:t>
      </w:r>
    </w:p>
    <w:p w14:paraId="00236410" w14:textId="77777777" w:rsidR="004C0171" w:rsidRDefault="004C0171">
      <w:pPr>
        <w:pStyle w:val="BodyText"/>
        <w:rPr>
          <w:rFonts w:ascii="Times New Roman" w:hAnsi="Times New Roman" w:cs="Times New Roman"/>
          <w:b/>
          <w:bCs/>
          <w:color w:val="000000"/>
          <w:sz w:val="24"/>
          <w:szCs w:val="24"/>
        </w:rPr>
      </w:pPr>
    </w:p>
    <w:p w14:paraId="5A9A7046" w14:textId="77777777" w:rsidR="00DD7566" w:rsidRDefault="00DD7566" w:rsidP="00DD7566">
      <w:pPr>
        <w:pStyle w:val="Default"/>
      </w:pPr>
      <w:r>
        <w:t>___________________</w:t>
      </w:r>
      <w:r>
        <w:tab/>
        <w:t>________________________________________________</w:t>
      </w:r>
    </w:p>
    <w:p w14:paraId="71D223BD" w14:textId="77777777" w:rsidR="00DD7566" w:rsidRPr="00E85CDB" w:rsidRDefault="00DD7566" w:rsidP="00DD7566">
      <w:pPr>
        <w:pStyle w:val="Default"/>
      </w:pPr>
      <w:r w:rsidRPr="00E85CDB">
        <w:t>(date)</w:t>
      </w:r>
      <w:r w:rsidRPr="00E85CDB">
        <w:tab/>
      </w:r>
      <w:r w:rsidRPr="00E85CDB">
        <w:tab/>
      </w:r>
      <w:r w:rsidRPr="00E85CDB">
        <w:tab/>
      </w:r>
      <w:r>
        <w:tab/>
      </w:r>
      <w:r w:rsidRPr="00E85CDB">
        <w:t>(participant name(s) – please print)</w:t>
      </w:r>
    </w:p>
    <w:p w14:paraId="6D0B03B7" w14:textId="77777777" w:rsidR="00DD7566" w:rsidRDefault="00DD7566">
      <w:pPr>
        <w:pStyle w:val="BodyText"/>
        <w:rPr>
          <w:rFonts w:ascii="Times New Roman" w:hAnsi="Times New Roman" w:cs="Times New Roman"/>
          <w:b/>
          <w:bCs/>
          <w:color w:val="000000"/>
          <w:sz w:val="24"/>
          <w:szCs w:val="24"/>
        </w:rPr>
      </w:pPr>
    </w:p>
    <w:p w14:paraId="3B520A40" w14:textId="77777777" w:rsidR="00DD7566" w:rsidRDefault="00DD7566" w:rsidP="00DD7566">
      <w:pPr>
        <w:pStyle w:val="Default"/>
      </w:pPr>
      <w:r>
        <w:t>___________________</w:t>
      </w:r>
      <w:r>
        <w:tab/>
        <w:t>________________________________________________</w:t>
      </w:r>
    </w:p>
    <w:p w14:paraId="556001A1" w14:textId="77777777" w:rsidR="00DD7566" w:rsidRPr="00E85CDB" w:rsidRDefault="00DD7566" w:rsidP="00DD7566">
      <w:pPr>
        <w:pStyle w:val="Default"/>
      </w:pPr>
      <w:r w:rsidRPr="00E85CDB">
        <w:t>(date)</w:t>
      </w:r>
      <w:r w:rsidRPr="00E85CDB">
        <w:tab/>
      </w:r>
      <w:r w:rsidRPr="00E85CDB">
        <w:tab/>
      </w:r>
      <w:r w:rsidRPr="00E85CDB">
        <w:tab/>
      </w:r>
      <w:r>
        <w:tab/>
      </w:r>
      <w:r w:rsidRPr="00E85CDB">
        <w:t>(participant name(s) – please print)</w:t>
      </w:r>
    </w:p>
    <w:p w14:paraId="2BFA45BC" w14:textId="77777777" w:rsidR="00DD7566" w:rsidRDefault="00DD7566">
      <w:pPr>
        <w:pStyle w:val="BodyText"/>
        <w:rPr>
          <w:rFonts w:ascii="Times New Roman" w:hAnsi="Times New Roman" w:cs="Times New Roman"/>
          <w:b/>
          <w:bCs/>
          <w:color w:val="000000"/>
          <w:sz w:val="24"/>
          <w:szCs w:val="24"/>
        </w:rPr>
      </w:pPr>
    </w:p>
    <w:p w14:paraId="2C15F1EA" w14:textId="77777777" w:rsidR="00DD7566" w:rsidRDefault="00DD7566" w:rsidP="00DD7566">
      <w:pPr>
        <w:pStyle w:val="Default"/>
      </w:pPr>
      <w:r>
        <w:t>___________________</w:t>
      </w:r>
      <w:r>
        <w:tab/>
        <w:t>________________________________________________</w:t>
      </w:r>
    </w:p>
    <w:p w14:paraId="60EE779F" w14:textId="77777777" w:rsidR="00DD7566" w:rsidRPr="00E85CDB" w:rsidRDefault="00DD7566" w:rsidP="00DD7566">
      <w:pPr>
        <w:pStyle w:val="Default"/>
      </w:pPr>
      <w:r w:rsidRPr="00E85CDB">
        <w:t>(date)</w:t>
      </w:r>
      <w:r w:rsidRPr="00E85CDB">
        <w:tab/>
      </w:r>
      <w:r w:rsidRPr="00E85CDB">
        <w:tab/>
      </w:r>
      <w:r w:rsidRPr="00E85CDB">
        <w:tab/>
      </w:r>
      <w:r>
        <w:tab/>
      </w:r>
      <w:r w:rsidRPr="00E85CDB">
        <w:t>(participant name(s) – please print)</w:t>
      </w:r>
    </w:p>
    <w:p w14:paraId="13570A3D" w14:textId="74219A38" w:rsidR="004C0171" w:rsidRPr="00C524E1" w:rsidRDefault="004C0171" w:rsidP="00BB1FED">
      <w:pPr>
        <w:pStyle w:val="BodyText"/>
        <w:spacing w:after="0" w:line="240" w:lineRule="auto"/>
        <w:rPr>
          <w:rFonts w:ascii="Times New Roman" w:hAnsi="Times New Roman" w:cs="Times New Roman"/>
          <w:color w:val="000000"/>
        </w:rPr>
      </w:pPr>
      <w:proofErr w:type="gramStart"/>
      <w:r w:rsidRPr="00C524E1">
        <w:rPr>
          <w:rFonts w:ascii="Times New Roman" w:hAnsi="Times New Roman" w:cs="Times New Roman"/>
          <w:color w:val="000000"/>
        </w:rPr>
        <w:t>____________________________________</w:t>
      </w:r>
      <w:r w:rsidR="00BB1FED">
        <w:rPr>
          <w:rFonts w:ascii="Times New Roman" w:hAnsi="Times New Roman" w:cs="Times New Roman"/>
          <w:color w:val="000000"/>
        </w:rPr>
        <w:tab/>
      </w:r>
      <w:r w:rsidR="00BB1FED">
        <w:rPr>
          <w:rFonts w:ascii="Times New Roman" w:hAnsi="Times New Roman" w:cs="Times New Roman"/>
          <w:color w:val="000000"/>
        </w:rPr>
        <w:tab/>
      </w:r>
      <w:proofErr w:type="gramEnd"/>
      <w:r w:rsidRPr="00C524E1">
        <w:rPr>
          <w:rFonts w:ascii="Times New Roman" w:hAnsi="Times New Roman" w:cs="Times New Roman"/>
          <w:color w:val="000000"/>
        </w:rPr>
        <w:t xml:space="preserve">________________________________ </w:t>
      </w:r>
    </w:p>
    <w:p w14:paraId="0D309510" w14:textId="02854298" w:rsidR="004C0171" w:rsidRPr="00BB1FED" w:rsidRDefault="004C0171" w:rsidP="00BB1FED">
      <w:pPr>
        <w:spacing w:after="0" w:line="240" w:lineRule="auto"/>
        <w:rPr>
          <w:rFonts w:ascii="Times New Roman" w:hAnsi="Times New Roman" w:cs="Times New Roman"/>
          <w:color w:val="000000"/>
          <w:sz w:val="24"/>
          <w:szCs w:val="24"/>
        </w:rPr>
      </w:pPr>
      <w:r w:rsidRPr="00BB1FED">
        <w:rPr>
          <w:rFonts w:ascii="Times New Roman" w:hAnsi="Times New Roman" w:cs="Times New Roman"/>
          <w:color w:val="000000"/>
          <w:sz w:val="24"/>
          <w:szCs w:val="24"/>
        </w:rPr>
        <w:t>Instructor’s Signature</w:t>
      </w:r>
      <w:r w:rsidRPr="00BB1FED">
        <w:rPr>
          <w:rFonts w:ascii="Times New Roman" w:hAnsi="Times New Roman" w:cs="Times New Roman"/>
          <w:color w:val="000000"/>
          <w:sz w:val="24"/>
          <w:szCs w:val="24"/>
        </w:rPr>
        <w:tab/>
      </w:r>
      <w:r w:rsidRPr="00BB1FED">
        <w:rPr>
          <w:rFonts w:ascii="Times New Roman" w:hAnsi="Times New Roman" w:cs="Times New Roman"/>
          <w:color w:val="000000"/>
          <w:sz w:val="24"/>
          <w:szCs w:val="24"/>
        </w:rPr>
        <w:tab/>
      </w:r>
      <w:r w:rsidRPr="00BB1FED">
        <w:rPr>
          <w:rFonts w:ascii="Times New Roman" w:hAnsi="Times New Roman" w:cs="Times New Roman"/>
          <w:color w:val="000000"/>
          <w:sz w:val="24"/>
          <w:szCs w:val="24"/>
        </w:rPr>
        <w:tab/>
        <w:t xml:space="preserve">          </w:t>
      </w:r>
      <w:r w:rsidR="00BB1FED" w:rsidRPr="00BB1FED">
        <w:rPr>
          <w:rFonts w:ascii="Times New Roman" w:hAnsi="Times New Roman" w:cs="Times New Roman"/>
          <w:color w:val="000000"/>
          <w:sz w:val="24"/>
          <w:szCs w:val="24"/>
        </w:rPr>
        <w:tab/>
      </w:r>
      <w:r w:rsidR="00BB1FED" w:rsidRPr="00BB1FED">
        <w:rPr>
          <w:rFonts w:ascii="Times New Roman" w:hAnsi="Times New Roman" w:cs="Times New Roman"/>
          <w:color w:val="000000"/>
          <w:sz w:val="24"/>
          <w:szCs w:val="24"/>
        </w:rPr>
        <w:tab/>
      </w:r>
      <w:r w:rsidRPr="00BB1FED">
        <w:rPr>
          <w:rFonts w:ascii="Times New Roman" w:hAnsi="Times New Roman" w:cs="Times New Roman"/>
          <w:color w:val="000000"/>
          <w:sz w:val="24"/>
          <w:szCs w:val="24"/>
        </w:rPr>
        <w:t>Date of Resolution Plan request</w:t>
      </w:r>
    </w:p>
    <w:p w14:paraId="1BD3448E" w14:textId="77777777" w:rsidR="004C0171" w:rsidRPr="00C524E1" w:rsidRDefault="004C0171">
      <w:pPr>
        <w:spacing w:after="120"/>
        <w:jc w:val="center"/>
        <w:rPr>
          <w:rFonts w:ascii="Times New Roman" w:hAnsi="Times New Roman" w:cs="Times New Roman"/>
          <w:b/>
          <w:bCs/>
          <w:color w:val="000000"/>
        </w:rPr>
      </w:pPr>
    </w:p>
    <w:p w14:paraId="697CABF9" w14:textId="77777777" w:rsidR="00994763" w:rsidRDefault="00994763">
      <w:pPr>
        <w:spacing w:after="120"/>
        <w:jc w:val="center"/>
        <w:rPr>
          <w:rFonts w:ascii="Times New Roman" w:hAnsi="Times New Roman" w:cs="Times New Roman"/>
          <w:b/>
          <w:bCs/>
          <w:color w:val="000000"/>
        </w:rPr>
      </w:pPr>
    </w:p>
    <w:p w14:paraId="12F9C8D7" w14:textId="4C3A091E" w:rsidR="004C0171" w:rsidRPr="00BB1FED" w:rsidRDefault="004C0171" w:rsidP="00BB1FED">
      <w:pPr>
        <w:spacing w:after="120" w:line="240" w:lineRule="auto"/>
        <w:jc w:val="center"/>
        <w:rPr>
          <w:rFonts w:ascii="Times New Roman" w:hAnsi="Times New Roman" w:cs="Times New Roman"/>
          <w:b/>
          <w:sz w:val="24"/>
          <w:szCs w:val="24"/>
        </w:rPr>
      </w:pPr>
      <w:r w:rsidRPr="00BB1FED">
        <w:rPr>
          <w:rFonts w:ascii="Times New Roman" w:hAnsi="Times New Roman" w:cs="Times New Roman"/>
          <w:b/>
          <w:bCs/>
          <w:color w:val="000000"/>
          <w:sz w:val="24"/>
          <w:szCs w:val="24"/>
        </w:rPr>
        <w:t xml:space="preserve">Report </w:t>
      </w:r>
      <w:proofErr w:type="gramStart"/>
      <w:r w:rsidRPr="00BB1FED">
        <w:rPr>
          <w:rFonts w:ascii="Times New Roman" w:hAnsi="Times New Roman" w:cs="Times New Roman"/>
          <w:b/>
          <w:bCs/>
          <w:color w:val="000000"/>
          <w:sz w:val="24"/>
          <w:szCs w:val="24"/>
        </w:rPr>
        <w:t>of</w:t>
      </w:r>
      <w:proofErr w:type="gramEnd"/>
      <w:r w:rsidRPr="00BB1FED">
        <w:rPr>
          <w:rFonts w:ascii="Times New Roman" w:hAnsi="Times New Roman" w:cs="Times New Roman"/>
          <w:b/>
          <w:bCs/>
          <w:color w:val="000000"/>
          <w:sz w:val="24"/>
          <w:szCs w:val="24"/>
        </w:rPr>
        <w:t xml:space="preserve"> the R</w:t>
      </w:r>
      <w:r w:rsidRPr="00BB1FED">
        <w:rPr>
          <w:rFonts w:ascii="Times New Roman" w:hAnsi="Times New Roman" w:cs="Times New Roman"/>
          <w:b/>
          <w:sz w:val="24"/>
          <w:szCs w:val="24"/>
        </w:rPr>
        <w:t>esolution Plan Meeting</w:t>
      </w:r>
    </w:p>
    <w:p w14:paraId="1BA3BDEB" w14:textId="77777777" w:rsidR="00BB1FED" w:rsidRDefault="00BB1FED" w:rsidP="00BB1FED">
      <w:pPr>
        <w:spacing w:after="120" w:line="240" w:lineRule="auto"/>
        <w:jc w:val="center"/>
        <w:rPr>
          <w:rFonts w:ascii="Times New Roman" w:hAnsi="Times New Roman" w:cs="Times New Roman"/>
          <w:bCs/>
          <w:color w:val="000000"/>
          <w:sz w:val="24"/>
          <w:szCs w:val="24"/>
        </w:rPr>
      </w:pPr>
    </w:p>
    <w:p w14:paraId="139A9E00" w14:textId="2A947045" w:rsidR="004C0171" w:rsidRPr="00BB1FED" w:rsidRDefault="004C0171" w:rsidP="00BB1FED">
      <w:pPr>
        <w:spacing w:after="120" w:line="240" w:lineRule="auto"/>
        <w:jc w:val="center"/>
        <w:rPr>
          <w:rFonts w:ascii="Times New Roman" w:hAnsi="Times New Roman" w:cs="Times New Roman"/>
          <w:b/>
          <w:sz w:val="24"/>
          <w:szCs w:val="24"/>
        </w:rPr>
      </w:pPr>
      <w:r w:rsidRPr="00BB1FED">
        <w:rPr>
          <w:rFonts w:ascii="Times New Roman" w:hAnsi="Times New Roman" w:cs="Times New Roman"/>
          <w:bCs/>
          <w:color w:val="000000"/>
          <w:sz w:val="24"/>
          <w:szCs w:val="24"/>
        </w:rPr>
        <w:t>Date of meeting: _________</w:t>
      </w:r>
    </w:p>
    <w:p w14:paraId="1DA6FF14" w14:textId="77777777" w:rsidR="00BB1FED" w:rsidRDefault="00BB1FED" w:rsidP="00BB1FED">
      <w:pPr>
        <w:spacing w:line="240" w:lineRule="auto"/>
        <w:rPr>
          <w:rFonts w:ascii="Times New Roman" w:hAnsi="Times New Roman" w:cs="Times New Roman"/>
          <w:bCs/>
          <w:color w:val="000000"/>
          <w:sz w:val="24"/>
          <w:szCs w:val="24"/>
        </w:rPr>
      </w:pPr>
    </w:p>
    <w:p w14:paraId="2DAC1AD3" w14:textId="56412EA3" w:rsidR="004C0171" w:rsidRPr="00BB1FED" w:rsidRDefault="004C0171" w:rsidP="00BB1FED">
      <w:pPr>
        <w:spacing w:line="240" w:lineRule="auto"/>
        <w:rPr>
          <w:rFonts w:ascii="Times New Roman" w:hAnsi="Times New Roman" w:cs="Times New Roman"/>
          <w:bCs/>
          <w:color w:val="000000"/>
          <w:sz w:val="24"/>
          <w:szCs w:val="24"/>
        </w:rPr>
      </w:pPr>
      <w:r w:rsidRPr="00BB1FED">
        <w:rPr>
          <w:rFonts w:ascii="Times New Roman" w:hAnsi="Times New Roman" w:cs="Times New Roman"/>
          <w:bCs/>
          <w:color w:val="000000"/>
          <w:sz w:val="24"/>
          <w:szCs w:val="24"/>
        </w:rPr>
        <w:t>Requirements of the student</w:t>
      </w:r>
    </w:p>
    <w:p w14:paraId="3E8DECAA" w14:textId="77777777" w:rsidR="004C0171" w:rsidRPr="00BB1FED" w:rsidRDefault="004C0171" w:rsidP="00BB1FED">
      <w:pPr>
        <w:spacing w:line="240" w:lineRule="auto"/>
        <w:rPr>
          <w:rFonts w:ascii="Times New Roman" w:hAnsi="Times New Roman" w:cs="Times New Roman"/>
          <w:bCs/>
          <w:color w:val="000000"/>
          <w:sz w:val="24"/>
          <w:szCs w:val="24"/>
        </w:rPr>
      </w:pPr>
    </w:p>
    <w:p w14:paraId="65BD11B1" w14:textId="77777777" w:rsidR="004C0171" w:rsidRPr="00BB1FED" w:rsidRDefault="004C0171" w:rsidP="00BB1FED">
      <w:pPr>
        <w:spacing w:line="240" w:lineRule="auto"/>
        <w:rPr>
          <w:rFonts w:ascii="Times New Roman" w:hAnsi="Times New Roman" w:cs="Times New Roman"/>
          <w:bCs/>
          <w:color w:val="000000"/>
          <w:sz w:val="24"/>
          <w:szCs w:val="24"/>
        </w:rPr>
      </w:pPr>
    </w:p>
    <w:p w14:paraId="215CAEA3" w14:textId="77777777" w:rsidR="004C0171" w:rsidRPr="00BB1FED" w:rsidRDefault="004C0171" w:rsidP="00BB1FED">
      <w:pPr>
        <w:pStyle w:val="Default"/>
      </w:pPr>
    </w:p>
    <w:p w14:paraId="7BA455F0" w14:textId="77777777" w:rsidR="004C0171" w:rsidRPr="00BB1FED" w:rsidRDefault="004C0171" w:rsidP="00BB1FED">
      <w:pPr>
        <w:pStyle w:val="Default"/>
      </w:pPr>
    </w:p>
    <w:p w14:paraId="6A81D743" w14:textId="77777777" w:rsidR="004C0171" w:rsidRPr="00BB1FED" w:rsidRDefault="004C0171" w:rsidP="00BB1FED">
      <w:pPr>
        <w:spacing w:line="240" w:lineRule="auto"/>
        <w:rPr>
          <w:rFonts w:ascii="Times New Roman" w:hAnsi="Times New Roman" w:cs="Times New Roman"/>
          <w:bCs/>
          <w:color w:val="000000"/>
          <w:sz w:val="24"/>
          <w:szCs w:val="24"/>
        </w:rPr>
      </w:pPr>
      <w:r w:rsidRPr="00BB1FED">
        <w:rPr>
          <w:rFonts w:ascii="Times New Roman" w:hAnsi="Times New Roman" w:cs="Times New Roman"/>
          <w:bCs/>
          <w:color w:val="000000"/>
          <w:sz w:val="24"/>
          <w:szCs w:val="24"/>
        </w:rPr>
        <w:t xml:space="preserve">Benchmarks for noting student progress </w:t>
      </w:r>
    </w:p>
    <w:p w14:paraId="122C27F1" w14:textId="77777777" w:rsidR="004C0171" w:rsidRPr="00BB1FED" w:rsidRDefault="004C0171" w:rsidP="00BB1FED">
      <w:pPr>
        <w:spacing w:line="240" w:lineRule="auto"/>
        <w:rPr>
          <w:rFonts w:ascii="Times New Roman" w:hAnsi="Times New Roman" w:cs="Times New Roman"/>
          <w:bCs/>
          <w:color w:val="000000"/>
          <w:sz w:val="24"/>
          <w:szCs w:val="24"/>
        </w:rPr>
      </w:pPr>
    </w:p>
    <w:p w14:paraId="43051308" w14:textId="77777777" w:rsidR="004C0171" w:rsidRPr="00BB1FED" w:rsidRDefault="004C0171" w:rsidP="00BB1FED">
      <w:pPr>
        <w:spacing w:line="240" w:lineRule="auto"/>
        <w:rPr>
          <w:rFonts w:ascii="Times New Roman" w:hAnsi="Times New Roman" w:cs="Times New Roman"/>
          <w:bCs/>
          <w:color w:val="000000"/>
          <w:sz w:val="24"/>
          <w:szCs w:val="24"/>
        </w:rPr>
      </w:pPr>
    </w:p>
    <w:p w14:paraId="34B7E283" w14:textId="77777777" w:rsidR="004C0171" w:rsidRPr="00BB1FED" w:rsidRDefault="004C0171" w:rsidP="00BB1FED">
      <w:pPr>
        <w:pStyle w:val="Default"/>
      </w:pPr>
    </w:p>
    <w:p w14:paraId="0D7995CF" w14:textId="77777777" w:rsidR="004C0171" w:rsidRPr="00BB1FED" w:rsidRDefault="004C0171" w:rsidP="00BB1FED">
      <w:pPr>
        <w:pStyle w:val="Default"/>
      </w:pPr>
    </w:p>
    <w:p w14:paraId="0C74CDFD" w14:textId="77777777" w:rsidR="004C0171" w:rsidRPr="00BB1FED" w:rsidRDefault="004C0171" w:rsidP="00BB1FED">
      <w:pPr>
        <w:pStyle w:val="Default"/>
      </w:pPr>
    </w:p>
    <w:p w14:paraId="780F27B1" w14:textId="77777777" w:rsidR="004C0171" w:rsidRPr="00BB1FED" w:rsidRDefault="004C0171" w:rsidP="00BB1FED">
      <w:pPr>
        <w:spacing w:line="240" w:lineRule="auto"/>
        <w:rPr>
          <w:rFonts w:ascii="Times New Roman" w:hAnsi="Times New Roman" w:cs="Times New Roman"/>
          <w:bCs/>
          <w:color w:val="000000"/>
          <w:sz w:val="24"/>
          <w:szCs w:val="24"/>
        </w:rPr>
      </w:pPr>
      <w:r w:rsidRPr="00BB1FED">
        <w:rPr>
          <w:rFonts w:ascii="Times New Roman" w:hAnsi="Times New Roman" w:cs="Times New Roman"/>
          <w:bCs/>
          <w:color w:val="000000"/>
          <w:sz w:val="24"/>
          <w:szCs w:val="24"/>
        </w:rPr>
        <w:t>Supports to be provided by the School or University</w:t>
      </w:r>
    </w:p>
    <w:p w14:paraId="7872A7C2" w14:textId="77777777" w:rsidR="004C0171" w:rsidRPr="00BB1FED" w:rsidRDefault="004C0171" w:rsidP="00BB1FED">
      <w:pPr>
        <w:spacing w:line="240" w:lineRule="auto"/>
        <w:rPr>
          <w:rFonts w:ascii="Times New Roman" w:hAnsi="Times New Roman" w:cs="Times New Roman"/>
          <w:bCs/>
          <w:color w:val="000000"/>
          <w:sz w:val="24"/>
          <w:szCs w:val="24"/>
        </w:rPr>
      </w:pPr>
    </w:p>
    <w:p w14:paraId="619AC46C" w14:textId="77777777" w:rsidR="004C0171" w:rsidRPr="00BB1FED" w:rsidRDefault="004C0171" w:rsidP="00BB1FED">
      <w:pPr>
        <w:spacing w:line="240" w:lineRule="auto"/>
        <w:rPr>
          <w:rFonts w:ascii="Times New Roman" w:hAnsi="Times New Roman" w:cs="Times New Roman"/>
          <w:bCs/>
          <w:color w:val="000000"/>
          <w:sz w:val="24"/>
          <w:szCs w:val="24"/>
        </w:rPr>
      </w:pPr>
    </w:p>
    <w:p w14:paraId="096E4252" w14:textId="77777777" w:rsidR="004C0171" w:rsidRPr="00BB1FED" w:rsidRDefault="004C0171" w:rsidP="00BB1FED">
      <w:pPr>
        <w:pStyle w:val="Default"/>
      </w:pPr>
    </w:p>
    <w:p w14:paraId="65F30A85" w14:textId="77777777" w:rsidR="004C0171" w:rsidRPr="00BB1FED" w:rsidRDefault="004C0171" w:rsidP="00BB1FED">
      <w:pPr>
        <w:spacing w:line="240" w:lineRule="auto"/>
        <w:rPr>
          <w:rFonts w:ascii="Times New Roman" w:hAnsi="Times New Roman" w:cs="Times New Roman"/>
          <w:bCs/>
          <w:color w:val="000000"/>
          <w:sz w:val="24"/>
          <w:szCs w:val="24"/>
        </w:rPr>
      </w:pPr>
      <w:r w:rsidRPr="00BB1FED">
        <w:rPr>
          <w:rFonts w:ascii="Times New Roman" w:hAnsi="Times New Roman" w:cs="Times New Roman"/>
          <w:bCs/>
          <w:color w:val="000000"/>
          <w:sz w:val="24"/>
          <w:szCs w:val="24"/>
        </w:rPr>
        <w:t xml:space="preserve">Student comments: </w:t>
      </w:r>
    </w:p>
    <w:p w14:paraId="37E77C24" w14:textId="77777777" w:rsidR="004C0171" w:rsidRPr="00BB1FED" w:rsidRDefault="004C0171" w:rsidP="00BB1FED">
      <w:pPr>
        <w:pStyle w:val="Default"/>
      </w:pPr>
    </w:p>
    <w:p w14:paraId="4692332A" w14:textId="77777777" w:rsidR="004C0171" w:rsidRPr="00BB1FED" w:rsidRDefault="004C0171" w:rsidP="00BB1FED">
      <w:pPr>
        <w:pStyle w:val="Default"/>
      </w:pPr>
    </w:p>
    <w:p w14:paraId="71C1B409" w14:textId="77777777" w:rsidR="004C0171" w:rsidRPr="00BB1FED" w:rsidRDefault="004C0171" w:rsidP="00BB1FED">
      <w:pPr>
        <w:pStyle w:val="Default"/>
      </w:pPr>
    </w:p>
    <w:p w14:paraId="2F24BF0C" w14:textId="77777777" w:rsidR="004C0171" w:rsidRPr="00BB1FED" w:rsidRDefault="004C0171" w:rsidP="00BB1FED">
      <w:pPr>
        <w:pStyle w:val="Default"/>
      </w:pPr>
    </w:p>
    <w:p w14:paraId="2FC1F9EA" w14:textId="77777777" w:rsidR="004C0171" w:rsidRPr="00BB1FED" w:rsidRDefault="004C0171" w:rsidP="00BB1FED">
      <w:pPr>
        <w:spacing w:after="120" w:line="240" w:lineRule="auto"/>
        <w:rPr>
          <w:rFonts w:ascii="Times New Roman" w:hAnsi="Times New Roman" w:cs="Times New Roman"/>
          <w:bCs/>
          <w:color w:val="000000"/>
          <w:sz w:val="24"/>
          <w:szCs w:val="24"/>
        </w:rPr>
      </w:pPr>
      <w:r w:rsidRPr="00BB1FED">
        <w:rPr>
          <w:rFonts w:ascii="Times New Roman" w:hAnsi="Times New Roman" w:cs="Times New Roman"/>
          <w:bCs/>
          <w:color w:val="000000"/>
          <w:sz w:val="24"/>
          <w:szCs w:val="24"/>
        </w:rPr>
        <w:t xml:space="preserve">Final Resolution Meeting date: </w:t>
      </w:r>
      <w:r w:rsidRPr="00BB1FED">
        <w:rPr>
          <w:rFonts w:ascii="Times New Roman" w:hAnsi="Times New Roman" w:cs="Times New Roman"/>
          <w:bCs/>
          <w:color w:val="000000"/>
          <w:sz w:val="24"/>
          <w:szCs w:val="24"/>
          <w:u w:val="single"/>
        </w:rPr>
        <w:t xml:space="preserve">      /      /20____      </w:t>
      </w:r>
      <w:r w:rsidRPr="00BB1FED">
        <w:rPr>
          <w:rFonts w:ascii="Times New Roman" w:hAnsi="Times New Roman" w:cs="Times New Roman"/>
          <w:bCs/>
          <w:color w:val="000000"/>
          <w:sz w:val="24"/>
          <w:szCs w:val="24"/>
        </w:rPr>
        <w:t xml:space="preserve">   </w:t>
      </w:r>
    </w:p>
    <w:p w14:paraId="3F9D5595" w14:textId="77777777" w:rsidR="004C0171" w:rsidRPr="00BB1FED" w:rsidRDefault="004C0171" w:rsidP="00BB1FED">
      <w:pPr>
        <w:spacing w:after="120" w:line="240" w:lineRule="auto"/>
        <w:rPr>
          <w:rFonts w:ascii="Times New Roman" w:hAnsi="Times New Roman" w:cs="Times New Roman"/>
          <w:bCs/>
          <w:color w:val="000000"/>
          <w:sz w:val="24"/>
          <w:szCs w:val="24"/>
          <w:u w:val="single"/>
        </w:rPr>
      </w:pPr>
      <w:r w:rsidRPr="00BB1FED">
        <w:rPr>
          <w:rFonts w:ascii="Times New Roman" w:hAnsi="Times New Roman" w:cs="Times New Roman"/>
          <w:bCs/>
          <w:color w:val="000000"/>
          <w:sz w:val="24"/>
          <w:szCs w:val="24"/>
        </w:rPr>
        <w:t xml:space="preserve">Other identified timeline requirements: </w:t>
      </w:r>
    </w:p>
    <w:p w14:paraId="11E90B3A" w14:textId="71E3F2E7" w:rsidR="00BB1FED" w:rsidRDefault="00BB1FED">
      <w:pPr>
        <w:spacing w:after="0" w:line="240" w:lineRule="auto"/>
        <w:rPr>
          <w:rFonts w:ascii="Times New Roman" w:hAnsi="Times New Roman" w:cs="Times New Roman"/>
          <w:bCs/>
          <w:color w:val="000000"/>
          <w:sz w:val="24"/>
          <w:szCs w:val="24"/>
        </w:rPr>
      </w:pPr>
      <w:r>
        <w:rPr>
          <w:rFonts w:ascii="Times New Roman" w:hAnsi="Times New Roman" w:cs="Times New Roman"/>
          <w:bCs/>
          <w:color w:val="000000"/>
          <w:sz w:val="24"/>
          <w:szCs w:val="24"/>
        </w:rPr>
        <w:br w:type="page"/>
      </w:r>
    </w:p>
    <w:tbl>
      <w:tblPr>
        <w:tblW w:w="9877" w:type="dxa"/>
        <w:tblInd w:w="-72" w:type="dxa"/>
        <w:tblLayout w:type="fixed"/>
        <w:tblCellMar>
          <w:left w:w="0" w:type="dxa"/>
          <w:right w:w="0" w:type="dxa"/>
        </w:tblCellMar>
        <w:tblLook w:val="04A0" w:firstRow="1" w:lastRow="0" w:firstColumn="1" w:lastColumn="0" w:noHBand="0" w:noVBand="1"/>
      </w:tblPr>
      <w:tblGrid>
        <w:gridCol w:w="1597"/>
        <w:gridCol w:w="2430"/>
        <w:gridCol w:w="3780"/>
        <w:gridCol w:w="1080"/>
        <w:gridCol w:w="990"/>
      </w:tblGrid>
      <w:tr w:rsidR="004C0171" w:rsidRPr="00F43DC6" w14:paraId="01164A87" w14:textId="77777777" w:rsidTr="003C70F9">
        <w:trPr>
          <w:trHeight w:val="270"/>
        </w:trPr>
        <w:tc>
          <w:tcPr>
            <w:tcW w:w="1597" w:type="dxa"/>
            <w:vMerge w:val="restart"/>
            <w:tcBorders>
              <w:top w:val="single" w:sz="4" w:space="0" w:color="auto"/>
              <w:left w:val="single" w:sz="4" w:space="0" w:color="auto"/>
              <w:right w:val="single" w:sz="4" w:space="0" w:color="auto"/>
            </w:tcBorders>
          </w:tcPr>
          <w:p w14:paraId="6F25B70F" w14:textId="77777777" w:rsidR="004C0171" w:rsidRPr="00C524E1" w:rsidRDefault="004C0171">
            <w:pPr>
              <w:pStyle w:val="Default"/>
              <w:jc w:val="center"/>
              <w:rPr>
                <w:sz w:val="22"/>
                <w:szCs w:val="22"/>
              </w:rPr>
            </w:pPr>
            <w:r w:rsidRPr="00C524E1">
              <w:rPr>
                <w:sz w:val="22"/>
                <w:szCs w:val="22"/>
              </w:rPr>
              <w:t>Date</w:t>
            </w:r>
          </w:p>
        </w:tc>
        <w:tc>
          <w:tcPr>
            <w:tcW w:w="2430" w:type="dxa"/>
            <w:vMerge w:val="restart"/>
            <w:tcBorders>
              <w:top w:val="single" w:sz="4" w:space="0" w:color="auto"/>
              <w:left w:val="single" w:sz="4" w:space="0" w:color="auto"/>
              <w:bottom w:val="single" w:sz="4" w:space="0" w:color="auto"/>
              <w:right w:val="single" w:sz="4" w:space="0" w:color="auto"/>
            </w:tcBorders>
          </w:tcPr>
          <w:p w14:paraId="7059E419" w14:textId="77777777" w:rsidR="003C70F9" w:rsidRDefault="004C0171">
            <w:pPr>
              <w:pStyle w:val="Default"/>
              <w:jc w:val="center"/>
              <w:rPr>
                <w:sz w:val="22"/>
                <w:szCs w:val="22"/>
              </w:rPr>
            </w:pPr>
            <w:r w:rsidRPr="00C524E1">
              <w:rPr>
                <w:sz w:val="22"/>
                <w:szCs w:val="22"/>
              </w:rPr>
              <w:t xml:space="preserve">Participant Name </w:t>
            </w:r>
          </w:p>
          <w:p w14:paraId="14EC9C4F" w14:textId="5744400C" w:rsidR="004C0171" w:rsidRPr="00C524E1" w:rsidRDefault="004C0171">
            <w:pPr>
              <w:pStyle w:val="Default"/>
              <w:jc w:val="center"/>
              <w:rPr>
                <w:sz w:val="22"/>
                <w:szCs w:val="22"/>
              </w:rPr>
            </w:pPr>
            <w:r w:rsidRPr="00C524E1">
              <w:rPr>
                <w:sz w:val="22"/>
                <w:szCs w:val="22"/>
              </w:rPr>
              <w:t>(print)</w:t>
            </w:r>
          </w:p>
        </w:tc>
        <w:tc>
          <w:tcPr>
            <w:tcW w:w="3780" w:type="dxa"/>
            <w:vMerge w:val="restart"/>
            <w:tcBorders>
              <w:top w:val="single" w:sz="4" w:space="0" w:color="auto"/>
              <w:left w:val="single" w:sz="4" w:space="0" w:color="auto"/>
              <w:right w:val="single" w:sz="4" w:space="0" w:color="auto"/>
            </w:tcBorders>
          </w:tcPr>
          <w:p w14:paraId="54353EDE" w14:textId="77777777" w:rsidR="004C0171" w:rsidRPr="00C524E1" w:rsidRDefault="004C0171">
            <w:pPr>
              <w:pStyle w:val="Default"/>
              <w:jc w:val="center"/>
              <w:rPr>
                <w:sz w:val="22"/>
                <w:szCs w:val="22"/>
              </w:rPr>
            </w:pPr>
            <w:r w:rsidRPr="00C524E1">
              <w:rPr>
                <w:sz w:val="22"/>
                <w:szCs w:val="22"/>
              </w:rPr>
              <w:t>Participant Signatures</w:t>
            </w:r>
          </w:p>
        </w:tc>
        <w:tc>
          <w:tcPr>
            <w:tcW w:w="2070" w:type="dxa"/>
            <w:gridSpan w:val="2"/>
            <w:tcBorders>
              <w:top w:val="single" w:sz="4" w:space="0" w:color="auto"/>
              <w:left w:val="single" w:sz="4" w:space="0" w:color="auto"/>
              <w:right w:val="single" w:sz="4" w:space="0" w:color="auto"/>
            </w:tcBorders>
          </w:tcPr>
          <w:p w14:paraId="19B99F05" w14:textId="77777777" w:rsidR="004C0171" w:rsidRPr="00C524E1" w:rsidRDefault="004C0171">
            <w:pPr>
              <w:pStyle w:val="Default"/>
              <w:jc w:val="center"/>
              <w:rPr>
                <w:sz w:val="22"/>
                <w:szCs w:val="22"/>
              </w:rPr>
            </w:pPr>
            <w:r w:rsidRPr="00C524E1">
              <w:rPr>
                <w:sz w:val="22"/>
                <w:szCs w:val="22"/>
              </w:rPr>
              <w:t>Plan</w:t>
            </w:r>
          </w:p>
        </w:tc>
      </w:tr>
      <w:tr w:rsidR="004C0171" w:rsidRPr="00F43DC6" w14:paraId="14969E0A" w14:textId="77777777" w:rsidTr="003C70F9">
        <w:trPr>
          <w:trHeight w:val="270"/>
        </w:trPr>
        <w:tc>
          <w:tcPr>
            <w:tcW w:w="1597" w:type="dxa"/>
            <w:vMerge/>
            <w:tcBorders>
              <w:left w:val="single" w:sz="4" w:space="0" w:color="auto"/>
              <w:bottom w:val="single" w:sz="4" w:space="0" w:color="auto"/>
              <w:right w:val="single" w:sz="4" w:space="0" w:color="auto"/>
            </w:tcBorders>
          </w:tcPr>
          <w:p w14:paraId="4F35CA00" w14:textId="77777777" w:rsidR="004C0171" w:rsidRPr="00C524E1" w:rsidRDefault="004C0171">
            <w:pPr>
              <w:pStyle w:val="Default"/>
              <w:jc w:val="center"/>
              <w:rPr>
                <w:sz w:val="22"/>
                <w:szCs w:val="22"/>
              </w:rPr>
            </w:pPr>
          </w:p>
        </w:tc>
        <w:tc>
          <w:tcPr>
            <w:tcW w:w="2430" w:type="dxa"/>
            <w:vMerge/>
            <w:tcBorders>
              <w:top w:val="single" w:sz="4" w:space="0" w:color="auto"/>
              <w:left w:val="single" w:sz="4" w:space="0" w:color="auto"/>
              <w:bottom w:val="single" w:sz="4" w:space="0" w:color="auto"/>
              <w:right w:val="single" w:sz="4" w:space="0" w:color="auto"/>
            </w:tcBorders>
          </w:tcPr>
          <w:p w14:paraId="5D933B3D" w14:textId="77777777" w:rsidR="004C0171" w:rsidRPr="00C524E1" w:rsidRDefault="004C0171">
            <w:pPr>
              <w:pStyle w:val="Default"/>
              <w:jc w:val="center"/>
              <w:rPr>
                <w:sz w:val="22"/>
                <w:szCs w:val="22"/>
              </w:rPr>
            </w:pPr>
          </w:p>
        </w:tc>
        <w:tc>
          <w:tcPr>
            <w:tcW w:w="3780" w:type="dxa"/>
            <w:vMerge/>
            <w:tcBorders>
              <w:left w:val="single" w:sz="4" w:space="0" w:color="auto"/>
              <w:bottom w:val="single" w:sz="4" w:space="0" w:color="auto"/>
              <w:right w:val="single" w:sz="4" w:space="0" w:color="auto"/>
            </w:tcBorders>
          </w:tcPr>
          <w:p w14:paraId="74548546" w14:textId="77777777" w:rsidR="004C0171" w:rsidRPr="00C524E1" w:rsidRDefault="004C0171">
            <w:pPr>
              <w:pStyle w:val="Default"/>
              <w:jc w:val="center"/>
              <w:rPr>
                <w:sz w:val="22"/>
                <w:szCs w:val="22"/>
              </w:rPr>
            </w:pPr>
          </w:p>
        </w:tc>
        <w:tc>
          <w:tcPr>
            <w:tcW w:w="1080" w:type="dxa"/>
            <w:tcBorders>
              <w:left w:val="single" w:sz="4" w:space="0" w:color="auto"/>
              <w:bottom w:val="single" w:sz="4" w:space="0" w:color="auto"/>
            </w:tcBorders>
          </w:tcPr>
          <w:p w14:paraId="6989C0C5" w14:textId="77777777" w:rsidR="004C0171" w:rsidRPr="00C524E1" w:rsidRDefault="004C0171">
            <w:pPr>
              <w:pStyle w:val="Default"/>
              <w:jc w:val="center"/>
              <w:rPr>
                <w:sz w:val="22"/>
                <w:szCs w:val="22"/>
              </w:rPr>
            </w:pPr>
            <w:r w:rsidRPr="00C524E1">
              <w:rPr>
                <w:sz w:val="22"/>
                <w:szCs w:val="22"/>
              </w:rPr>
              <w:t>Agree</w:t>
            </w:r>
          </w:p>
        </w:tc>
        <w:tc>
          <w:tcPr>
            <w:tcW w:w="990" w:type="dxa"/>
            <w:tcBorders>
              <w:bottom w:val="single" w:sz="4" w:space="0" w:color="auto"/>
              <w:right w:val="single" w:sz="4" w:space="0" w:color="auto"/>
            </w:tcBorders>
          </w:tcPr>
          <w:p w14:paraId="64B52699" w14:textId="77777777" w:rsidR="004C0171" w:rsidRPr="00C524E1" w:rsidRDefault="004C0171">
            <w:pPr>
              <w:pStyle w:val="Default"/>
              <w:jc w:val="center"/>
              <w:rPr>
                <w:sz w:val="22"/>
                <w:szCs w:val="22"/>
              </w:rPr>
            </w:pPr>
            <w:r w:rsidRPr="00C524E1">
              <w:rPr>
                <w:sz w:val="22"/>
                <w:szCs w:val="22"/>
              </w:rPr>
              <w:t>Disagree</w:t>
            </w:r>
          </w:p>
        </w:tc>
      </w:tr>
      <w:tr w:rsidR="004C0171" w:rsidRPr="00F43DC6" w14:paraId="035DB190" w14:textId="77777777" w:rsidTr="003C70F9">
        <w:trPr>
          <w:trHeight w:hRule="exact" w:val="1440"/>
        </w:trPr>
        <w:tc>
          <w:tcPr>
            <w:tcW w:w="1597" w:type="dxa"/>
            <w:tcBorders>
              <w:top w:val="single" w:sz="4" w:space="0" w:color="auto"/>
              <w:left w:val="single" w:sz="4" w:space="0" w:color="auto"/>
              <w:bottom w:val="single" w:sz="4" w:space="0" w:color="auto"/>
              <w:right w:val="single" w:sz="4" w:space="0" w:color="auto"/>
            </w:tcBorders>
          </w:tcPr>
          <w:p w14:paraId="1875EB79" w14:textId="77777777" w:rsidR="003C70F9" w:rsidRDefault="003C70F9">
            <w:pPr>
              <w:pStyle w:val="Default"/>
              <w:rPr>
                <w:bCs/>
                <w:sz w:val="22"/>
                <w:szCs w:val="22"/>
                <w:u w:val="single"/>
              </w:rPr>
            </w:pPr>
          </w:p>
          <w:p w14:paraId="21E38DE9" w14:textId="77777777" w:rsidR="003C70F9" w:rsidRDefault="003C70F9">
            <w:pPr>
              <w:pStyle w:val="Default"/>
              <w:rPr>
                <w:bCs/>
                <w:sz w:val="22"/>
                <w:szCs w:val="22"/>
                <w:u w:val="single"/>
              </w:rPr>
            </w:pPr>
          </w:p>
          <w:p w14:paraId="5E156995" w14:textId="77777777" w:rsidR="003C70F9" w:rsidRDefault="003C70F9">
            <w:pPr>
              <w:pStyle w:val="Default"/>
              <w:rPr>
                <w:bCs/>
                <w:sz w:val="22"/>
                <w:szCs w:val="22"/>
                <w:u w:val="single"/>
              </w:rPr>
            </w:pPr>
          </w:p>
          <w:p w14:paraId="36B36678" w14:textId="77777777" w:rsidR="003C70F9" w:rsidRDefault="003C70F9">
            <w:pPr>
              <w:pStyle w:val="Default"/>
              <w:rPr>
                <w:bCs/>
                <w:sz w:val="22"/>
                <w:szCs w:val="22"/>
                <w:u w:val="single"/>
              </w:rPr>
            </w:pPr>
          </w:p>
          <w:p w14:paraId="7139B308" w14:textId="76806519" w:rsidR="004C0171" w:rsidRPr="00C524E1" w:rsidRDefault="004C0171">
            <w:pPr>
              <w:pStyle w:val="Default"/>
              <w:rPr>
                <w:sz w:val="22"/>
                <w:szCs w:val="22"/>
              </w:rPr>
            </w:pPr>
            <w:r w:rsidRPr="00C524E1">
              <w:rPr>
                <w:bCs/>
                <w:sz w:val="22"/>
                <w:szCs w:val="22"/>
                <w:u w:val="single"/>
              </w:rPr>
              <w:t xml:space="preserve">      /      /20___</w:t>
            </w:r>
            <w:r w:rsidRPr="00C524E1">
              <w:rPr>
                <w:bCs/>
                <w:sz w:val="22"/>
                <w:szCs w:val="22"/>
              </w:rPr>
              <w:t xml:space="preserve">   </w:t>
            </w:r>
          </w:p>
        </w:tc>
        <w:tc>
          <w:tcPr>
            <w:tcW w:w="2430" w:type="dxa"/>
            <w:tcBorders>
              <w:top w:val="single" w:sz="4" w:space="0" w:color="auto"/>
              <w:left w:val="single" w:sz="4" w:space="0" w:color="auto"/>
              <w:bottom w:val="single" w:sz="4" w:space="0" w:color="auto"/>
              <w:right w:val="single" w:sz="4" w:space="0" w:color="auto"/>
            </w:tcBorders>
          </w:tcPr>
          <w:p w14:paraId="4D962C19" w14:textId="77777777" w:rsidR="004C0171" w:rsidRPr="00C524E1" w:rsidRDefault="004C0171">
            <w:pPr>
              <w:rPr>
                <w:rFonts w:ascii="Times New Roman" w:hAnsi="Times New Roman" w:cs="Times New Roman"/>
                <w:b/>
                <w:bCs/>
                <w:color w:val="000000"/>
              </w:rPr>
            </w:pPr>
          </w:p>
        </w:tc>
        <w:tc>
          <w:tcPr>
            <w:tcW w:w="3780" w:type="dxa"/>
            <w:tcBorders>
              <w:top w:val="single" w:sz="4" w:space="0" w:color="auto"/>
              <w:left w:val="single" w:sz="4" w:space="0" w:color="auto"/>
              <w:bottom w:val="single" w:sz="4" w:space="0" w:color="auto"/>
              <w:right w:val="single" w:sz="4" w:space="0" w:color="auto"/>
            </w:tcBorders>
          </w:tcPr>
          <w:p w14:paraId="23179197" w14:textId="77777777" w:rsidR="00BB1FED" w:rsidRDefault="00BB1FED">
            <w:pPr>
              <w:rPr>
                <w:rFonts w:ascii="Times New Roman" w:hAnsi="Times New Roman" w:cs="Times New Roman"/>
                <w:b/>
                <w:bCs/>
                <w:color w:val="000000"/>
              </w:rPr>
            </w:pPr>
          </w:p>
          <w:p w14:paraId="4B54AE04" w14:textId="77777777" w:rsidR="003C70F9" w:rsidRDefault="003C70F9">
            <w:pPr>
              <w:rPr>
                <w:rFonts w:ascii="Times New Roman" w:hAnsi="Times New Roman" w:cs="Times New Roman"/>
                <w:b/>
                <w:bCs/>
                <w:color w:val="000000"/>
              </w:rPr>
            </w:pPr>
          </w:p>
          <w:p w14:paraId="15268E08" w14:textId="3FF8C06D" w:rsidR="004C0171" w:rsidRPr="00C524E1" w:rsidRDefault="003C70F9">
            <w:pPr>
              <w:rPr>
                <w:rFonts w:ascii="Times New Roman" w:hAnsi="Times New Roman" w:cs="Times New Roman"/>
                <w:b/>
                <w:bCs/>
                <w:color w:val="000000"/>
              </w:rPr>
            </w:pPr>
            <w:r>
              <w:rPr>
                <w:rFonts w:ascii="Times New Roman" w:hAnsi="Times New Roman" w:cs="Times New Roman"/>
                <w:color w:val="000000"/>
              </w:rPr>
              <w:t xml:space="preserve"> </w:t>
            </w:r>
            <w:r w:rsidR="00BB1FED">
              <w:rPr>
                <w:rFonts w:ascii="Times New Roman" w:hAnsi="Times New Roman" w:cs="Times New Roman"/>
                <w:color w:val="000000"/>
              </w:rPr>
              <w:t>(</w:t>
            </w:r>
            <w:r w:rsidR="004C0171" w:rsidRPr="00C524E1">
              <w:rPr>
                <w:rFonts w:ascii="Times New Roman" w:hAnsi="Times New Roman" w:cs="Times New Roman"/>
                <w:color w:val="000000"/>
              </w:rPr>
              <w:t xml:space="preserve">Student)  </w:t>
            </w:r>
          </w:p>
        </w:tc>
        <w:tc>
          <w:tcPr>
            <w:tcW w:w="1080" w:type="dxa"/>
            <w:tcBorders>
              <w:top w:val="single" w:sz="4" w:space="0" w:color="auto"/>
              <w:left w:val="single" w:sz="4" w:space="0" w:color="auto"/>
              <w:bottom w:val="single" w:sz="4" w:space="0" w:color="auto"/>
              <w:right w:val="single" w:sz="4" w:space="0" w:color="auto"/>
            </w:tcBorders>
          </w:tcPr>
          <w:p w14:paraId="03237F4F" w14:textId="77777777" w:rsidR="004C0171" w:rsidRPr="00C524E1" w:rsidRDefault="004C0171">
            <w:pPr>
              <w:pStyle w:val="Default"/>
              <w:rPr>
                <w:sz w:val="22"/>
                <w:szCs w:val="22"/>
              </w:rPr>
            </w:pPr>
          </w:p>
        </w:tc>
        <w:tc>
          <w:tcPr>
            <w:tcW w:w="990" w:type="dxa"/>
            <w:tcBorders>
              <w:top w:val="single" w:sz="4" w:space="0" w:color="auto"/>
              <w:left w:val="single" w:sz="4" w:space="0" w:color="auto"/>
              <w:bottom w:val="single" w:sz="4" w:space="0" w:color="auto"/>
              <w:right w:val="single" w:sz="4" w:space="0" w:color="auto"/>
            </w:tcBorders>
          </w:tcPr>
          <w:p w14:paraId="03D7A83C" w14:textId="77777777" w:rsidR="004C0171" w:rsidRPr="00C524E1" w:rsidRDefault="004C0171">
            <w:pPr>
              <w:pStyle w:val="Default"/>
              <w:rPr>
                <w:sz w:val="22"/>
                <w:szCs w:val="22"/>
              </w:rPr>
            </w:pPr>
          </w:p>
        </w:tc>
      </w:tr>
      <w:tr w:rsidR="004C0171" w:rsidRPr="00F43DC6" w14:paraId="3A5F2D2C" w14:textId="77777777" w:rsidTr="003C70F9">
        <w:trPr>
          <w:trHeight w:hRule="exact" w:val="1440"/>
        </w:trPr>
        <w:tc>
          <w:tcPr>
            <w:tcW w:w="1597" w:type="dxa"/>
            <w:tcBorders>
              <w:top w:val="single" w:sz="4" w:space="0" w:color="auto"/>
              <w:left w:val="single" w:sz="4" w:space="0" w:color="auto"/>
              <w:bottom w:val="single" w:sz="4" w:space="0" w:color="auto"/>
              <w:right w:val="single" w:sz="4" w:space="0" w:color="auto"/>
            </w:tcBorders>
          </w:tcPr>
          <w:p w14:paraId="080C6B84" w14:textId="77777777" w:rsidR="003C70F9" w:rsidRDefault="003C70F9">
            <w:pPr>
              <w:pStyle w:val="Default"/>
              <w:rPr>
                <w:bCs/>
                <w:sz w:val="22"/>
                <w:szCs w:val="22"/>
                <w:u w:val="single"/>
              </w:rPr>
            </w:pPr>
          </w:p>
          <w:p w14:paraId="1C5223F6" w14:textId="77777777" w:rsidR="003C70F9" w:rsidRDefault="003C70F9">
            <w:pPr>
              <w:pStyle w:val="Default"/>
              <w:rPr>
                <w:bCs/>
                <w:sz w:val="22"/>
                <w:szCs w:val="22"/>
                <w:u w:val="single"/>
              </w:rPr>
            </w:pPr>
          </w:p>
          <w:p w14:paraId="54E2FB24" w14:textId="77777777" w:rsidR="003C70F9" w:rsidRDefault="003C70F9">
            <w:pPr>
              <w:pStyle w:val="Default"/>
              <w:rPr>
                <w:bCs/>
                <w:sz w:val="22"/>
                <w:szCs w:val="22"/>
                <w:u w:val="single"/>
              </w:rPr>
            </w:pPr>
          </w:p>
          <w:p w14:paraId="247962D2" w14:textId="77777777" w:rsidR="003C70F9" w:rsidRDefault="003C70F9">
            <w:pPr>
              <w:pStyle w:val="Default"/>
              <w:rPr>
                <w:bCs/>
                <w:sz w:val="22"/>
                <w:szCs w:val="22"/>
                <w:u w:val="single"/>
              </w:rPr>
            </w:pPr>
          </w:p>
          <w:p w14:paraId="3C71886B" w14:textId="22C96D78" w:rsidR="004C0171" w:rsidRPr="00C524E1" w:rsidRDefault="004C0171">
            <w:pPr>
              <w:pStyle w:val="Default"/>
              <w:rPr>
                <w:sz w:val="22"/>
                <w:szCs w:val="22"/>
              </w:rPr>
            </w:pPr>
            <w:r w:rsidRPr="00C524E1">
              <w:rPr>
                <w:bCs/>
                <w:sz w:val="22"/>
                <w:szCs w:val="22"/>
                <w:u w:val="single"/>
              </w:rPr>
              <w:t xml:space="preserve">      /      /20___</w:t>
            </w:r>
            <w:r w:rsidRPr="00C524E1">
              <w:rPr>
                <w:bCs/>
                <w:sz w:val="22"/>
                <w:szCs w:val="22"/>
              </w:rPr>
              <w:t xml:space="preserve">   </w:t>
            </w:r>
          </w:p>
        </w:tc>
        <w:tc>
          <w:tcPr>
            <w:tcW w:w="2430" w:type="dxa"/>
            <w:tcBorders>
              <w:top w:val="single" w:sz="4" w:space="0" w:color="auto"/>
              <w:left w:val="single" w:sz="4" w:space="0" w:color="auto"/>
              <w:bottom w:val="single" w:sz="4" w:space="0" w:color="auto"/>
              <w:right w:val="single" w:sz="4" w:space="0" w:color="auto"/>
            </w:tcBorders>
          </w:tcPr>
          <w:p w14:paraId="6A8B3468" w14:textId="77777777" w:rsidR="004C0171" w:rsidRPr="00C524E1" w:rsidRDefault="004C0171">
            <w:pPr>
              <w:rPr>
                <w:rFonts w:ascii="Times New Roman" w:hAnsi="Times New Roman" w:cs="Times New Roman"/>
                <w:b/>
                <w:bCs/>
                <w:color w:val="000000"/>
              </w:rPr>
            </w:pPr>
          </w:p>
        </w:tc>
        <w:tc>
          <w:tcPr>
            <w:tcW w:w="3780" w:type="dxa"/>
            <w:tcBorders>
              <w:top w:val="single" w:sz="4" w:space="0" w:color="auto"/>
              <w:left w:val="single" w:sz="4" w:space="0" w:color="auto"/>
              <w:bottom w:val="single" w:sz="4" w:space="0" w:color="auto"/>
              <w:right w:val="single" w:sz="4" w:space="0" w:color="auto"/>
            </w:tcBorders>
          </w:tcPr>
          <w:p w14:paraId="79667449" w14:textId="7DDC488E" w:rsidR="004C0171" w:rsidRDefault="004C0171">
            <w:pPr>
              <w:rPr>
                <w:rFonts w:ascii="Times New Roman" w:hAnsi="Times New Roman" w:cs="Times New Roman"/>
                <w:b/>
                <w:bCs/>
                <w:color w:val="000000"/>
              </w:rPr>
            </w:pPr>
            <w:r w:rsidRPr="00C524E1">
              <w:rPr>
                <w:rFonts w:ascii="Times New Roman" w:hAnsi="Times New Roman" w:cs="Times New Roman"/>
                <w:b/>
                <w:bCs/>
                <w:color w:val="000000"/>
              </w:rPr>
              <w:t xml:space="preserve">   </w:t>
            </w:r>
          </w:p>
          <w:p w14:paraId="35B3E087" w14:textId="77777777" w:rsidR="00BB1FED" w:rsidRPr="00C524E1" w:rsidRDefault="00BB1FED">
            <w:pPr>
              <w:rPr>
                <w:rFonts w:ascii="Times New Roman" w:hAnsi="Times New Roman" w:cs="Times New Roman"/>
                <w:b/>
                <w:bCs/>
                <w:color w:val="000000"/>
              </w:rPr>
            </w:pPr>
          </w:p>
          <w:p w14:paraId="6A88140C" w14:textId="44FAE313" w:rsidR="004C0171" w:rsidRPr="00C524E1" w:rsidRDefault="003C70F9">
            <w:pPr>
              <w:pStyle w:val="Default"/>
              <w:rPr>
                <w:sz w:val="22"/>
                <w:szCs w:val="22"/>
              </w:rPr>
            </w:pPr>
            <w:r>
              <w:rPr>
                <w:sz w:val="22"/>
                <w:szCs w:val="22"/>
              </w:rPr>
              <w:t xml:space="preserve"> </w:t>
            </w:r>
            <w:r w:rsidR="004C0171" w:rsidRPr="00C524E1">
              <w:rPr>
                <w:sz w:val="22"/>
                <w:szCs w:val="22"/>
              </w:rPr>
              <w:t>(Instructor)</w:t>
            </w:r>
          </w:p>
        </w:tc>
        <w:tc>
          <w:tcPr>
            <w:tcW w:w="1080" w:type="dxa"/>
            <w:tcBorders>
              <w:top w:val="single" w:sz="4" w:space="0" w:color="auto"/>
              <w:left w:val="single" w:sz="4" w:space="0" w:color="auto"/>
              <w:bottom w:val="single" w:sz="4" w:space="0" w:color="auto"/>
              <w:right w:val="single" w:sz="4" w:space="0" w:color="auto"/>
            </w:tcBorders>
          </w:tcPr>
          <w:p w14:paraId="0175F032" w14:textId="77777777" w:rsidR="004C0171" w:rsidRPr="00C524E1" w:rsidRDefault="004C0171">
            <w:pPr>
              <w:pStyle w:val="Default"/>
              <w:rPr>
                <w:sz w:val="22"/>
                <w:szCs w:val="22"/>
              </w:rPr>
            </w:pPr>
          </w:p>
        </w:tc>
        <w:tc>
          <w:tcPr>
            <w:tcW w:w="990" w:type="dxa"/>
            <w:tcBorders>
              <w:top w:val="single" w:sz="4" w:space="0" w:color="auto"/>
              <w:left w:val="single" w:sz="4" w:space="0" w:color="auto"/>
              <w:bottom w:val="single" w:sz="4" w:space="0" w:color="auto"/>
              <w:right w:val="single" w:sz="4" w:space="0" w:color="auto"/>
            </w:tcBorders>
          </w:tcPr>
          <w:p w14:paraId="248C6DDB" w14:textId="77777777" w:rsidR="004C0171" w:rsidRPr="00C524E1" w:rsidRDefault="004C0171">
            <w:pPr>
              <w:pStyle w:val="Default"/>
              <w:rPr>
                <w:sz w:val="22"/>
                <w:szCs w:val="22"/>
              </w:rPr>
            </w:pPr>
          </w:p>
        </w:tc>
      </w:tr>
      <w:tr w:rsidR="004C0171" w:rsidRPr="00F43DC6" w14:paraId="672CF2CE" w14:textId="77777777" w:rsidTr="003C70F9">
        <w:trPr>
          <w:trHeight w:hRule="exact" w:val="1440"/>
        </w:trPr>
        <w:tc>
          <w:tcPr>
            <w:tcW w:w="1597" w:type="dxa"/>
            <w:tcBorders>
              <w:top w:val="single" w:sz="4" w:space="0" w:color="auto"/>
              <w:left w:val="single" w:sz="4" w:space="0" w:color="auto"/>
              <w:bottom w:val="single" w:sz="4" w:space="0" w:color="auto"/>
              <w:right w:val="single" w:sz="4" w:space="0" w:color="auto"/>
            </w:tcBorders>
          </w:tcPr>
          <w:p w14:paraId="6AE317F9" w14:textId="77777777" w:rsidR="003C70F9" w:rsidRDefault="003C70F9">
            <w:pPr>
              <w:pStyle w:val="Default"/>
              <w:rPr>
                <w:bCs/>
                <w:sz w:val="22"/>
                <w:szCs w:val="22"/>
                <w:u w:val="single"/>
              </w:rPr>
            </w:pPr>
          </w:p>
          <w:p w14:paraId="2CE3BA33" w14:textId="77777777" w:rsidR="003C70F9" w:rsidRDefault="003C70F9">
            <w:pPr>
              <w:pStyle w:val="Default"/>
              <w:rPr>
                <w:bCs/>
                <w:sz w:val="22"/>
                <w:szCs w:val="22"/>
                <w:u w:val="single"/>
              </w:rPr>
            </w:pPr>
          </w:p>
          <w:p w14:paraId="21CA130A" w14:textId="77777777" w:rsidR="003C70F9" w:rsidRDefault="003C70F9">
            <w:pPr>
              <w:pStyle w:val="Default"/>
              <w:rPr>
                <w:bCs/>
                <w:sz w:val="22"/>
                <w:szCs w:val="22"/>
                <w:u w:val="single"/>
              </w:rPr>
            </w:pPr>
          </w:p>
          <w:p w14:paraId="6F8F94F0" w14:textId="77777777" w:rsidR="003C70F9" w:rsidRDefault="003C70F9">
            <w:pPr>
              <w:pStyle w:val="Default"/>
              <w:rPr>
                <w:bCs/>
                <w:sz w:val="22"/>
                <w:szCs w:val="22"/>
                <w:u w:val="single"/>
              </w:rPr>
            </w:pPr>
          </w:p>
          <w:p w14:paraId="7054C251" w14:textId="60491AA2" w:rsidR="004C0171" w:rsidRPr="00C524E1" w:rsidRDefault="004C0171">
            <w:pPr>
              <w:pStyle w:val="Default"/>
              <w:rPr>
                <w:sz w:val="22"/>
                <w:szCs w:val="22"/>
              </w:rPr>
            </w:pPr>
            <w:r w:rsidRPr="00C524E1">
              <w:rPr>
                <w:bCs/>
                <w:sz w:val="22"/>
                <w:szCs w:val="22"/>
                <w:u w:val="single"/>
              </w:rPr>
              <w:t xml:space="preserve">      /      /20___</w:t>
            </w:r>
            <w:r w:rsidRPr="00C524E1">
              <w:rPr>
                <w:bCs/>
                <w:sz w:val="22"/>
                <w:szCs w:val="22"/>
              </w:rPr>
              <w:t xml:space="preserve">   </w:t>
            </w:r>
          </w:p>
        </w:tc>
        <w:tc>
          <w:tcPr>
            <w:tcW w:w="2430" w:type="dxa"/>
            <w:tcBorders>
              <w:top w:val="single" w:sz="4" w:space="0" w:color="auto"/>
              <w:left w:val="single" w:sz="4" w:space="0" w:color="auto"/>
              <w:bottom w:val="single" w:sz="4" w:space="0" w:color="auto"/>
              <w:right w:val="single" w:sz="4" w:space="0" w:color="auto"/>
            </w:tcBorders>
          </w:tcPr>
          <w:p w14:paraId="7EAF90F6" w14:textId="77777777" w:rsidR="004C0171" w:rsidRPr="00C524E1" w:rsidRDefault="004C0171">
            <w:pPr>
              <w:rPr>
                <w:rFonts w:ascii="Times New Roman" w:hAnsi="Times New Roman" w:cs="Times New Roman"/>
                <w:b/>
                <w:bCs/>
                <w:color w:val="000000"/>
              </w:rPr>
            </w:pPr>
          </w:p>
        </w:tc>
        <w:tc>
          <w:tcPr>
            <w:tcW w:w="3780" w:type="dxa"/>
            <w:tcBorders>
              <w:top w:val="single" w:sz="4" w:space="0" w:color="auto"/>
              <w:left w:val="single" w:sz="4" w:space="0" w:color="auto"/>
              <w:bottom w:val="single" w:sz="4" w:space="0" w:color="auto"/>
              <w:right w:val="single" w:sz="4" w:space="0" w:color="auto"/>
            </w:tcBorders>
          </w:tcPr>
          <w:p w14:paraId="3059312B" w14:textId="06D86467" w:rsidR="004C0171" w:rsidRDefault="004C0171">
            <w:pPr>
              <w:rPr>
                <w:rFonts w:ascii="Times New Roman" w:hAnsi="Times New Roman" w:cs="Times New Roman"/>
                <w:b/>
                <w:bCs/>
                <w:color w:val="000000"/>
              </w:rPr>
            </w:pPr>
            <w:r w:rsidRPr="00C524E1">
              <w:rPr>
                <w:rFonts w:ascii="Times New Roman" w:hAnsi="Times New Roman" w:cs="Times New Roman"/>
                <w:b/>
                <w:bCs/>
                <w:color w:val="000000"/>
              </w:rPr>
              <w:t xml:space="preserve">   </w:t>
            </w:r>
          </w:p>
          <w:p w14:paraId="75C01407" w14:textId="77777777" w:rsidR="00BB1FED" w:rsidRPr="00C524E1" w:rsidRDefault="00BB1FED">
            <w:pPr>
              <w:rPr>
                <w:rFonts w:ascii="Times New Roman" w:hAnsi="Times New Roman" w:cs="Times New Roman"/>
                <w:b/>
                <w:bCs/>
                <w:color w:val="000000"/>
              </w:rPr>
            </w:pPr>
          </w:p>
          <w:p w14:paraId="68C00593" w14:textId="67E622B2" w:rsidR="004C0171" w:rsidRPr="00C524E1" w:rsidRDefault="003C70F9">
            <w:pPr>
              <w:pStyle w:val="Default"/>
              <w:rPr>
                <w:sz w:val="22"/>
                <w:szCs w:val="22"/>
              </w:rPr>
            </w:pPr>
            <w:r>
              <w:rPr>
                <w:sz w:val="22"/>
                <w:szCs w:val="22"/>
              </w:rPr>
              <w:t xml:space="preserve"> </w:t>
            </w:r>
            <w:r w:rsidR="004C0171" w:rsidRPr="00C524E1">
              <w:rPr>
                <w:sz w:val="22"/>
                <w:szCs w:val="22"/>
              </w:rPr>
              <w:t xml:space="preserve">(Program Director/Chair) </w:t>
            </w:r>
          </w:p>
        </w:tc>
        <w:tc>
          <w:tcPr>
            <w:tcW w:w="1080" w:type="dxa"/>
            <w:tcBorders>
              <w:top w:val="single" w:sz="4" w:space="0" w:color="auto"/>
              <w:left w:val="single" w:sz="4" w:space="0" w:color="auto"/>
              <w:bottom w:val="single" w:sz="4" w:space="0" w:color="auto"/>
              <w:right w:val="single" w:sz="4" w:space="0" w:color="auto"/>
            </w:tcBorders>
          </w:tcPr>
          <w:p w14:paraId="29A2D921" w14:textId="77777777" w:rsidR="004C0171" w:rsidRPr="00C524E1" w:rsidRDefault="004C0171">
            <w:pPr>
              <w:pStyle w:val="Default"/>
              <w:rPr>
                <w:sz w:val="22"/>
                <w:szCs w:val="22"/>
              </w:rPr>
            </w:pPr>
          </w:p>
        </w:tc>
        <w:tc>
          <w:tcPr>
            <w:tcW w:w="990" w:type="dxa"/>
            <w:tcBorders>
              <w:top w:val="single" w:sz="4" w:space="0" w:color="auto"/>
              <w:left w:val="single" w:sz="4" w:space="0" w:color="auto"/>
              <w:bottom w:val="single" w:sz="4" w:space="0" w:color="auto"/>
              <w:right w:val="single" w:sz="4" w:space="0" w:color="auto"/>
            </w:tcBorders>
          </w:tcPr>
          <w:p w14:paraId="6770A313" w14:textId="77777777" w:rsidR="004C0171" w:rsidRPr="00C524E1" w:rsidRDefault="004C0171">
            <w:pPr>
              <w:pStyle w:val="Default"/>
              <w:rPr>
                <w:sz w:val="22"/>
                <w:szCs w:val="22"/>
              </w:rPr>
            </w:pPr>
          </w:p>
        </w:tc>
      </w:tr>
      <w:tr w:rsidR="004C0171" w:rsidRPr="00F43DC6" w14:paraId="742C978E" w14:textId="77777777" w:rsidTr="003C70F9">
        <w:trPr>
          <w:trHeight w:hRule="exact" w:val="1440"/>
        </w:trPr>
        <w:tc>
          <w:tcPr>
            <w:tcW w:w="1597" w:type="dxa"/>
            <w:tcBorders>
              <w:top w:val="single" w:sz="4" w:space="0" w:color="auto"/>
              <w:left w:val="single" w:sz="4" w:space="0" w:color="auto"/>
              <w:bottom w:val="single" w:sz="4" w:space="0" w:color="auto"/>
              <w:right w:val="single" w:sz="4" w:space="0" w:color="auto"/>
            </w:tcBorders>
          </w:tcPr>
          <w:p w14:paraId="402ACF91" w14:textId="77777777" w:rsidR="003C70F9" w:rsidRDefault="003C70F9">
            <w:pPr>
              <w:pStyle w:val="Default"/>
              <w:rPr>
                <w:bCs/>
                <w:sz w:val="22"/>
                <w:szCs w:val="22"/>
                <w:u w:val="single"/>
              </w:rPr>
            </w:pPr>
          </w:p>
          <w:p w14:paraId="060C6525" w14:textId="77777777" w:rsidR="003C70F9" w:rsidRDefault="003C70F9">
            <w:pPr>
              <w:pStyle w:val="Default"/>
              <w:rPr>
                <w:bCs/>
                <w:sz w:val="22"/>
                <w:szCs w:val="22"/>
                <w:u w:val="single"/>
              </w:rPr>
            </w:pPr>
          </w:p>
          <w:p w14:paraId="69B8005D" w14:textId="77777777" w:rsidR="003C70F9" w:rsidRDefault="003C70F9">
            <w:pPr>
              <w:pStyle w:val="Default"/>
              <w:rPr>
                <w:bCs/>
                <w:sz w:val="22"/>
                <w:szCs w:val="22"/>
                <w:u w:val="single"/>
              </w:rPr>
            </w:pPr>
          </w:p>
          <w:p w14:paraId="4CED8E95" w14:textId="77777777" w:rsidR="003C70F9" w:rsidRDefault="003C70F9">
            <w:pPr>
              <w:pStyle w:val="Default"/>
              <w:rPr>
                <w:bCs/>
                <w:sz w:val="22"/>
                <w:szCs w:val="22"/>
                <w:u w:val="single"/>
              </w:rPr>
            </w:pPr>
          </w:p>
          <w:p w14:paraId="426BC00C" w14:textId="52F2EFFD" w:rsidR="004C0171" w:rsidRPr="00C524E1" w:rsidRDefault="004C0171">
            <w:pPr>
              <w:pStyle w:val="Default"/>
              <w:rPr>
                <w:sz w:val="22"/>
                <w:szCs w:val="22"/>
              </w:rPr>
            </w:pPr>
            <w:r w:rsidRPr="00C524E1">
              <w:rPr>
                <w:bCs/>
                <w:sz w:val="22"/>
                <w:szCs w:val="22"/>
                <w:u w:val="single"/>
              </w:rPr>
              <w:t xml:space="preserve">      /      /20___</w:t>
            </w:r>
            <w:r w:rsidRPr="00C524E1">
              <w:rPr>
                <w:bCs/>
                <w:sz w:val="22"/>
                <w:szCs w:val="22"/>
              </w:rPr>
              <w:t xml:space="preserve">   </w:t>
            </w:r>
          </w:p>
        </w:tc>
        <w:tc>
          <w:tcPr>
            <w:tcW w:w="2430" w:type="dxa"/>
            <w:tcBorders>
              <w:top w:val="single" w:sz="4" w:space="0" w:color="auto"/>
              <w:left w:val="single" w:sz="4" w:space="0" w:color="auto"/>
              <w:bottom w:val="single" w:sz="4" w:space="0" w:color="auto"/>
              <w:right w:val="single" w:sz="4" w:space="0" w:color="auto"/>
            </w:tcBorders>
          </w:tcPr>
          <w:p w14:paraId="3AB365D3" w14:textId="77777777" w:rsidR="004C0171" w:rsidRPr="00C524E1" w:rsidRDefault="004C0171">
            <w:pPr>
              <w:rPr>
                <w:rFonts w:ascii="Times New Roman" w:hAnsi="Times New Roman" w:cs="Times New Roman"/>
                <w:b/>
                <w:bCs/>
                <w:color w:val="000000"/>
              </w:rPr>
            </w:pPr>
          </w:p>
        </w:tc>
        <w:tc>
          <w:tcPr>
            <w:tcW w:w="3780" w:type="dxa"/>
            <w:tcBorders>
              <w:top w:val="single" w:sz="4" w:space="0" w:color="auto"/>
              <w:left w:val="single" w:sz="4" w:space="0" w:color="auto"/>
              <w:bottom w:val="single" w:sz="4" w:space="0" w:color="auto"/>
              <w:right w:val="single" w:sz="4" w:space="0" w:color="auto"/>
            </w:tcBorders>
          </w:tcPr>
          <w:p w14:paraId="0F5624D9" w14:textId="36907DCA" w:rsidR="004C0171" w:rsidRDefault="004C0171">
            <w:pPr>
              <w:rPr>
                <w:rFonts w:ascii="Times New Roman" w:hAnsi="Times New Roman" w:cs="Times New Roman"/>
                <w:b/>
                <w:bCs/>
                <w:color w:val="000000"/>
              </w:rPr>
            </w:pPr>
            <w:r w:rsidRPr="00C524E1">
              <w:rPr>
                <w:rFonts w:ascii="Times New Roman" w:hAnsi="Times New Roman" w:cs="Times New Roman"/>
                <w:b/>
                <w:bCs/>
                <w:color w:val="000000"/>
              </w:rPr>
              <w:t xml:space="preserve">   </w:t>
            </w:r>
          </w:p>
          <w:p w14:paraId="34CA73AF" w14:textId="77777777" w:rsidR="00BB1FED" w:rsidRPr="00C524E1" w:rsidRDefault="00BB1FED">
            <w:pPr>
              <w:rPr>
                <w:rFonts w:ascii="Times New Roman" w:hAnsi="Times New Roman" w:cs="Times New Roman"/>
                <w:b/>
                <w:bCs/>
                <w:color w:val="000000"/>
              </w:rPr>
            </w:pPr>
          </w:p>
          <w:p w14:paraId="76D06076" w14:textId="02CDFBDB" w:rsidR="004C0171" w:rsidRPr="00C524E1" w:rsidRDefault="003C70F9">
            <w:pPr>
              <w:pStyle w:val="Default"/>
              <w:rPr>
                <w:sz w:val="22"/>
                <w:szCs w:val="22"/>
              </w:rPr>
            </w:pPr>
            <w:r>
              <w:rPr>
                <w:sz w:val="22"/>
                <w:szCs w:val="22"/>
              </w:rPr>
              <w:t xml:space="preserve"> </w:t>
            </w:r>
            <w:r w:rsidR="004C0171" w:rsidRPr="00C524E1">
              <w:rPr>
                <w:sz w:val="22"/>
                <w:szCs w:val="22"/>
              </w:rPr>
              <w:t xml:space="preserve">(Director of Student Services)  </w:t>
            </w:r>
          </w:p>
        </w:tc>
        <w:tc>
          <w:tcPr>
            <w:tcW w:w="1080" w:type="dxa"/>
            <w:tcBorders>
              <w:top w:val="single" w:sz="4" w:space="0" w:color="auto"/>
              <w:left w:val="single" w:sz="4" w:space="0" w:color="auto"/>
              <w:bottom w:val="single" w:sz="4" w:space="0" w:color="auto"/>
              <w:right w:val="single" w:sz="4" w:space="0" w:color="auto"/>
            </w:tcBorders>
          </w:tcPr>
          <w:p w14:paraId="33118195" w14:textId="77777777" w:rsidR="004C0171" w:rsidRPr="00C524E1" w:rsidRDefault="004C0171">
            <w:pPr>
              <w:pStyle w:val="Default"/>
              <w:rPr>
                <w:sz w:val="22"/>
                <w:szCs w:val="22"/>
              </w:rPr>
            </w:pPr>
          </w:p>
        </w:tc>
        <w:tc>
          <w:tcPr>
            <w:tcW w:w="990" w:type="dxa"/>
            <w:tcBorders>
              <w:top w:val="single" w:sz="4" w:space="0" w:color="auto"/>
              <w:left w:val="single" w:sz="4" w:space="0" w:color="auto"/>
              <w:bottom w:val="single" w:sz="4" w:space="0" w:color="auto"/>
              <w:right w:val="single" w:sz="4" w:space="0" w:color="auto"/>
            </w:tcBorders>
          </w:tcPr>
          <w:p w14:paraId="41A50E91" w14:textId="77777777" w:rsidR="004C0171" w:rsidRPr="00C524E1" w:rsidRDefault="004C0171">
            <w:pPr>
              <w:pStyle w:val="Default"/>
              <w:rPr>
                <w:sz w:val="22"/>
                <w:szCs w:val="22"/>
              </w:rPr>
            </w:pPr>
          </w:p>
        </w:tc>
      </w:tr>
      <w:tr w:rsidR="004C0171" w:rsidRPr="00F43DC6" w14:paraId="30C21AF7" w14:textId="77777777" w:rsidTr="003C70F9">
        <w:trPr>
          <w:trHeight w:hRule="exact" w:val="1440"/>
        </w:trPr>
        <w:tc>
          <w:tcPr>
            <w:tcW w:w="1597" w:type="dxa"/>
            <w:tcBorders>
              <w:top w:val="single" w:sz="4" w:space="0" w:color="auto"/>
              <w:left w:val="single" w:sz="4" w:space="0" w:color="auto"/>
              <w:bottom w:val="single" w:sz="4" w:space="0" w:color="auto"/>
              <w:right w:val="single" w:sz="4" w:space="0" w:color="auto"/>
            </w:tcBorders>
          </w:tcPr>
          <w:p w14:paraId="69F0938A" w14:textId="77777777" w:rsidR="003C70F9" w:rsidRDefault="003C70F9">
            <w:pPr>
              <w:pStyle w:val="Default"/>
              <w:rPr>
                <w:bCs/>
                <w:sz w:val="22"/>
                <w:szCs w:val="22"/>
                <w:u w:val="single"/>
              </w:rPr>
            </w:pPr>
          </w:p>
          <w:p w14:paraId="6B77EE3A" w14:textId="77777777" w:rsidR="003C70F9" w:rsidRDefault="003C70F9">
            <w:pPr>
              <w:pStyle w:val="Default"/>
              <w:rPr>
                <w:bCs/>
                <w:sz w:val="22"/>
                <w:szCs w:val="22"/>
                <w:u w:val="single"/>
              </w:rPr>
            </w:pPr>
          </w:p>
          <w:p w14:paraId="236CF03D" w14:textId="77777777" w:rsidR="003C70F9" w:rsidRDefault="003C70F9">
            <w:pPr>
              <w:pStyle w:val="Default"/>
              <w:rPr>
                <w:bCs/>
                <w:sz w:val="22"/>
                <w:szCs w:val="22"/>
                <w:u w:val="single"/>
              </w:rPr>
            </w:pPr>
          </w:p>
          <w:p w14:paraId="7E2404F8" w14:textId="77777777" w:rsidR="003C70F9" w:rsidRDefault="003C70F9">
            <w:pPr>
              <w:pStyle w:val="Default"/>
              <w:rPr>
                <w:bCs/>
                <w:sz w:val="22"/>
                <w:szCs w:val="22"/>
                <w:u w:val="single"/>
              </w:rPr>
            </w:pPr>
          </w:p>
          <w:p w14:paraId="6DBF1C58" w14:textId="25490A7C" w:rsidR="004C0171" w:rsidRPr="00C524E1" w:rsidRDefault="004C0171">
            <w:pPr>
              <w:pStyle w:val="Default"/>
              <w:rPr>
                <w:sz w:val="22"/>
                <w:szCs w:val="22"/>
              </w:rPr>
            </w:pPr>
            <w:r w:rsidRPr="00C524E1">
              <w:rPr>
                <w:bCs/>
                <w:sz w:val="22"/>
                <w:szCs w:val="22"/>
                <w:u w:val="single"/>
              </w:rPr>
              <w:t xml:space="preserve">      /      /20___</w:t>
            </w:r>
            <w:r w:rsidRPr="00C524E1">
              <w:rPr>
                <w:bCs/>
                <w:sz w:val="22"/>
                <w:szCs w:val="22"/>
              </w:rPr>
              <w:t xml:space="preserve">   </w:t>
            </w:r>
          </w:p>
        </w:tc>
        <w:tc>
          <w:tcPr>
            <w:tcW w:w="2430" w:type="dxa"/>
            <w:tcBorders>
              <w:top w:val="single" w:sz="4" w:space="0" w:color="auto"/>
              <w:left w:val="single" w:sz="4" w:space="0" w:color="auto"/>
              <w:bottom w:val="single" w:sz="4" w:space="0" w:color="auto"/>
              <w:right w:val="single" w:sz="4" w:space="0" w:color="auto"/>
            </w:tcBorders>
          </w:tcPr>
          <w:p w14:paraId="57AF3C40" w14:textId="77777777" w:rsidR="004C0171" w:rsidRPr="00C524E1" w:rsidRDefault="004C0171">
            <w:pPr>
              <w:rPr>
                <w:rFonts w:ascii="Times New Roman" w:hAnsi="Times New Roman" w:cs="Times New Roman"/>
                <w:b/>
                <w:bCs/>
                <w:color w:val="000000"/>
              </w:rPr>
            </w:pPr>
          </w:p>
        </w:tc>
        <w:tc>
          <w:tcPr>
            <w:tcW w:w="3780" w:type="dxa"/>
            <w:tcBorders>
              <w:top w:val="single" w:sz="4" w:space="0" w:color="auto"/>
              <w:left w:val="single" w:sz="4" w:space="0" w:color="auto"/>
              <w:bottom w:val="single" w:sz="4" w:space="0" w:color="auto"/>
              <w:right w:val="single" w:sz="4" w:space="0" w:color="auto"/>
            </w:tcBorders>
          </w:tcPr>
          <w:p w14:paraId="78A74CD2" w14:textId="603674F7" w:rsidR="004C0171" w:rsidRDefault="004C0171">
            <w:pPr>
              <w:rPr>
                <w:rFonts w:ascii="Times New Roman" w:hAnsi="Times New Roman" w:cs="Times New Roman"/>
                <w:b/>
                <w:bCs/>
                <w:color w:val="000000"/>
              </w:rPr>
            </w:pPr>
            <w:r w:rsidRPr="00C524E1">
              <w:rPr>
                <w:rFonts w:ascii="Times New Roman" w:hAnsi="Times New Roman" w:cs="Times New Roman"/>
                <w:b/>
                <w:bCs/>
                <w:color w:val="000000"/>
              </w:rPr>
              <w:t xml:space="preserve">   </w:t>
            </w:r>
          </w:p>
          <w:p w14:paraId="7BF9064E" w14:textId="77777777" w:rsidR="00BB1FED" w:rsidRPr="00C524E1" w:rsidRDefault="00BB1FED">
            <w:pPr>
              <w:rPr>
                <w:rFonts w:ascii="Times New Roman" w:hAnsi="Times New Roman" w:cs="Times New Roman"/>
                <w:b/>
                <w:bCs/>
                <w:color w:val="000000"/>
              </w:rPr>
            </w:pPr>
          </w:p>
          <w:p w14:paraId="453B11DE" w14:textId="3343B755" w:rsidR="004C0171" w:rsidRPr="00C524E1" w:rsidRDefault="003C70F9">
            <w:pPr>
              <w:pStyle w:val="Default"/>
              <w:rPr>
                <w:sz w:val="22"/>
                <w:szCs w:val="22"/>
              </w:rPr>
            </w:pPr>
            <w:r>
              <w:rPr>
                <w:sz w:val="22"/>
                <w:szCs w:val="22"/>
              </w:rPr>
              <w:t xml:space="preserve"> </w:t>
            </w:r>
            <w:r w:rsidR="004C0171" w:rsidRPr="00C524E1">
              <w:rPr>
                <w:sz w:val="22"/>
                <w:szCs w:val="22"/>
              </w:rPr>
              <w:t xml:space="preserve">(Director of Field Education)  </w:t>
            </w:r>
          </w:p>
        </w:tc>
        <w:tc>
          <w:tcPr>
            <w:tcW w:w="1080" w:type="dxa"/>
            <w:tcBorders>
              <w:top w:val="single" w:sz="4" w:space="0" w:color="auto"/>
              <w:left w:val="single" w:sz="4" w:space="0" w:color="auto"/>
              <w:bottom w:val="single" w:sz="4" w:space="0" w:color="auto"/>
              <w:right w:val="single" w:sz="4" w:space="0" w:color="auto"/>
            </w:tcBorders>
          </w:tcPr>
          <w:p w14:paraId="06295BFA" w14:textId="77777777" w:rsidR="004C0171" w:rsidRPr="00C524E1" w:rsidRDefault="004C0171">
            <w:pPr>
              <w:pStyle w:val="Default"/>
              <w:rPr>
                <w:sz w:val="22"/>
                <w:szCs w:val="22"/>
              </w:rPr>
            </w:pPr>
          </w:p>
        </w:tc>
        <w:tc>
          <w:tcPr>
            <w:tcW w:w="990" w:type="dxa"/>
            <w:tcBorders>
              <w:top w:val="single" w:sz="4" w:space="0" w:color="auto"/>
              <w:left w:val="single" w:sz="4" w:space="0" w:color="auto"/>
              <w:bottom w:val="single" w:sz="4" w:space="0" w:color="auto"/>
              <w:right w:val="single" w:sz="4" w:space="0" w:color="auto"/>
            </w:tcBorders>
          </w:tcPr>
          <w:p w14:paraId="7BBA2FA1" w14:textId="77777777" w:rsidR="004C0171" w:rsidRPr="00C524E1" w:rsidRDefault="004C0171">
            <w:pPr>
              <w:pStyle w:val="Default"/>
              <w:rPr>
                <w:sz w:val="22"/>
                <w:szCs w:val="22"/>
              </w:rPr>
            </w:pPr>
          </w:p>
        </w:tc>
      </w:tr>
      <w:tr w:rsidR="004C0171" w:rsidRPr="00F43DC6" w14:paraId="3234C154" w14:textId="77777777" w:rsidTr="003C70F9">
        <w:trPr>
          <w:trHeight w:hRule="exact" w:val="1440"/>
        </w:trPr>
        <w:tc>
          <w:tcPr>
            <w:tcW w:w="1597" w:type="dxa"/>
            <w:tcBorders>
              <w:top w:val="single" w:sz="4" w:space="0" w:color="auto"/>
              <w:left w:val="single" w:sz="4" w:space="0" w:color="auto"/>
              <w:bottom w:val="single" w:sz="4" w:space="0" w:color="auto"/>
              <w:right w:val="single" w:sz="4" w:space="0" w:color="auto"/>
            </w:tcBorders>
          </w:tcPr>
          <w:p w14:paraId="0B3EA191" w14:textId="77777777" w:rsidR="003C70F9" w:rsidRDefault="003C70F9">
            <w:pPr>
              <w:pStyle w:val="Default"/>
              <w:rPr>
                <w:bCs/>
                <w:sz w:val="22"/>
                <w:szCs w:val="22"/>
                <w:u w:val="single"/>
              </w:rPr>
            </w:pPr>
          </w:p>
          <w:p w14:paraId="44D2133E" w14:textId="77777777" w:rsidR="003C70F9" w:rsidRDefault="003C70F9">
            <w:pPr>
              <w:pStyle w:val="Default"/>
              <w:rPr>
                <w:bCs/>
                <w:sz w:val="22"/>
                <w:szCs w:val="22"/>
                <w:u w:val="single"/>
              </w:rPr>
            </w:pPr>
          </w:p>
          <w:p w14:paraId="09C07D19" w14:textId="77777777" w:rsidR="003C70F9" w:rsidRDefault="003C70F9">
            <w:pPr>
              <w:pStyle w:val="Default"/>
              <w:rPr>
                <w:bCs/>
                <w:sz w:val="22"/>
                <w:szCs w:val="22"/>
                <w:u w:val="single"/>
              </w:rPr>
            </w:pPr>
          </w:p>
          <w:p w14:paraId="699241B0" w14:textId="77777777" w:rsidR="003C70F9" w:rsidRDefault="003C70F9">
            <w:pPr>
              <w:pStyle w:val="Default"/>
              <w:rPr>
                <w:bCs/>
                <w:sz w:val="22"/>
                <w:szCs w:val="22"/>
                <w:u w:val="single"/>
              </w:rPr>
            </w:pPr>
          </w:p>
          <w:p w14:paraId="219149BA" w14:textId="388BE30D" w:rsidR="004C0171" w:rsidRPr="00C524E1" w:rsidRDefault="004C0171">
            <w:pPr>
              <w:pStyle w:val="Default"/>
              <w:rPr>
                <w:sz w:val="22"/>
                <w:szCs w:val="22"/>
              </w:rPr>
            </w:pPr>
            <w:r w:rsidRPr="00C524E1">
              <w:rPr>
                <w:bCs/>
                <w:sz w:val="22"/>
                <w:szCs w:val="22"/>
                <w:u w:val="single"/>
              </w:rPr>
              <w:t xml:space="preserve">      /      /20___</w:t>
            </w:r>
            <w:r w:rsidRPr="00C524E1">
              <w:rPr>
                <w:bCs/>
                <w:sz w:val="22"/>
                <w:szCs w:val="22"/>
              </w:rPr>
              <w:t xml:space="preserve">   </w:t>
            </w:r>
          </w:p>
        </w:tc>
        <w:tc>
          <w:tcPr>
            <w:tcW w:w="2430" w:type="dxa"/>
            <w:tcBorders>
              <w:top w:val="single" w:sz="4" w:space="0" w:color="auto"/>
              <w:left w:val="single" w:sz="4" w:space="0" w:color="auto"/>
              <w:bottom w:val="single" w:sz="4" w:space="0" w:color="auto"/>
              <w:right w:val="single" w:sz="4" w:space="0" w:color="auto"/>
            </w:tcBorders>
          </w:tcPr>
          <w:p w14:paraId="5DC62FCC" w14:textId="77777777" w:rsidR="004C0171" w:rsidRPr="00C524E1" w:rsidRDefault="004C0171">
            <w:pPr>
              <w:rPr>
                <w:rFonts w:ascii="Times New Roman" w:hAnsi="Times New Roman" w:cs="Times New Roman"/>
                <w:b/>
                <w:bCs/>
                <w:color w:val="000000"/>
              </w:rPr>
            </w:pPr>
          </w:p>
        </w:tc>
        <w:tc>
          <w:tcPr>
            <w:tcW w:w="3780" w:type="dxa"/>
            <w:tcBorders>
              <w:top w:val="single" w:sz="4" w:space="0" w:color="auto"/>
              <w:left w:val="single" w:sz="4" w:space="0" w:color="auto"/>
              <w:bottom w:val="single" w:sz="4" w:space="0" w:color="auto"/>
              <w:right w:val="single" w:sz="4" w:space="0" w:color="auto"/>
            </w:tcBorders>
          </w:tcPr>
          <w:p w14:paraId="458A6DDE" w14:textId="77777777" w:rsidR="00BB1FED" w:rsidRDefault="00BB1FED">
            <w:pPr>
              <w:rPr>
                <w:rFonts w:ascii="Times New Roman" w:hAnsi="Times New Roman" w:cs="Times New Roman"/>
                <w:b/>
                <w:bCs/>
                <w:color w:val="000000"/>
              </w:rPr>
            </w:pPr>
          </w:p>
          <w:p w14:paraId="17248D0A" w14:textId="066D212F" w:rsidR="004C0171" w:rsidRPr="00C524E1" w:rsidRDefault="004C0171">
            <w:pPr>
              <w:rPr>
                <w:rFonts w:ascii="Times New Roman" w:hAnsi="Times New Roman" w:cs="Times New Roman"/>
                <w:b/>
                <w:bCs/>
                <w:color w:val="000000"/>
              </w:rPr>
            </w:pPr>
          </w:p>
          <w:p w14:paraId="704369A2" w14:textId="47DD0941" w:rsidR="004C0171" w:rsidRPr="00C524E1" w:rsidRDefault="003C70F9">
            <w:pPr>
              <w:pStyle w:val="Default"/>
              <w:rPr>
                <w:sz w:val="22"/>
                <w:szCs w:val="22"/>
              </w:rPr>
            </w:pPr>
            <w:r>
              <w:rPr>
                <w:sz w:val="22"/>
                <w:szCs w:val="22"/>
              </w:rPr>
              <w:t xml:space="preserve"> </w:t>
            </w:r>
            <w:r w:rsidR="004C0171" w:rsidRPr="00C524E1">
              <w:rPr>
                <w:sz w:val="22"/>
                <w:szCs w:val="22"/>
              </w:rPr>
              <w:t xml:space="preserve">(School of Social Work Director)  </w:t>
            </w:r>
          </w:p>
        </w:tc>
        <w:tc>
          <w:tcPr>
            <w:tcW w:w="1080" w:type="dxa"/>
            <w:tcBorders>
              <w:top w:val="single" w:sz="4" w:space="0" w:color="auto"/>
              <w:left w:val="single" w:sz="4" w:space="0" w:color="auto"/>
              <w:bottom w:val="single" w:sz="4" w:space="0" w:color="auto"/>
              <w:right w:val="single" w:sz="4" w:space="0" w:color="auto"/>
            </w:tcBorders>
          </w:tcPr>
          <w:p w14:paraId="6538641C" w14:textId="77777777" w:rsidR="004C0171" w:rsidRPr="00C524E1" w:rsidRDefault="004C0171">
            <w:pPr>
              <w:pStyle w:val="Default"/>
              <w:rPr>
                <w:sz w:val="22"/>
                <w:szCs w:val="22"/>
              </w:rPr>
            </w:pPr>
          </w:p>
        </w:tc>
        <w:tc>
          <w:tcPr>
            <w:tcW w:w="990" w:type="dxa"/>
            <w:tcBorders>
              <w:top w:val="single" w:sz="4" w:space="0" w:color="auto"/>
              <w:left w:val="single" w:sz="4" w:space="0" w:color="auto"/>
              <w:bottom w:val="single" w:sz="4" w:space="0" w:color="auto"/>
              <w:right w:val="single" w:sz="4" w:space="0" w:color="auto"/>
            </w:tcBorders>
          </w:tcPr>
          <w:p w14:paraId="3F65748B" w14:textId="77777777" w:rsidR="004C0171" w:rsidRPr="00C524E1" w:rsidRDefault="004C0171">
            <w:pPr>
              <w:pStyle w:val="Default"/>
              <w:rPr>
                <w:sz w:val="22"/>
                <w:szCs w:val="22"/>
              </w:rPr>
            </w:pPr>
          </w:p>
        </w:tc>
      </w:tr>
      <w:tr w:rsidR="004C0171" w:rsidRPr="00F43DC6" w14:paraId="2747B9EC" w14:textId="77777777" w:rsidTr="003C70F9">
        <w:trPr>
          <w:trHeight w:hRule="exact" w:val="1440"/>
        </w:trPr>
        <w:tc>
          <w:tcPr>
            <w:tcW w:w="1597" w:type="dxa"/>
            <w:tcBorders>
              <w:top w:val="single" w:sz="4" w:space="0" w:color="auto"/>
              <w:left w:val="single" w:sz="4" w:space="0" w:color="auto"/>
              <w:bottom w:val="single" w:sz="4" w:space="0" w:color="auto"/>
              <w:right w:val="single" w:sz="4" w:space="0" w:color="auto"/>
            </w:tcBorders>
          </w:tcPr>
          <w:p w14:paraId="291C91AC" w14:textId="77777777" w:rsidR="003C70F9" w:rsidRDefault="003C70F9">
            <w:pPr>
              <w:pStyle w:val="Default"/>
              <w:rPr>
                <w:bCs/>
                <w:sz w:val="22"/>
                <w:szCs w:val="22"/>
                <w:u w:val="single"/>
              </w:rPr>
            </w:pPr>
          </w:p>
          <w:p w14:paraId="3E375F09" w14:textId="77777777" w:rsidR="003C70F9" w:rsidRDefault="003C70F9">
            <w:pPr>
              <w:pStyle w:val="Default"/>
              <w:rPr>
                <w:bCs/>
                <w:sz w:val="22"/>
                <w:szCs w:val="22"/>
                <w:u w:val="single"/>
              </w:rPr>
            </w:pPr>
          </w:p>
          <w:p w14:paraId="26C9DD73" w14:textId="77777777" w:rsidR="003C70F9" w:rsidRDefault="003C70F9">
            <w:pPr>
              <w:pStyle w:val="Default"/>
              <w:rPr>
                <w:bCs/>
                <w:sz w:val="22"/>
                <w:szCs w:val="22"/>
                <w:u w:val="single"/>
              </w:rPr>
            </w:pPr>
          </w:p>
          <w:p w14:paraId="4806510A" w14:textId="77777777" w:rsidR="003C70F9" w:rsidRDefault="003C70F9">
            <w:pPr>
              <w:pStyle w:val="Default"/>
              <w:rPr>
                <w:bCs/>
                <w:sz w:val="22"/>
                <w:szCs w:val="22"/>
                <w:u w:val="single"/>
              </w:rPr>
            </w:pPr>
          </w:p>
          <w:p w14:paraId="2CE97C46" w14:textId="29414524" w:rsidR="004C0171" w:rsidRPr="00C524E1" w:rsidRDefault="004C0171">
            <w:pPr>
              <w:pStyle w:val="Default"/>
              <w:rPr>
                <w:sz w:val="22"/>
                <w:szCs w:val="22"/>
              </w:rPr>
            </w:pPr>
            <w:r w:rsidRPr="00C524E1">
              <w:rPr>
                <w:bCs/>
                <w:sz w:val="22"/>
                <w:szCs w:val="22"/>
                <w:u w:val="single"/>
              </w:rPr>
              <w:t xml:space="preserve">      /      /20___</w:t>
            </w:r>
            <w:r w:rsidRPr="00C524E1">
              <w:rPr>
                <w:bCs/>
                <w:sz w:val="22"/>
                <w:szCs w:val="22"/>
              </w:rPr>
              <w:t xml:space="preserve">   </w:t>
            </w:r>
          </w:p>
        </w:tc>
        <w:tc>
          <w:tcPr>
            <w:tcW w:w="2430" w:type="dxa"/>
            <w:tcBorders>
              <w:top w:val="single" w:sz="4" w:space="0" w:color="auto"/>
              <w:left w:val="single" w:sz="4" w:space="0" w:color="auto"/>
              <w:bottom w:val="single" w:sz="4" w:space="0" w:color="auto"/>
              <w:right w:val="single" w:sz="4" w:space="0" w:color="auto"/>
            </w:tcBorders>
          </w:tcPr>
          <w:p w14:paraId="14514B38" w14:textId="77777777" w:rsidR="004C0171" w:rsidRPr="00C524E1" w:rsidRDefault="004C0171">
            <w:pPr>
              <w:rPr>
                <w:rFonts w:ascii="Times New Roman" w:hAnsi="Times New Roman" w:cs="Times New Roman"/>
                <w:b/>
                <w:bCs/>
                <w:color w:val="000000"/>
              </w:rPr>
            </w:pPr>
          </w:p>
        </w:tc>
        <w:tc>
          <w:tcPr>
            <w:tcW w:w="3780" w:type="dxa"/>
            <w:tcBorders>
              <w:top w:val="single" w:sz="4" w:space="0" w:color="auto"/>
              <w:left w:val="single" w:sz="4" w:space="0" w:color="auto"/>
              <w:bottom w:val="single" w:sz="4" w:space="0" w:color="auto"/>
              <w:right w:val="single" w:sz="4" w:space="0" w:color="auto"/>
            </w:tcBorders>
          </w:tcPr>
          <w:p w14:paraId="0DBF6941" w14:textId="2432059E" w:rsidR="004C0171" w:rsidRDefault="004C0171">
            <w:pPr>
              <w:rPr>
                <w:rFonts w:ascii="Times New Roman" w:hAnsi="Times New Roman" w:cs="Times New Roman"/>
                <w:b/>
                <w:bCs/>
                <w:color w:val="000000"/>
              </w:rPr>
            </w:pPr>
            <w:r w:rsidRPr="00C524E1">
              <w:rPr>
                <w:rFonts w:ascii="Times New Roman" w:hAnsi="Times New Roman" w:cs="Times New Roman"/>
                <w:b/>
                <w:bCs/>
                <w:color w:val="000000"/>
              </w:rPr>
              <w:t xml:space="preserve">   </w:t>
            </w:r>
          </w:p>
          <w:p w14:paraId="1920FDD5" w14:textId="77777777" w:rsidR="00BB1FED" w:rsidRPr="00C524E1" w:rsidRDefault="00BB1FED">
            <w:pPr>
              <w:rPr>
                <w:rFonts w:ascii="Times New Roman" w:hAnsi="Times New Roman" w:cs="Times New Roman"/>
                <w:b/>
                <w:bCs/>
                <w:color w:val="000000"/>
              </w:rPr>
            </w:pPr>
          </w:p>
          <w:p w14:paraId="0335A827" w14:textId="05B8D723" w:rsidR="004C0171" w:rsidRPr="00C524E1" w:rsidRDefault="003C70F9">
            <w:pPr>
              <w:pStyle w:val="Default"/>
              <w:spacing w:after="120"/>
              <w:rPr>
                <w:sz w:val="22"/>
                <w:szCs w:val="22"/>
              </w:rPr>
            </w:pPr>
            <w:r>
              <w:rPr>
                <w:sz w:val="22"/>
                <w:szCs w:val="22"/>
              </w:rPr>
              <w:t xml:space="preserve"> </w:t>
            </w:r>
            <w:r w:rsidR="004C0171" w:rsidRPr="00C524E1">
              <w:rPr>
                <w:sz w:val="22"/>
                <w:szCs w:val="22"/>
              </w:rPr>
              <w:t xml:space="preserve">(_________________________)  </w:t>
            </w:r>
          </w:p>
        </w:tc>
        <w:tc>
          <w:tcPr>
            <w:tcW w:w="1080" w:type="dxa"/>
            <w:tcBorders>
              <w:top w:val="single" w:sz="4" w:space="0" w:color="auto"/>
              <w:left w:val="single" w:sz="4" w:space="0" w:color="auto"/>
              <w:bottom w:val="single" w:sz="4" w:space="0" w:color="auto"/>
              <w:right w:val="single" w:sz="4" w:space="0" w:color="auto"/>
            </w:tcBorders>
          </w:tcPr>
          <w:p w14:paraId="3C8082DC" w14:textId="77777777" w:rsidR="004C0171" w:rsidRPr="00C524E1" w:rsidRDefault="004C0171">
            <w:pPr>
              <w:pStyle w:val="Default"/>
              <w:rPr>
                <w:sz w:val="22"/>
                <w:szCs w:val="22"/>
              </w:rPr>
            </w:pPr>
          </w:p>
        </w:tc>
        <w:tc>
          <w:tcPr>
            <w:tcW w:w="990" w:type="dxa"/>
            <w:tcBorders>
              <w:top w:val="single" w:sz="4" w:space="0" w:color="auto"/>
              <w:left w:val="single" w:sz="4" w:space="0" w:color="auto"/>
              <w:bottom w:val="single" w:sz="4" w:space="0" w:color="auto"/>
              <w:right w:val="single" w:sz="4" w:space="0" w:color="auto"/>
            </w:tcBorders>
          </w:tcPr>
          <w:p w14:paraId="29290F96" w14:textId="77777777" w:rsidR="004C0171" w:rsidRPr="00C524E1" w:rsidRDefault="004C0171">
            <w:pPr>
              <w:pStyle w:val="Default"/>
              <w:rPr>
                <w:sz w:val="22"/>
                <w:szCs w:val="22"/>
              </w:rPr>
            </w:pPr>
          </w:p>
        </w:tc>
      </w:tr>
      <w:tr w:rsidR="004C0171" w:rsidRPr="00F43DC6" w14:paraId="082D2959" w14:textId="77777777" w:rsidTr="003C70F9">
        <w:trPr>
          <w:trHeight w:hRule="exact" w:val="1440"/>
        </w:trPr>
        <w:tc>
          <w:tcPr>
            <w:tcW w:w="1597" w:type="dxa"/>
            <w:tcBorders>
              <w:top w:val="single" w:sz="4" w:space="0" w:color="auto"/>
              <w:left w:val="single" w:sz="4" w:space="0" w:color="auto"/>
              <w:bottom w:val="single" w:sz="4" w:space="0" w:color="auto"/>
              <w:right w:val="single" w:sz="4" w:space="0" w:color="auto"/>
            </w:tcBorders>
          </w:tcPr>
          <w:p w14:paraId="393EFFBF" w14:textId="77777777" w:rsidR="003C70F9" w:rsidRDefault="003C70F9">
            <w:pPr>
              <w:pStyle w:val="Default"/>
              <w:rPr>
                <w:bCs/>
                <w:sz w:val="22"/>
                <w:szCs w:val="22"/>
                <w:u w:val="single"/>
              </w:rPr>
            </w:pPr>
          </w:p>
          <w:p w14:paraId="55EFB916" w14:textId="77777777" w:rsidR="003C70F9" w:rsidRDefault="003C70F9">
            <w:pPr>
              <w:pStyle w:val="Default"/>
              <w:rPr>
                <w:bCs/>
                <w:sz w:val="22"/>
                <w:szCs w:val="22"/>
                <w:u w:val="single"/>
              </w:rPr>
            </w:pPr>
          </w:p>
          <w:p w14:paraId="54AE0883" w14:textId="77777777" w:rsidR="003C70F9" w:rsidRDefault="003C70F9">
            <w:pPr>
              <w:pStyle w:val="Default"/>
              <w:rPr>
                <w:bCs/>
                <w:sz w:val="22"/>
                <w:szCs w:val="22"/>
                <w:u w:val="single"/>
              </w:rPr>
            </w:pPr>
          </w:p>
          <w:p w14:paraId="3895C62F" w14:textId="77777777" w:rsidR="003C70F9" w:rsidRDefault="003C70F9">
            <w:pPr>
              <w:pStyle w:val="Default"/>
              <w:rPr>
                <w:bCs/>
                <w:sz w:val="22"/>
                <w:szCs w:val="22"/>
                <w:u w:val="single"/>
              </w:rPr>
            </w:pPr>
          </w:p>
          <w:p w14:paraId="05B450B4" w14:textId="33896288" w:rsidR="004C0171" w:rsidRPr="00C524E1" w:rsidRDefault="004C0171">
            <w:pPr>
              <w:pStyle w:val="Default"/>
              <w:rPr>
                <w:sz w:val="22"/>
                <w:szCs w:val="22"/>
              </w:rPr>
            </w:pPr>
            <w:r w:rsidRPr="00C524E1">
              <w:rPr>
                <w:bCs/>
                <w:sz w:val="22"/>
                <w:szCs w:val="22"/>
                <w:u w:val="single"/>
              </w:rPr>
              <w:t xml:space="preserve">      /      /20___</w:t>
            </w:r>
            <w:r w:rsidRPr="00C524E1">
              <w:rPr>
                <w:bCs/>
                <w:sz w:val="22"/>
                <w:szCs w:val="22"/>
              </w:rPr>
              <w:t xml:space="preserve">   </w:t>
            </w:r>
          </w:p>
        </w:tc>
        <w:tc>
          <w:tcPr>
            <w:tcW w:w="2430" w:type="dxa"/>
            <w:tcBorders>
              <w:top w:val="single" w:sz="4" w:space="0" w:color="auto"/>
              <w:left w:val="single" w:sz="4" w:space="0" w:color="auto"/>
              <w:bottom w:val="single" w:sz="4" w:space="0" w:color="auto"/>
              <w:right w:val="single" w:sz="4" w:space="0" w:color="auto"/>
            </w:tcBorders>
          </w:tcPr>
          <w:p w14:paraId="7188C52E" w14:textId="77777777" w:rsidR="004C0171" w:rsidRPr="00C524E1" w:rsidRDefault="004C0171">
            <w:pPr>
              <w:rPr>
                <w:rFonts w:ascii="Times New Roman" w:hAnsi="Times New Roman" w:cs="Times New Roman"/>
                <w:b/>
                <w:bCs/>
                <w:color w:val="000000"/>
              </w:rPr>
            </w:pPr>
          </w:p>
        </w:tc>
        <w:tc>
          <w:tcPr>
            <w:tcW w:w="3780" w:type="dxa"/>
            <w:tcBorders>
              <w:top w:val="single" w:sz="4" w:space="0" w:color="auto"/>
              <w:left w:val="single" w:sz="4" w:space="0" w:color="auto"/>
              <w:bottom w:val="single" w:sz="4" w:space="0" w:color="auto"/>
              <w:right w:val="single" w:sz="4" w:space="0" w:color="auto"/>
            </w:tcBorders>
          </w:tcPr>
          <w:p w14:paraId="270173F8" w14:textId="2E0E48BB" w:rsidR="004C0171" w:rsidRDefault="004C0171">
            <w:pPr>
              <w:rPr>
                <w:rFonts w:ascii="Times New Roman" w:hAnsi="Times New Roman" w:cs="Times New Roman"/>
                <w:b/>
                <w:bCs/>
                <w:color w:val="000000"/>
              </w:rPr>
            </w:pPr>
            <w:r w:rsidRPr="00C524E1">
              <w:rPr>
                <w:rFonts w:ascii="Times New Roman" w:hAnsi="Times New Roman" w:cs="Times New Roman"/>
                <w:b/>
                <w:bCs/>
                <w:color w:val="000000"/>
              </w:rPr>
              <w:t xml:space="preserve">   </w:t>
            </w:r>
          </w:p>
          <w:p w14:paraId="73A0618E" w14:textId="77777777" w:rsidR="00BB1FED" w:rsidRPr="00C524E1" w:rsidRDefault="00BB1FED">
            <w:pPr>
              <w:rPr>
                <w:rFonts w:ascii="Times New Roman" w:hAnsi="Times New Roman" w:cs="Times New Roman"/>
                <w:b/>
                <w:bCs/>
                <w:color w:val="000000"/>
              </w:rPr>
            </w:pPr>
          </w:p>
          <w:p w14:paraId="7DCAA71D" w14:textId="1F2208FF" w:rsidR="004C0171" w:rsidRPr="00C524E1" w:rsidRDefault="003C70F9">
            <w:pPr>
              <w:pStyle w:val="Default"/>
              <w:spacing w:after="120"/>
              <w:rPr>
                <w:sz w:val="22"/>
                <w:szCs w:val="22"/>
              </w:rPr>
            </w:pPr>
            <w:r>
              <w:rPr>
                <w:sz w:val="22"/>
                <w:szCs w:val="22"/>
              </w:rPr>
              <w:t xml:space="preserve"> </w:t>
            </w:r>
            <w:r w:rsidR="004C0171" w:rsidRPr="00C524E1">
              <w:rPr>
                <w:sz w:val="22"/>
                <w:szCs w:val="22"/>
              </w:rPr>
              <w:t xml:space="preserve">(_________________________)  </w:t>
            </w:r>
          </w:p>
        </w:tc>
        <w:tc>
          <w:tcPr>
            <w:tcW w:w="1080" w:type="dxa"/>
            <w:tcBorders>
              <w:top w:val="single" w:sz="4" w:space="0" w:color="auto"/>
              <w:left w:val="single" w:sz="4" w:space="0" w:color="auto"/>
              <w:bottom w:val="single" w:sz="4" w:space="0" w:color="auto"/>
              <w:right w:val="single" w:sz="4" w:space="0" w:color="auto"/>
            </w:tcBorders>
          </w:tcPr>
          <w:p w14:paraId="627A0250" w14:textId="77777777" w:rsidR="004C0171" w:rsidRPr="00C524E1" w:rsidRDefault="004C0171">
            <w:pPr>
              <w:pStyle w:val="Default"/>
              <w:rPr>
                <w:sz w:val="22"/>
                <w:szCs w:val="22"/>
              </w:rPr>
            </w:pPr>
          </w:p>
        </w:tc>
        <w:tc>
          <w:tcPr>
            <w:tcW w:w="990" w:type="dxa"/>
            <w:tcBorders>
              <w:top w:val="single" w:sz="4" w:space="0" w:color="auto"/>
              <w:left w:val="single" w:sz="4" w:space="0" w:color="auto"/>
              <w:bottom w:val="single" w:sz="4" w:space="0" w:color="auto"/>
              <w:right w:val="single" w:sz="4" w:space="0" w:color="auto"/>
            </w:tcBorders>
          </w:tcPr>
          <w:p w14:paraId="7DB79DC9" w14:textId="77777777" w:rsidR="004C0171" w:rsidRPr="00C524E1" w:rsidRDefault="004C0171">
            <w:pPr>
              <w:pStyle w:val="Default"/>
              <w:rPr>
                <w:sz w:val="22"/>
                <w:szCs w:val="22"/>
              </w:rPr>
            </w:pPr>
          </w:p>
        </w:tc>
      </w:tr>
    </w:tbl>
    <w:p w14:paraId="47980297" w14:textId="77777777" w:rsidR="004C0171" w:rsidRPr="00C524E1" w:rsidRDefault="004C0171">
      <w:pPr>
        <w:pStyle w:val="Default"/>
        <w:rPr>
          <w:sz w:val="22"/>
          <w:szCs w:val="22"/>
        </w:rPr>
      </w:pPr>
    </w:p>
    <w:p w14:paraId="3F9C8BBB" w14:textId="77777777" w:rsidR="00994763" w:rsidRDefault="00994763">
      <w:pPr>
        <w:spacing w:after="120"/>
        <w:jc w:val="center"/>
        <w:rPr>
          <w:rFonts w:ascii="Times New Roman" w:hAnsi="Times New Roman" w:cs="Times New Roman"/>
          <w:b/>
          <w:bCs/>
          <w:color w:val="000000"/>
        </w:rPr>
      </w:pPr>
    </w:p>
    <w:p w14:paraId="2DA82ABB" w14:textId="36657558" w:rsidR="004C0171" w:rsidRPr="00BB1FED" w:rsidRDefault="00994763" w:rsidP="00BB1FED">
      <w:pPr>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rPr>
        <w:br w:type="page"/>
      </w:r>
      <w:r w:rsidR="004C0171" w:rsidRPr="00BB1FED">
        <w:rPr>
          <w:rFonts w:ascii="Times New Roman" w:hAnsi="Times New Roman" w:cs="Times New Roman"/>
          <w:b/>
          <w:bCs/>
          <w:color w:val="000000"/>
          <w:sz w:val="24"/>
          <w:szCs w:val="24"/>
        </w:rPr>
        <w:t xml:space="preserve">Report </w:t>
      </w:r>
      <w:proofErr w:type="gramStart"/>
      <w:r w:rsidR="004C0171" w:rsidRPr="00BB1FED">
        <w:rPr>
          <w:rFonts w:ascii="Times New Roman" w:hAnsi="Times New Roman" w:cs="Times New Roman"/>
          <w:b/>
          <w:bCs/>
          <w:color w:val="000000"/>
          <w:sz w:val="24"/>
          <w:szCs w:val="24"/>
        </w:rPr>
        <w:t>of</w:t>
      </w:r>
      <w:proofErr w:type="gramEnd"/>
      <w:r w:rsidR="004C0171" w:rsidRPr="00BB1FED">
        <w:rPr>
          <w:rFonts w:ascii="Times New Roman" w:hAnsi="Times New Roman" w:cs="Times New Roman"/>
          <w:b/>
          <w:bCs/>
          <w:color w:val="000000"/>
          <w:sz w:val="24"/>
          <w:szCs w:val="24"/>
        </w:rPr>
        <w:t xml:space="preserve"> the Final Re</w:t>
      </w:r>
      <w:r w:rsidR="004C0171" w:rsidRPr="00BB1FED">
        <w:rPr>
          <w:rFonts w:ascii="Times New Roman" w:hAnsi="Times New Roman" w:cs="Times New Roman"/>
          <w:b/>
          <w:sz w:val="24"/>
          <w:szCs w:val="24"/>
        </w:rPr>
        <w:t>solution Plan Meeting</w:t>
      </w:r>
    </w:p>
    <w:p w14:paraId="7F32E709" w14:textId="77777777" w:rsidR="00BB1FED" w:rsidRDefault="00BB1FED">
      <w:pPr>
        <w:spacing w:after="120"/>
        <w:jc w:val="center"/>
        <w:rPr>
          <w:rFonts w:ascii="Times New Roman" w:hAnsi="Times New Roman" w:cs="Times New Roman"/>
          <w:bCs/>
          <w:color w:val="000000"/>
          <w:sz w:val="24"/>
          <w:szCs w:val="24"/>
        </w:rPr>
      </w:pPr>
    </w:p>
    <w:p w14:paraId="277C138A" w14:textId="69B66421" w:rsidR="004C0171" w:rsidRPr="00BB1FED" w:rsidRDefault="004C0171">
      <w:pPr>
        <w:spacing w:after="120"/>
        <w:jc w:val="center"/>
        <w:rPr>
          <w:rFonts w:ascii="Times New Roman" w:hAnsi="Times New Roman" w:cs="Times New Roman"/>
          <w:bCs/>
          <w:color w:val="000000"/>
          <w:sz w:val="24"/>
          <w:szCs w:val="24"/>
        </w:rPr>
      </w:pPr>
      <w:r w:rsidRPr="00BB1FED">
        <w:rPr>
          <w:rFonts w:ascii="Times New Roman" w:hAnsi="Times New Roman" w:cs="Times New Roman"/>
          <w:bCs/>
          <w:color w:val="000000"/>
          <w:sz w:val="24"/>
          <w:szCs w:val="24"/>
        </w:rPr>
        <w:t>Date of meeting: _________</w:t>
      </w:r>
      <w:r w:rsidR="00BB1FED">
        <w:rPr>
          <w:rFonts w:ascii="Times New Roman" w:hAnsi="Times New Roman" w:cs="Times New Roman"/>
          <w:bCs/>
          <w:color w:val="000000"/>
          <w:sz w:val="24"/>
          <w:szCs w:val="24"/>
        </w:rPr>
        <w:t>___</w:t>
      </w:r>
    </w:p>
    <w:p w14:paraId="593B14C6" w14:textId="77777777" w:rsidR="00BB1FED" w:rsidRDefault="00BB1FED">
      <w:pPr>
        <w:pStyle w:val="Default"/>
        <w:spacing w:after="120"/>
        <w:rPr>
          <w:bCs/>
          <w:sz w:val="22"/>
          <w:szCs w:val="22"/>
        </w:rPr>
      </w:pPr>
    </w:p>
    <w:p w14:paraId="61F76272" w14:textId="77777777" w:rsidR="00BB1FED" w:rsidRPr="00BB1FED" w:rsidRDefault="00BB1FED">
      <w:pPr>
        <w:pStyle w:val="Default"/>
        <w:spacing w:after="120"/>
        <w:rPr>
          <w:bCs/>
        </w:rPr>
      </w:pPr>
    </w:p>
    <w:p w14:paraId="5E06532C" w14:textId="4A98C62C" w:rsidR="004C0171" w:rsidRPr="00BB1FED" w:rsidRDefault="004C0171">
      <w:pPr>
        <w:pStyle w:val="Default"/>
        <w:spacing w:after="120"/>
        <w:rPr>
          <w:bCs/>
        </w:rPr>
      </w:pPr>
      <w:r w:rsidRPr="00BB1FED">
        <w:rPr>
          <w:bCs/>
        </w:rPr>
        <w:t>Requirements met:</w:t>
      </w:r>
    </w:p>
    <w:p w14:paraId="33B1A81C" w14:textId="77777777" w:rsidR="004C0171" w:rsidRPr="00BB1FED" w:rsidRDefault="004C0171">
      <w:pPr>
        <w:pStyle w:val="Default"/>
        <w:spacing w:after="120"/>
        <w:rPr>
          <w:bCs/>
        </w:rPr>
      </w:pPr>
    </w:p>
    <w:p w14:paraId="418B0DF1" w14:textId="77777777" w:rsidR="004C0171" w:rsidRPr="00BB1FED" w:rsidRDefault="004C0171">
      <w:pPr>
        <w:pStyle w:val="Default"/>
        <w:spacing w:after="120"/>
        <w:rPr>
          <w:bCs/>
        </w:rPr>
      </w:pPr>
      <w:r w:rsidRPr="00BB1FED">
        <w:rPr>
          <w:bCs/>
        </w:rPr>
        <w:t>Requirement not yet met:</w:t>
      </w:r>
    </w:p>
    <w:p w14:paraId="0EA2B33E" w14:textId="77777777" w:rsidR="004C0171" w:rsidRPr="00BB1FED" w:rsidRDefault="004C0171">
      <w:pPr>
        <w:pStyle w:val="Default"/>
        <w:spacing w:after="120"/>
        <w:rPr>
          <w:bCs/>
        </w:rPr>
      </w:pPr>
    </w:p>
    <w:p w14:paraId="12C2F917" w14:textId="77777777" w:rsidR="004C0171" w:rsidRPr="00BB1FED" w:rsidRDefault="004C0171">
      <w:pPr>
        <w:pStyle w:val="Default"/>
        <w:spacing w:after="120"/>
        <w:rPr>
          <w:bCs/>
        </w:rPr>
      </w:pPr>
      <w:r w:rsidRPr="00BB1FED">
        <w:rPr>
          <w:bCs/>
        </w:rPr>
        <w:t>Benchmark accomplished:</w:t>
      </w:r>
    </w:p>
    <w:p w14:paraId="5CDA973C" w14:textId="77777777" w:rsidR="004C0171" w:rsidRPr="00BB1FED" w:rsidRDefault="004C0171">
      <w:pPr>
        <w:pStyle w:val="Default"/>
        <w:spacing w:after="120"/>
        <w:rPr>
          <w:bCs/>
        </w:rPr>
      </w:pPr>
    </w:p>
    <w:p w14:paraId="48E8B542" w14:textId="77777777" w:rsidR="004C0171" w:rsidRPr="00BB1FED" w:rsidRDefault="004C0171">
      <w:pPr>
        <w:pStyle w:val="Default"/>
        <w:spacing w:after="120"/>
        <w:rPr>
          <w:bCs/>
        </w:rPr>
      </w:pPr>
      <w:r w:rsidRPr="00BB1FED">
        <w:rPr>
          <w:bCs/>
        </w:rPr>
        <w:t>Benchmark not yet accomplished:</w:t>
      </w:r>
    </w:p>
    <w:p w14:paraId="227E845D" w14:textId="77777777" w:rsidR="004C0171" w:rsidRPr="00BB1FED" w:rsidRDefault="004C0171">
      <w:pPr>
        <w:pStyle w:val="Default"/>
        <w:spacing w:after="120"/>
        <w:rPr>
          <w:bCs/>
        </w:rPr>
      </w:pPr>
    </w:p>
    <w:p w14:paraId="6AA8A006" w14:textId="77777777" w:rsidR="004C0171" w:rsidRPr="00BB1FED" w:rsidRDefault="004C0171">
      <w:pPr>
        <w:pStyle w:val="Default"/>
        <w:spacing w:after="120"/>
        <w:rPr>
          <w:bCs/>
        </w:rPr>
      </w:pPr>
      <w:r w:rsidRPr="00BB1FED">
        <w:rPr>
          <w:bCs/>
        </w:rPr>
        <w:t>Support provided by the School or University:</w:t>
      </w:r>
    </w:p>
    <w:p w14:paraId="621007E1" w14:textId="77777777" w:rsidR="004C0171" w:rsidRPr="00BB1FED" w:rsidRDefault="004C0171">
      <w:pPr>
        <w:pStyle w:val="Default"/>
        <w:spacing w:after="120"/>
        <w:rPr>
          <w:bCs/>
        </w:rPr>
      </w:pPr>
    </w:p>
    <w:p w14:paraId="1C0B2CB0" w14:textId="77777777" w:rsidR="004C0171" w:rsidRPr="00BB1FED" w:rsidRDefault="004C0171">
      <w:pPr>
        <w:pStyle w:val="Default"/>
        <w:spacing w:after="120"/>
      </w:pPr>
      <w:r w:rsidRPr="00BB1FED">
        <w:rPr>
          <w:bCs/>
        </w:rPr>
        <w:t>Further support needed from the School or University:</w:t>
      </w:r>
    </w:p>
    <w:p w14:paraId="73BE2FA1" w14:textId="77777777" w:rsidR="004C0171" w:rsidRPr="00BB1FED" w:rsidRDefault="004C0171">
      <w:pPr>
        <w:spacing w:after="120"/>
        <w:rPr>
          <w:rFonts w:ascii="Times New Roman" w:hAnsi="Times New Roman" w:cs="Times New Roman"/>
          <w:bCs/>
          <w:color w:val="000000"/>
          <w:sz w:val="24"/>
          <w:szCs w:val="24"/>
        </w:rPr>
      </w:pPr>
      <w:r w:rsidRPr="00BB1FED">
        <w:rPr>
          <w:rFonts w:ascii="Times New Roman" w:hAnsi="Times New Roman" w:cs="Times New Roman"/>
          <w:bCs/>
          <w:color w:val="000000"/>
          <w:sz w:val="24"/>
          <w:szCs w:val="24"/>
        </w:rPr>
        <w:t xml:space="preserve"> </w:t>
      </w:r>
    </w:p>
    <w:p w14:paraId="62362F91" w14:textId="77777777" w:rsidR="004C0171" w:rsidRPr="00BB1FED" w:rsidRDefault="004C0171">
      <w:pPr>
        <w:spacing w:after="120"/>
        <w:rPr>
          <w:rFonts w:ascii="Times New Roman" w:hAnsi="Times New Roman" w:cs="Times New Roman"/>
          <w:bCs/>
          <w:color w:val="000000"/>
          <w:sz w:val="24"/>
          <w:szCs w:val="24"/>
        </w:rPr>
      </w:pPr>
      <w:r w:rsidRPr="00BB1FED">
        <w:rPr>
          <w:rFonts w:ascii="Times New Roman" w:hAnsi="Times New Roman" w:cs="Times New Roman"/>
          <w:bCs/>
          <w:color w:val="000000"/>
          <w:sz w:val="24"/>
          <w:szCs w:val="24"/>
        </w:rPr>
        <w:t>Final Resolution (highlight one)</w:t>
      </w:r>
    </w:p>
    <w:p w14:paraId="53CBC616" w14:textId="77777777" w:rsidR="004C0171" w:rsidRPr="00BB1FED" w:rsidRDefault="004C0171" w:rsidP="00E30059">
      <w:pPr>
        <w:pStyle w:val="NormalWeb"/>
        <w:numPr>
          <w:ilvl w:val="0"/>
          <w:numId w:val="15"/>
        </w:numPr>
        <w:spacing w:before="0" w:beforeAutospacing="0" w:after="0" w:afterAutospacing="0"/>
        <w:rPr>
          <w:lang w:val="en"/>
        </w:rPr>
      </w:pPr>
      <w:r w:rsidRPr="00BB1FED">
        <w:t xml:space="preserve">Resolved </w:t>
      </w:r>
    </w:p>
    <w:p w14:paraId="4B7B0FDC" w14:textId="77777777" w:rsidR="004C0171" w:rsidRPr="00BB1FED" w:rsidRDefault="004C0171" w:rsidP="00E30059">
      <w:pPr>
        <w:pStyle w:val="NormalWeb"/>
        <w:numPr>
          <w:ilvl w:val="0"/>
          <w:numId w:val="15"/>
        </w:numPr>
        <w:spacing w:before="0" w:beforeAutospacing="0" w:after="0" w:afterAutospacing="0"/>
        <w:rPr>
          <w:lang w:val="en"/>
        </w:rPr>
      </w:pPr>
      <w:r w:rsidRPr="00BB1FED">
        <w:t>Partially resolved and needing further review (repeat Resolution Plan Meeting process)</w:t>
      </w:r>
    </w:p>
    <w:p w14:paraId="4B1C4AE8" w14:textId="77777777" w:rsidR="004C0171" w:rsidRPr="00BB1FED" w:rsidRDefault="004C0171" w:rsidP="00E30059">
      <w:pPr>
        <w:pStyle w:val="NormalWeb"/>
        <w:numPr>
          <w:ilvl w:val="0"/>
          <w:numId w:val="15"/>
        </w:numPr>
        <w:spacing w:before="0" w:beforeAutospacing="0" w:after="0" w:afterAutospacing="0"/>
      </w:pPr>
      <w:r w:rsidRPr="00BB1FED">
        <w:t>Unresolved and warranting consideration of dismissal from the program</w:t>
      </w:r>
    </w:p>
    <w:p w14:paraId="087BB173" w14:textId="77777777" w:rsidR="003C70F9" w:rsidRDefault="003C70F9">
      <w:pPr>
        <w:pStyle w:val="NormalWeb"/>
        <w:spacing w:before="120" w:beforeAutospacing="0" w:after="120" w:afterAutospacing="0"/>
        <w:rPr>
          <w:lang w:val="en"/>
        </w:rPr>
      </w:pPr>
    </w:p>
    <w:p w14:paraId="177273E9" w14:textId="3F24F945" w:rsidR="004C0171" w:rsidRPr="00BB1FED" w:rsidRDefault="004C0171">
      <w:pPr>
        <w:pStyle w:val="NormalWeb"/>
        <w:spacing w:before="120" w:beforeAutospacing="0" w:after="120" w:afterAutospacing="0"/>
        <w:rPr>
          <w:lang w:val="en"/>
        </w:rPr>
      </w:pPr>
      <w:r w:rsidRPr="00BB1FED">
        <w:rPr>
          <w:lang w:val="en"/>
        </w:rPr>
        <w:t>Participant Comments:</w:t>
      </w:r>
    </w:p>
    <w:p w14:paraId="322CC3AF" w14:textId="77777777" w:rsidR="00BB1FED" w:rsidRDefault="00BB1FED">
      <w:pPr>
        <w:pStyle w:val="NormalWeb"/>
        <w:spacing w:before="120" w:beforeAutospacing="0" w:after="120" w:afterAutospacing="0"/>
        <w:rPr>
          <w:sz w:val="22"/>
          <w:szCs w:val="22"/>
          <w:lang w:val="en"/>
        </w:rPr>
      </w:pPr>
    </w:p>
    <w:p w14:paraId="47FC8FC9" w14:textId="77777777" w:rsidR="003C70F9" w:rsidRDefault="003C70F9">
      <w:pPr>
        <w:spacing w:after="0" w:line="240" w:lineRule="auto"/>
        <w:rPr>
          <w:rFonts w:ascii="Times New Roman" w:eastAsia="Times New Roman" w:hAnsi="Times New Roman" w:cs="Times New Roman"/>
          <w:lang w:val="en"/>
        </w:rPr>
      </w:pPr>
      <w:r>
        <w:rPr>
          <w:lang w:val="en"/>
        </w:rPr>
        <w:br w:type="page"/>
      </w:r>
    </w:p>
    <w:p w14:paraId="1CD56C04" w14:textId="605C1773" w:rsidR="004C0171" w:rsidRDefault="004C0171">
      <w:pPr>
        <w:pStyle w:val="NormalWeb"/>
        <w:spacing w:before="120" w:beforeAutospacing="0" w:after="120" w:afterAutospacing="0"/>
        <w:rPr>
          <w:lang w:val="en"/>
        </w:rPr>
      </w:pPr>
      <w:r w:rsidRPr="003C70F9">
        <w:rPr>
          <w:lang w:val="en"/>
        </w:rPr>
        <w:t>Student Comments:</w:t>
      </w:r>
    </w:p>
    <w:p w14:paraId="22E4322B" w14:textId="77777777" w:rsidR="003C70F9" w:rsidRDefault="003C70F9">
      <w:pPr>
        <w:pStyle w:val="NormalWeb"/>
        <w:spacing w:before="120" w:beforeAutospacing="0" w:after="120" w:afterAutospacing="0"/>
        <w:rPr>
          <w:lang w:val="en"/>
        </w:rPr>
      </w:pPr>
    </w:p>
    <w:p w14:paraId="3A27ECC3" w14:textId="77777777" w:rsidR="006369D9" w:rsidRDefault="006369D9">
      <w:pPr>
        <w:pStyle w:val="NormalWeb"/>
        <w:spacing w:before="120" w:beforeAutospacing="0" w:after="120" w:afterAutospacing="0"/>
        <w:rPr>
          <w:lang w:val="en"/>
        </w:rPr>
      </w:pPr>
    </w:p>
    <w:p w14:paraId="1FC95931" w14:textId="77777777" w:rsidR="006369D9" w:rsidRDefault="006369D9">
      <w:pPr>
        <w:pStyle w:val="NormalWeb"/>
        <w:spacing w:before="120" w:beforeAutospacing="0" w:after="120" w:afterAutospacing="0"/>
        <w:rPr>
          <w:lang w:val="en"/>
        </w:rPr>
      </w:pPr>
    </w:p>
    <w:p w14:paraId="7B3A6506" w14:textId="77777777" w:rsidR="003C70F9" w:rsidRPr="003C70F9" w:rsidRDefault="003C70F9">
      <w:pPr>
        <w:pStyle w:val="NormalWeb"/>
        <w:spacing w:before="120" w:beforeAutospacing="0" w:after="120" w:afterAutospacing="0"/>
        <w:rPr>
          <w:lang w:val="en"/>
        </w:rPr>
      </w:pPr>
    </w:p>
    <w:tbl>
      <w:tblPr>
        <w:tblW w:w="9895" w:type="dxa"/>
        <w:tblLayout w:type="fixed"/>
        <w:tblCellMar>
          <w:left w:w="0" w:type="dxa"/>
          <w:right w:w="0" w:type="dxa"/>
        </w:tblCellMar>
        <w:tblLook w:val="04A0" w:firstRow="1" w:lastRow="0" w:firstColumn="1" w:lastColumn="0" w:noHBand="0" w:noVBand="1"/>
      </w:tblPr>
      <w:tblGrid>
        <w:gridCol w:w="1525"/>
        <w:gridCol w:w="2610"/>
        <w:gridCol w:w="3870"/>
        <w:gridCol w:w="900"/>
        <w:gridCol w:w="990"/>
      </w:tblGrid>
      <w:tr w:rsidR="004C0171" w:rsidRPr="003C70F9" w14:paraId="63FF6218" w14:textId="77777777" w:rsidTr="00761BAE">
        <w:trPr>
          <w:trHeight w:val="270"/>
        </w:trPr>
        <w:tc>
          <w:tcPr>
            <w:tcW w:w="1525" w:type="dxa"/>
            <w:vMerge w:val="restart"/>
            <w:tcBorders>
              <w:top w:val="single" w:sz="4" w:space="0" w:color="auto"/>
              <w:left w:val="single" w:sz="4" w:space="0" w:color="auto"/>
              <w:right w:val="single" w:sz="4" w:space="0" w:color="auto"/>
            </w:tcBorders>
          </w:tcPr>
          <w:p w14:paraId="429D9C09" w14:textId="77777777" w:rsidR="004C0171" w:rsidRPr="003C70F9" w:rsidRDefault="004C0171">
            <w:pPr>
              <w:pStyle w:val="Default"/>
              <w:jc w:val="center"/>
            </w:pPr>
            <w:r w:rsidRPr="003C70F9">
              <w:t>Date</w:t>
            </w:r>
          </w:p>
        </w:tc>
        <w:tc>
          <w:tcPr>
            <w:tcW w:w="2610" w:type="dxa"/>
            <w:vMerge w:val="restart"/>
            <w:tcBorders>
              <w:top w:val="single" w:sz="4" w:space="0" w:color="auto"/>
              <w:left w:val="single" w:sz="4" w:space="0" w:color="auto"/>
              <w:bottom w:val="single" w:sz="4" w:space="0" w:color="auto"/>
              <w:right w:val="single" w:sz="4" w:space="0" w:color="auto"/>
            </w:tcBorders>
          </w:tcPr>
          <w:p w14:paraId="09938238" w14:textId="77777777" w:rsidR="00761BAE" w:rsidRDefault="004C0171">
            <w:pPr>
              <w:pStyle w:val="Default"/>
              <w:jc w:val="center"/>
            </w:pPr>
            <w:r w:rsidRPr="003C70F9">
              <w:t xml:space="preserve">Participant Name </w:t>
            </w:r>
          </w:p>
          <w:p w14:paraId="3377E328" w14:textId="1E42F3E6" w:rsidR="004C0171" w:rsidRPr="003C70F9" w:rsidRDefault="004C0171">
            <w:pPr>
              <w:pStyle w:val="Default"/>
              <w:jc w:val="center"/>
            </w:pPr>
            <w:r w:rsidRPr="003C70F9">
              <w:t>(print)</w:t>
            </w:r>
          </w:p>
        </w:tc>
        <w:tc>
          <w:tcPr>
            <w:tcW w:w="3870" w:type="dxa"/>
            <w:vMerge w:val="restart"/>
            <w:tcBorders>
              <w:top w:val="single" w:sz="4" w:space="0" w:color="auto"/>
              <w:left w:val="single" w:sz="4" w:space="0" w:color="auto"/>
              <w:right w:val="single" w:sz="4" w:space="0" w:color="auto"/>
            </w:tcBorders>
          </w:tcPr>
          <w:p w14:paraId="19523FDD" w14:textId="77777777" w:rsidR="004C0171" w:rsidRPr="003C70F9" w:rsidRDefault="004C0171">
            <w:pPr>
              <w:pStyle w:val="Default"/>
              <w:jc w:val="center"/>
            </w:pPr>
            <w:r w:rsidRPr="003C70F9">
              <w:t>Participant Signatures</w:t>
            </w:r>
          </w:p>
        </w:tc>
        <w:tc>
          <w:tcPr>
            <w:tcW w:w="1890" w:type="dxa"/>
            <w:gridSpan w:val="2"/>
            <w:tcBorders>
              <w:top w:val="single" w:sz="4" w:space="0" w:color="auto"/>
              <w:left w:val="single" w:sz="4" w:space="0" w:color="auto"/>
              <w:right w:val="single" w:sz="4" w:space="0" w:color="auto"/>
            </w:tcBorders>
          </w:tcPr>
          <w:p w14:paraId="0368BBF5" w14:textId="77777777" w:rsidR="004C0171" w:rsidRPr="003C70F9" w:rsidRDefault="004C0171">
            <w:pPr>
              <w:pStyle w:val="Default"/>
              <w:jc w:val="center"/>
            </w:pPr>
            <w:r w:rsidRPr="003C70F9">
              <w:t>Resolution</w:t>
            </w:r>
          </w:p>
        </w:tc>
      </w:tr>
      <w:tr w:rsidR="004C0171" w:rsidRPr="003C70F9" w14:paraId="33B00719" w14:textId="77777777" w:rsidTr="00761BAE">
        <w:trPr>
          <w:trHeight w:val="270"/>
        </w:trPr>
        <w:tc>
          <w:tcPr>
            <w:tcW w:w="1525" w:type="dxa"/>
            <w:vMerge/>
            <w:tcBorders>
              <w:left w:val="single" w:sz="4" w:space="0" w:color="auto"/>
              <w:bottom w:val="single" w:sz="4" w:space="0" w:color="auto"/>
              <w:right w:val="single" w:sz="4" w:space="0" w:color="auto"/>
            </w:tcBorders>
          </w:tcPr>
          <w:p w14:paraId="5763267B" w14:textId="77777777" w:rsidR="004C0171" w:rsidRPr="003C70F9" w:rsidRDefault="004C0171">
            <w:pPr>
              <w:pStyle w:val="Default"/>
              <w:jc w:val="center"/>
            </w:pPr>
          </w:p>
        </w:tc>
        <w:tc>
          <w:tcPr>
            <w:tcW w:w="2610" w:type="dxa"/>
            <w:vMerge/>
            <w:tcBorders>
              <w:top w:val="single" w:sz="4" w:space="0" w:color="auto"/>
              <w:left w:val="single" w:sz="4" w:space="0" w:color="auto"/>
              <w:bottom w:val="single" w:sz="4" w:space="0" w:color="auto"/>
              <w:right w:val="single" w:sz="4" w:space="0" w:color="auto"/>
            </w:tcBorders>
          </w:tcPr>
          <w:p w14:paraId="11C82EE1" w14:textId="77777777" w:rsidR="004C0171" w:rsidRPr="003C70F9" w:rsidRDefault="004C0171">
            <w:pPr>
              <w:pStyle w:val="Default"/>
              <w:jc w:val="center"/>
            </w:pPr>
          </w:p>
        </w:tc>
        <w:tc>
          <w:tcPr>
            <w:tcW w:w="3870" w:type="dxa"/>
            <w:vMerge/>
            <w:tcBorders>
              <w:left w:val="single" w:sz="4" w:space="0" w:color="auto"/>
              <w:bottom w:val="single" w:sz="4" w:space="0" w:color="auto"/>
              <w:right w:val="single" w:sz="4" w:space="0" w:color="auto"/>
            </w:tcBorders>
          </w:tcPr>
          <w:p w14:paraId="47BB1A52" w14:textId="77777777" w:rsidR="004C0171" w:rsidRPr="003C70F9" w:rsidRDefault="004C0171">
            <w:pPr>
              <w:pStyle w:val="Default"/>
              <w:jc w:val="center"/>
            </w:pPr>
          </w:p>
        </w:tc>
        <w:tc>
          <w:tcPr>
            <w:tcW w:w="900" w:type="dxa"/>
            <w:tcBorders>
              <w:left w:val="single" w:sz="4" w:space="0" w:color="auto"/>
              <w:bottom w:val="single" w:sz="4" w:space="0" w:color="auto"/>
            </w:tcBorders>
          </w:tcPr>
          <w:p w14:paraId="6FED988C" w14:textId="77777777" w:rsidR="004C0171" w:rsidRPr="003C70F9" w:rsidRDefault="004C0171">
            <w:pPr>
              <w:pStyle w:val="Default"/>
              <w:jc w:val="center"/>
            </w:pPr>
            <w:r w:rsidRPr="003C70F9">
              <w:t>Agree</w:t>
            </w:r>
          </w:p>
        </w:tc>
        <w:tc>
          <w:tcPr>
            <w:tcW w:w="990" w:type="dxa"/>
            <w:tcBorders>
              <w:bottom w:val="single" w:sz="4" w:space="0" w:color="auto"/>
              <w:right w:val="single" w:sz="4" w:space="0" w:color="auto"/>
            </w:tcBorders>
          </w:tcPr>
          <w:p w14:paraId="09022E1F" w14:textId="77777777" w:rsidR="004C0171" w:rsidRPr="003C70F9" w:rsidRDefault="004C0171">
            <w:pPr>
              <w:pStyle w:val="Default"/>
              <w:jc w:val="center"/>
            </w:pPr>
            <w:r w:rsidRPr="003C70F9">
              <w:t>Disagree</w:t>
            </w:r>
          </w:p>
        </w:tc>
      </w:tr>
      <w:tr w:rsidR="004C0171" w:rsidRPr="003C70F9" w14:paraId="3C5B7575" w14:textId="77777777" w:rsidTr="00761BAE">
        <w:trPr>
          <w:trHeight w:hRule="exact" w:val="1440"/>
        </w:trPr>
        <w:tc>
          <w:tcPr>
            <w:tcW w:w="1525" w:type="dxa"/>
            <w:tcBorders>
              <w:top w:val="single" w:sz="4" w:space="0" w:color="auto"/>
              <w:left w:val="single" w:sz="4" w:space="0" w:color="auto"/>
              <w:bottom w:val="single" w:sz="4" w:space="0" w:color="auto"/>
              <w:right w:val="single" w:sz="4" w:space="0" w:color="auto"/>
            </w:tcBorders>
          </w:tcPr>
          <w:p w14:paraId="02701A71" w14:textId="77777777" w:rsidR="00761BAE" w:rsidRDefault="00761BAE">
            <w:pPr>
              <w:pStyle w:val="Default"/>
              <w:rPr>
                <w:bCs/>
                <w:u w:val="single"/>
              </w:rPr>
            </w:pPr>
          </w:p>
          <w:p w14:paraId="6EDF4870" w14:textId="77777777" w:rsidR="00761BAE" w:rsidRDefault="00761BAE">
            <w:pPr>
              <w:pStyle w:val="Default"/>
              <w:rPr>
                <w:bCs/>
                <w:u w:val="single"/>
              </w:rPr>
            </w:pPr>
          </w:p>
          <w:p w14:paraId="7C819F82" w14:textId="77777777" w:rsidR="00761BAE" w:rsidRDefault="00761BAE">
            <w:pPr>
              <w:pStyle w:val="Default"/>
              <w:rPr>
                <w:bCs/>
                <w:u w:val="single"/>
              </w:rPr>
            </w:pPr>
          </w:p>
          <w:p w14:paraId="6EA76293" w14:textId="77777777" w:rsidR="00761BAE" w:rsidRDefault="00761BAE">
            <w:pPr>
              <w:pStyle w:val="Default"/>
              <w:rPr>
                <w:bCs/>
                <w:u w:val="single"/>
              </w:rPr>
            </w:pPr>
          </w:p>
          <w:p w14:paraId="030D0787" w14:textId="19B92404" w:rsidR="004C0171" w:rsidRPr="003C70F9" w:rsidRDefault="004C0171">
            <w:pPr>
              <w:pStyle w:val="Default"/>
            </w:pPr>
            <w:r w:rsidRPr="003C70F9">
              <w:rPr>
                <w:bCs/>
                <w:u w:val="single"/>
              </w:rPr>
              <w:t xml:space="preserve">      /      /20__</w:t>
            </w:r>
            <w:r w:rsidRPr="003C70F9">
              <w:rPr>
                <w:bCs/>
              </w:rPr>
              <w:t xml:space="preserve">   </w:t>
            </w:r>
          </w:p>
        </w:tc>
        <w:tc>
          <w:tcPr>
            <w:tcW w:w="2610" w:type="dxa"/>
            <w:tcBorders>
              <w:top w:val="single" w:sz="4" w:space="0" w:color="auto"/>
              <w:left w:val="single" w:sz="4" w:space="0" w:color="auto"/>
              <w:bottom w:val="single" w:sz="4" w:space="0" w:color="auto"/>
              <w:right w:val="single" w:sz="4" w:space="0" w:color="auto"/>
            </w:tcBorders>
          </w:tcPr>
          <w:p w14:paraId="25E6776C" w14:textId="77777777" w:rsidR="004C0171" w:rsidRPr="003C70F9" w:rsidRDefault="004C0171">
            <w:pPr>
              <w:rPr>
                <w:rFonts w:ascii="Times New Roman" w:hAnsi="Times New Roman" w:cs="Times New Roman"/>
                <w:b/>
                <w:bCs/>
                <w:color w:val="000000"/>
                <w:sz w:val="24"/>
                <w:szCs w:val="24"/>
              </w:rPr>
            </w:pPr>
          </w:p>
        </w:tc>
        <w:tc>
          <w:tcPr>
            <w:tcW w:w="3870" w:type="dxa"/>
            <w:tcBorders>
              <w:top w:val="single" w:sz="4" w:space="0" w:color="auto"/>
              <w:left w:val="single" w:sz="4" w:space="0" w:color="auto"/>
              <w:bottom w:val="single" w:sz="4" w:space="0" w:color="auto"/>
              <w:right w:val="single" w:sz="4" w:space="0" w:color="auto"/>
            </w:tcBorders>
          </w:tcPr>
          <w:p w14:paraId="5E5A1017" w14:textId="3AD49F0A" w:rsidR="003C70F9" w:rsidRDefault="003C70F9">
            <w:pPr>
              <w:rPr>
                <w:rFonts w:ascii="Times New Roman" w:hAnsi="Times New Roman" w:cs="Times New Roman"/>
                <w:b/>
                <w:bCs/>
                <w:color w:val="000000"/>
                <w:sz w:val="24"/>
                <w:szCs w:val="24"/>
              </w:rPr>
            </w:pPr>
          </w:p>
          <w:p w14:paraId="5C241C86" w14:textId="77777777" w:rsidR="003C70F9" w:rsidRDefault="003C70F9">
            <w:pPr>
              <w:rPr>
                <w:rFonts w:ascii="Times New Roman" w:hAnsi="Times New Roman" w:cs="Times New Roman"/>
                <w:b/>
                <w:bCs/>
                <w:color w:val="000000"/>
                <w:sz w:val="24"/>
                <w:szCs w:val="24"/>
              </w:rPr>
            </w:pPr>
          </w:p>
          <w:p w14:paraId="1580389D" w14:textId="36BF2779" w:rsidR="004C0171" w:rsidRPr="003C70F9" w:rsidRDefault="004C0171">
            <w:pPr>
              <w:rPr>
                <w:rFonts w:ascii="Times New Roman" w:hAnsi="Times New Roman" w:cs="Times New Roman"/>
                <w:b/>
                <w:bCs/>
                <w:color w:val="000000"/>
                <w:sz w:val="24"/>
                <w:szCs w:val="24"/>
              </w:rPr>
            </w:pPr>
            <w:r w:rsidRPr="003C70F9">
              <w:rPr>
                <w:rFonts w:ascii="Times New Roman" w:hAnsi="Times New Roman" w:cs="Times New Roman"/>
                <w:b/>
                <w:bCs/>
                <w:color w:val="000000"/>
                <w:sz w:val="24"/>
                <w:szCs w:val="24"/>
              </w:rPr>
              <w:t xml:space="preserve"> </w:t>
            </w:r>
            <w:r w:rsidRPr="003C70F9">
              <w:rPr>
                <w:rFonts w:ascii="Times New Roman" w:hAnsi="Times New Roman" w:cs="Times New Roman"/>
                <w:color w:val="000000"/>
                <w:sz w:val="24"/>
                <w:szCs w:val="24"/>
              </w:rPr>
              <w:t xml:space="preserve">(Student)  </w:t>
            </w:r>
          </w:p>
        </w:tc>
        <w:tc>
          <w:tcPr>
            <w:tcW w:w="900" w:type="dxa"/>
            <w:tcBorders>
              <w:top w:val="single" w:sz="4" w:space="0" w:color="auto"/>
              <w:left w:val="single" w:sz="4" w:space="0" w:color="auto"/>
              <w:bottom w:val="single" w:sz="4" w:space="0" w:color="auto"/>
              <w:right w:val="single" w:sz="4" w:space="0" w:color="auto"/>
            </w:tcBorders>
          </w:tcPr>
          <w:p w14:paraId="7308A95C" w14:textId="77777777" w:rsidR="004C0171" w:rsidRPr="003C70F9" w:rsidRDefault="004C0171">
            <w:pPr>
              <w:pStyle w:val="Default"/>
            </w:pPr>
          </w:p>
        </w:tc>
        <w:tc>
          <w:tcPr>
            <w:tcW w:w="990" w:type="dxa"/>
            <w:tcBorders>
              <w:top w:val="single" w:sz="4" w:space="0" w:color="auto"/>
              <w:left w:val="single" w:sz="4" w:space="0" w:color="auto"/>
              <w:bottom w:val="single" w:sz="4" w:space="0" w:color="auto"/>
              <w:right w:val="single" w:sz="4" w:space="0" w:color="auto"/>
            </w:tcBorders>
          </w:tcPr>
          <w:p w14:paraId="2E5635D2" w14:textId="77777777" w:rsidR="004C0171" w:rsidRPr="003C70F9" w:rsidRDefault="004C0171">
            <w:pPr>
              <w:pStyle w:val="Default"/>
            </w:pPr>
          </w:p>
        </w:tc>
      </w:tr>
      <w:tr w:rsidR="004C0171" w:rsidRPr="003C70F9" w14:paraId="4D1AF090" w14:textId="77777777" w:rsidTr="00761BAE">
        <w:trPr>
          <w:trHeight w:hRule="exact" w:val="1440"/>
        </w:trPr>
        <w:tc>
          <w:tcPr>
            <w:tcW w:w="1525" w:type="dxa"/>
            <w:tcBorders>
              <w:top w:val="single" w:sz="4" w:space="0" w:color="auto"/>
              <w:left w:val="single" w:sz="4" w:space="0" w:color="auto"/>
              <w:bottom w:val="single" w:sz="4" w:space="0" w:color="auto"/>
              <w:right w:val="single" w:sz="4" w:space="0" w:color="auto"/>
            </w:tcBorders>
          </w:tcPr>
          <w:p w14:paraId="5C100265" w14:textId="77777777" w:rsidR="00761BAE" w:rsidRDefault="00761BAE">
            <w:pPr>
              <w:pStyle w:val="Default"/>
              <w:rPr>
                <w:bCs/>
                <w:u w:val="single"/>
              </w:rPr>
            </w:pPr>
          </w:p>
          <w:p w14:paraId="3690D09E" w14:textId="77777777" w:rsidR="00761BAE" w:rsidRDefault="00761BAE">
            <w:pPr>
              <w:pStyle w:val="Default"/>
              <w:rPr>
                <w:bCs/>
                <w:u w:val="single"/>
              </w:rPr>
            </w:pPr>
          </w:p>
          <w:p w14:paraId="54D08F05" w14:textId="77777777" w:rsidR="00761BAE" w:rsidRDefault="00761BAE">
            <w:pPr>
              <w:pStyle w:val="Default"/>
              <w:rPr>
                <w:bCs/>
                <w:u w:val="single"/>
              </w:rPr>
            </w:pPr>
          </w:p>
          <w:p w14:paraId="6A0D4266" w14:textId="77777777" w:rsidR="00761BAE" w:rsidRDefault="00761BAE">
            <w:pPr>
              <w:pStyle w:val="Default"/>
              <w:rPr>
                <w:bCs/>
                <w:u w:val="single"/>
              </w:rPr>
            </w:pPr>
          </w:p>
          <w:p w14:paraId="1BB5DDE0" w14:textId="3DC2824B" w:rsidR="004C0171" w:rsidRPr="003C70F9" w:rsidRDefault="004C0171">
            <w:pPr>
              <w:pStyle w:val="Default"/>
            </w:pPr>
            <w:r w:rsidRPr="003C70F9">
              <w:rPr>
                <w:bCs/>
                <w:u w:val="single"/>
              </w:rPr>
              <w:t xml:space="preserve">      /      /20__</w:t>
            </w:r>
            <w:r w:rsidRPr="003C70F9">
              <w:rPr>
                <w:bCs/>
              </w:rPr>
              <w:t xml:space="preserve">   </w:t>
            </w:r>
          </w:p>
        </w:tc>
        <w:tc>
          <w:tcPr>
            <w:tcW w:w="2610" w:type="dxa"/>
            <w:tcBorders>
              <w:top w:val="single" w:sz="4" w:space="0" w:color="auto"/>
              <w:left w:val="single" w:sz="4" w:space="0" w:color="auto"/>
              <w:bottom w:val="single" w:sz="4" w:space="0" w:color="auto"/>
              <w:right w:val="single" w:sz="4" w:space="0" w:color="auto"/>
            </w:tcBorders>
          </w:tcPr>
          <w:p w14:paraId="2B0DA215" w14:textId="77777777" w:rsidR="004C0171" w:rsidRPr="003C70F9" w:rsidRDefault="004C0171">
            <w:pPr>
              <w:rPr>
                <w:rFonts w:ascii="Times New Roman" w:hAnsi="Times New Roman" w:cs="Times New Roman"/>
                <w:b/>
                <w:bCs/>
                <w:color w:val="000000"/>
                <w:sz w:val="24"/>
                <w:szCs w:val="24"/>
              </w:rPr>
            </w:pPr>
          </w:p>
        </w:tc>
        <w:tc>
          <w:tcPr>
            <w:tcW w:w="3870" w:type="dxa"/>
            <w:tcBorders>
              <w:top w:val="single" w:sz="4" w:space="0" w:color="auto"/>
              <w:left w:val="single" w:sz="4" w:space="0" w:color="auto"/>
              <w:bottom w:val="single" w:sz="4" w:space="0" w:color="auto"/>
              <w:right w:val="single" w:sz="4" w:space="0" w:color="auto"/>
            </w:tcBorders>
          </w:tcPr>
          <w:p w14:paraId="10257AEE" w14:textId="77777777" w:rsidR="003C70F9" w:rsidRDefault="003C70F9">
            <w:pPr>
              <w:rPr>
                <w:rFonts w:ascii="Times New Roman" w:hAnsi="Times New Roman" w:cs="Times New Roman"/>
                <w:b/>
                <w:bCs/>
                <w:color w:val="000000"/>
                <w:sz w:val="24"/>
                <w:szCs w:val="24"/>
              </w:rPr>
            </w:pPr>
          </w:p>
          <w:p w14:paraId="450FD2F3" w14:textId="29F75285" w:rsidR="004C0171" w:rsidRPr="003C70F9" w:rsidRDefault="004C0171">
            <w:pPr>
              <w:rPr>
                <w:rFonts w:ascii="Times New Roman" w:hAnsi="Times New Roman" w:cs="Times New Roman"/>
                <w:b/>
                <w:bCs/>
                <w:color w:val="000000"/>
                <w:sz w:val="24"/>
                <w:szCs w:val="24"/>
              </w:rPr>
            </w:pPr>
            <w:r w:rsidRPr="003C70F9">
              <w:rPr>
                <w:rFonts w:ascii="Times New Roman" w:hAnsi="Times New Roman" w:cs="Times New Roman"/>
                <w:b/>
                <w:bCs/>
                <w:color w:val="000000"/>
                <w:sz w:val="24"/>
                <w:szCs w:val="24"/>
              </w:rPr>
              <w:t xml:space="preserve">  </w:t>
            </w:r>
          </w:p>
          <w:p w14:paraId="0B1C8D85" w14:textId="3290E44A" w:rsidR="004C0171" w:rsidRPr="003C70F9" w:rsidRDefault="003C70F9" w:rsidP="003C70F9">
            <w:pPr>
              <w:pStyle w:val="Default"/>
            </w:pPr>
            <w:r>
              <w:t xml:space="preserve"> </w:t>
            </w:r>
            <w:r w:rsidR="004C0171" w:rsidRPr="003C70F9">
              <w:t>(Instructor)</w:t>
            </w:r>
          </w:p>
        </w:tc>
        <w:tc>
          <w:tcPr>
            <w:tcW w:w="900" w:type="dxa"/>
            <w:tcBorders>
              <w:top w:val="single" w:sz="4" w:space="0" w:color="auto"/>
              <w:left w:val="single" w:sz="4" w:space="0" w:color="auto"/>
              <w:bottom w:val="single" w:sz="4" w:space="0" w:color="auto"/>
              <w:right w:val="single" w:sz="4" w:space="0" w:color="auto"/>
            </w:tcBorders>
          </w:tcPr>
          <w:p w14:paraId="616DE79A" w14:textId="77777777" w:rsidR="004C0171" w:rsidRPr="003C70F9" w:rsidRDefault="004C0171">
            <w:pPr>
              <w:pStyle w:val="Default"/>
            </w:pPr>
          </w:p>
        </w:tc>
        <w:tc>
          <w:tcPr>
            <w:tcW w:w="990" w:type="dxa"/>
            <w:tcBorders>
              <w:top w:val="single" w:sz="4" w:space="0" w:color="auto"/>
              <w:left w:val="single" w:sz="4" w:space="0" w:color="auto"/>
              <w:bottom w:val="single" w:sz="4" w:space="0" w:color="auto"/>
              <w:right w:val="single" w:sz="4" w:space="0" w:color="auto"/>
            </w:tcBorders>
          </w:tcPr>
          <w:p w14:paraId="505AF94D" w14:textId="77777777" w:rsidR="004C0171" w:rsidRPr="003C70F9" w:rsidRDefault="004C0171">
            <w:pPr>
              <w:pStyle w:val="Default"/>
            </w:pPr>
          </w:p>
        </w:tc>
      </w:tr>
      <w:tr w:rsidR="004C0171" w:rsidRPr="003C70F9" w14:paraId="20754718" w14:textId="77777777" w:rsidTr="00761BAE">
        <w:trPr>
          <w:trHeight w:hRule="exact" w:val="1440"/>
        </w:trPr>
        <w:tc>
          <w:tcPr>
            <w:tcW w:w="1525" w:type="dxa"/>
            <w:tcBorders>
              <w:top w:val="single" w:sz="4" w:space="0" w:color="auto"/>
              <w:left w:val="single" w:sz="4" w:space="0" w:color="auto"/>
              <w:bottom w:val="single" w:sz="4" w:space="0" w:color="auto"/>
              <w:right w:val="single" w:sz="4" w:space="0" w:color="auto"/>
            </w:tcBorders>
          </w:tcPr>
          <w:p w14:paraId="38E8BAA2" w14:textId="77777777" w:rsidR="00761BAE" w:rsidRDefault="00761BAE">
            <w:pPr>
              <w:pStyle w:val="Default"/>
              <w:rPr>
                <w:bCs/>
                <w:u w:val="single"/>
              </w:rPr>
            </w:pPr>
          </w:p>
          <w:p w14:paraId="3CAFED2B" w14:textId="77777777" w:rsidR="00761BAE" w:rsidRDefault="00761BAE">
            <w:pPr>
              <w:pStyle w:val="Default"/>
              <w:rPr>
                <w:bCs/>
                <w:u w:val="single"/>
              </w:rPr>
            </w:pPr>
          </w:p>
          <w:p w14:paraId="28995D56" w14:textId="77777777" w:rsidR="00761BAE" w:rsidRDefault="00761BAE">
            <w:pPr>
              <w:pStyle w:val="Default"/>
              <w:rPr>
                <w:bCs/>
                <w:u w:val="single"/>
              </w:rPr>
            </w:pPr>
          </w:p>
          <w:p w14:paraId="40F979CD" w14:textId="77777777" w:rsidR="00761BAE" w:rsidRDefault="00761BAE">
            <w:pPr>
              <w:pStyle w:val="Default"/>
              <w:rPr>
                <w:bCs/>
                <w:u w:val="single"/>
              </w:rPr>
            </w:pPr>
          </w:p>
          <w:p w14:paraId="1D8BAC3E" w14:textId="2FA3FBA3" w:rsidR="004C0171" w:rsidRPr="003C70F9" w:rsidRDefault="004C0171">
            <w:pPr>
              <w:pStyle w:val="Default"/>
            </w:pPr>
            <w:r w:rsidRPr="003C70F9">
              <w:rPr>
                <w:bCs/>
                <w:u w:val="single"/>
              </w:rPr>
              <w:t xml:space="preserve">      /      /20__</w:t>
            </w:r>
            <w:r w:rsidRPr="003C70F9">
              <w:rPr>
                <w:bCs/>
              </w:rPr>
              <w:t xml:space="preserve">   </w:t>
            </w:r>
          </w:p>
        </w:tc>
        <w:tc>
          <w:tcPr>
            <w:tcW w:w="2610" w:type="dxa"/>
            <w:tcBorders>
              <w:top w:val="single" w:sz="4" w:space="0" w:color="auto"/>
              <w:left w:val="single" w:sz="4" w:space="0" w:color="auto"/>
              <w:bottom w:val="single" w:sz="4" w:space="0" w:color="auto"/>
              <w:right w:val="single" w:sz="4" w:space="0" w:color="auto"/>
            </w:tcBorders>
          </w:tcPr>
          <w:p w14:paraId="125B7788" w14:textId="77777777" w:rsidR="004C0171" w:rsidRPr="003C70F9" w:rsidRDefault="004C0171">
            <w:pPr>
              <w:rPr>
                <w:rFonts w:ascii="Times New Roman" w:hAnsi="Times New Roman" w:cs="Times New Roman"/>
                <w:b/>
                <w:bCs/>
                <w:color w:val="000000"/>
                <w:sz w:val="24"/>
                <w:szCs w:val="24"/>
              </w:rPr>
            </w:pPr>
          </w:p>
        </w:tc>
        <w:tc>
          <w:tcPr>
            <w:tcW w:w="3870" w:type="dxa"/>
            <w:tcBorders>
              <w:top w:val="single" w:sz="4" w:space="0" w:color="auto"/>
              <w:left w:val="single" w:sz="4" w:space="0" w:color="auto"/>
              <w:bottom w:val="single" w:sz="4" w:space="0" w:color="auto"/>
              <w:right w:val="single" w:sz="4" w:space="0" w:color="auto"/>
            </w:tcBorders>
          </w:tcPr>
          <w:p w14:paraId="59A73786" w14:textId="77777777" w:rsidR="003C70F9" w:rsidRDefault="003C70F9">
            <w:pPr>
              <w:rPr>
                <w:rFonts w:ascii="Times New Roman" w:hAnsi="Times New Roman" w:cs="Times New Roman"/>
                <w:b/>
                <w:bCs/>
                <w:color w:val="000000"/>
                <w:sz w:val="24"/>
                <w:szCs w:val="24"/>
              </w:rPr>
            </w:pPr>
          </w:p>
          <w:p w14:paraId="5A0547F0" w14:textId="0ACF9C2E" w:rsidR="004C0171" w:rsidRPr="003C70F9" w:rsidRDefault="004C0171">
            <w:pPr>
              <w:rPr>
                <w:rFonts w:ascii="Times New Roman" w:hAnsi="Times New Roman" w:cs="Times New Roman"/>
                <w:b/>
                <w:bCs/>
                <w:color w:val="000000"/>
                <w:sz w:val="24"/>
                <w:szCs w:val="24"/>
              </w:rPr>
            </w:pPr>
            <w:r w:rsidRPr="003C70F9">
              <w:rPr>
                <w:rFonts w:ascii="Times New Roman" w:hAnsi="Times New Roman" w:cs="Times New Roman"/>
                <w:b/>
                <w:bCs/>
                <w:color w:val="000000"/>
                <w:sz w:val="24"/>
                <w:szCs w:val="24"/>
              </w:rPr>
              <w:t xml:space="preserve">  </w:t>
            </w:r>
          </w:p>
          <w:p w14:paraId="17A5B07C" w14:textId="7B92A6F9" w:rsidR="004C0171" w:rsidRPr="003C70F9" w:rsidRDefault="003C70F9">
            <w:pPr>
              <w:pStyle w:val="Default"/>
            </w:pPr>
            <w:r>
              <w:t xml:space="preserve"> </w:t>
            </w:r>
            <w:r w:rsidR="004C0171" w:rsidRPr="003C70F9">
              <w:t xml:space="preserve">(Program Director/Chair) </w:t>
            </w:r>
          </w:p>
        </w:tc>
        <w:tc>
          <w:tcPr>
            <w:tcW w:w="900" w:type="dxa"/>
            <w:tcBorders>
              <w:top w:val="single" w:sz="4" w:space="0" w:color="auto"/>
              <w:left w:val="single" w:sz="4" w:space="0" w:color="auto"/>
              <w:bottom w:val="single" w:sz="4" w:space="0" w:color="auto"/>
              <w:right w:val="single" w:sz="4" w:space="0" w:color="auto"/>
            </w:tcBorders>
          </w:tcPr>
          <w:p w14:paraId="4A7046E9" w14:textId="77777777" w:rsidR="004C0171" w:rsidRPr="003C70F9" w:rsidRDefault="004C0171">
            <w:pPr>
              <w:pStyle w:val="Default"/>
            </w:pPr>
          </w:p>
        </w:tc>
        <w:tc>
          <w:tcPr>
            <w:tcW w:w="990" w:type="dxa"/>
            <w:tcBorders>
              <w:top w:val="single" w:sz="4" w:space="0" w:color="auto"/>
              <w:left w:val="single" w:sz="4" w:space="0" w:color="auto"/>
              <w:bottom w:val="single" w:sz="4" w:space="0" w:color="auto"/>
              <w:right w:val="single" w:sz="4" w:space="0" w:color="auto"/>
            </w:tcBorders>
          </w:tcPr>
          <w:p w14:paraId="505D2585" w14:textId="77777777" w:rsidR="004C0171" w:rsidRPr="003C70F9" w:rsidRDefault="004C0171">
            <w:pPr>
              <w:pStyle w:val="Default"/>
            </w:pPr>
          </w:p>
        </w:tc>
      </w:tr>
      <w:tr w:rsidR="004C0171" w:rsidRPr="003C70F9" w14:paraId="23DB4347" w14:textId="77777777" w:rsidTr="00761BAE">
        <w:trPr>
          <w:trHeight w:hRule="exact" w:val="1440"/>
        </w:trPr>
        <w:tc>
          <w:tcPr>
            <w:tcW w:w="1525" w:type="dxa"/>
            <w:tcBorders>
              <w:top w:val="single" w:sz="4" w:space="0" w:color="auto"/>
              <w:left w:val="single" w:sz="4" w:space="0" w:color="auto"/>
              <w:bottom w:val="single" w:sz="4" w:space="0" w:color="auto"/>
              <w:right w:val="single" w:sz="4" w:space="0" w:color="auto"/>
            </w:tcBorders>
          </w:tcPr>
          <w:p w14:paraId="3E7A141E" w14:textId="77777777" w:rsidR="00761BAE" w:rsidRDefault="00761BAE">
            <w:pPr>
              <w:pStyle w:val="Default"/>
              <w:rPr>
                <w:bCs/>
                <w:u w:val="single"/>
              </w:rPr>
            </w:pPr>
          </w:p>
          <w:p w14:paraId="1D6BD89C" w14:textId="77777777" w:rsidR="00761BAE" w:rsidRDefault="00761BAE">
            <w:pPr>
              <w:pStyle w:val="Default"/>
              <w:rPr>
                <w:bCs/>
                <w:u w:val="single"/>
              </w:rPr>
            </w:pPr>
          </w:p>
          <w:p w14:paraId="3746A60F" w14:textId="77777777" w:rsidR="00761BAE" w:rsidRDefault="00761BAE">
            <w:pPr>
              <w:pStyle w:val="Default"/>
              <w:rPr>
                <w:bCs/>
                <w:u w:val="single"/>
              </w:rPr>
            </w:pPr>
          </w:p>
          <w:p w14:paraId="5C2918A9" w14:textId="77777777" w:rsidR="00761BAE" w:rsidRDefault="00761BAE">
            <w:pPr>
              <w:pStyle w:val="Default"/>
              <w:rPr>
                <w:bCs/>
                <w:u w:val="single"/>
              </w:rPr>
            </w:pPr>
          </w:p>
          <w:p w14:paraId="4E352D26" w14:textId="09AD65DA" w:rsidR="004C0171" w:rsidRPr="003C70F9" w:rsidRDefault="004C0171">
            <w:pPr>
              <w:pStyle w:val="Default"/>
            </w:pPr>
            <w:r w:rsidRPr="003C70F9">
              <w:rPr>
                <w:bCs/>
                <w:u w:val="single"/>
              </w:rPr>
              <w:t xml:space="preserve">      /      /20__</w:t>
            </w:r>
            <w:r w:rsidRPr="003C70F9">
              <w:rPr>
                <w:bCs/>
              </w:rPr>
              <w:t xml:space="preserve">   </w:t>
            </w:r>
          </w:p>
        </w:tc>
        <w:tc>
          <w:tcPr>
            <w:tcW w:w="2610" w:type="dxa"/>
            <w:tcBorders>
              <w:top w:val="single" w:sz="4" w:space="0" w:color="auto"/>
              <w:left w:val="single" w:sz="4" w:space="0" w:color="auto"/>
              <w:bottom w:val="single" w:sz="4" w:space="0" w:color="auto"/>
              <w:right w:val="single" w:sz="4" w:space="0" w:color="auto"/>
            </w:tcBorders>
          </w:tcPr>
          <w:p w14:paraId="6911E4F1" w14:textId="77777777" w:rsidR="004C0171" w:rsidRPr="003C70F9" w:rsidRDefault="004C0171">
            <w:pPr>
              <w:rPr>
                <w:rFonts w:ascii="Times New Roman" w:hAnsi="Times New Roman" w:cs="Times New Roman"/>
                <w:b/>
                <w:bCs/>
                <w:color w:val="000000"/>
                <w:sz w:val="24"/>
                <w:szCs w:val="24"/>
              </w:rPr>
            </w:pPr>
          </w:p>
        </w:tc>
        <w:tc>
          <w:tcPr>
            <w:tcW w:w="3870" w:type="dxa"/>
            <w:tcBorders>
              <w:top w:val="single" w:sz="4" w:space="0" w:color="auto"/>
              <w:left w:val="single" w:sz="4" w:space="0" w:color="auto"/>
              <w:bottom w:val="single" w:sz="4" w:space="0" w:color="auto"/>
              <w:right w:val="single" w:sz="4" w:space="0" w:color="auto"/>
            </w:tcBorders>
          </w:tcPr>
          <w:p w14:paraId="1722609D" w14:textId="77777777" w:rsidR="003C70F9" w:rsidRDefault="004C0171">
            <w:pPr>
              <w:rPr>
                <w:rFonts w:ascii="Times New Roman" w:hAnsi="Times New Roman" w:cs="Times New Roman"/>
                <w:b/>
                <w:bCs/>
                <w:color w:val="000000"/>
                <w:sz w:val="24"/>
                <w:szCs w:val="24"/>
              </w:rPr>
            </w:pPr>
            <w:r w:rsidRPr="003C70F9">
              <w:rPr>
                <w:rFonts w:ascii="Times New Roman" w:hAnsi="Times New Roman" w:cs="Times New Roman"/>
                <w:b/>
                <w:bCs/>
                <w:color w:val="000000"/>
                <w:sz w:val="24"/>
                <w:szCs w:val="24"/>
              </w:rPr>
              <w:t xml:space="preserve">  </w:t>
            </w:r>
          </w:p>
          <w:p w14:paraId="6E88DF18" w14:textId="441C9239" w:rsidR="004C0171" w:rsidRPr="003C70F9" w:rsidRDefault="004C0171">
            <w:pPr>
              <w:rPr>
                <w:rFonts w:ascii="Times New Roman" w:hAnsi="Times New Roman" w:cs="Times New Roman"/>
                <w:b/>
                <w:bCs/>
                <w:color w:val="000000"/>
                <w:sz w:val="24"/>
                <w:szCs w:val="24"/>
              </w:rPr>
            </w:pPr>
            <w:r w:rsidRPr="003C70F9">
              <w:rPr>
                <w:rFonts w:ascii="Times New Roman" w:hAnsi="Times New Roman" w:cs="Times New Roman"/>
                <w:b/>
                <w:bCs/>
                <w:color w:val="000000"/>
                <w:sz w:val="24"/>
                <w:szCs w:val="24"/>
              </w:rPr>
              <w:t xml:space="preserve"> </w:t>
            </w:r>
          </w:p>
          <w:p w14:paraId="13E38AFE" w14:textId="1CE11A97" w:rsidR="004C0171" w:rsidRPr="003C70F9" w:rsidRDefault="003C70F9">
            <w:pPr>
              <w:pStyle w:val="Default"/>
            </w:pPr>
            <w:r>
              <w:t xml:space="preserve"> </w:t>
            </w:r>
            <w:r w:rsidR="004C0171" w:rsidRPr="003C70F9">
              <w:t xml:space="preserve">(Director of Student Services)  </w:t>
            </w:r>
          </w:p>
        </w:tc>
        <w:tc>
          <w:tcPr>
            <w:tcW w:w="900" w:type="dxa"/>
            <w:tcBorders>
              <w:top w:val="single" w:sz="4" w:space="0" w:color="auto"/>
              <w:left w:val="single" w:sz="4" w:space="0" w:color="auto"/>
              <w:bottom w:val="single" w:sz="4" w:space="0" w:color="auto"/>
              <w:right w:val="single" w:sz="4" w:space="0" w:color="auto"/>
            </w:tcBorders>
          </w:tcPr>
          <w:p w14:paraId="1B57DBB6" w14:textId="77777777" w:rsidR="004C0171" w:rsidRPr="003C70F9" w:rsidRDefault="004C0171">
            <w:pPr>
              <w:pStyle w:val="Default"/>
            </w:pPr>
          </w:p>
        </w:tc>
        <w:tc>
          <w:tcPr>
            <w:tcW w:w="990" w:type="dxa"/>
            <w:tcBorders>
              <w:top w:val="single" w:sz="4" w:space="0" w:color="auto"/>
              <w:left w:val="single" w:sz="4" w:space="0" w:color="auto"/>
              <w:bottom w:val="single" w:sz="4" w:space="0" w:color="auto"/>
              <w:right w:val="single" w:sz="4" w:space="0" w:color="auto"/>
            </w:tcBorders>
          </w:tcPr>
          <w:p w14:paraId="149499C1" w14:textId="77777777" w:rsidR="004C0171" w:rsidRPr="003C70F9" w:rsidRDefault="004C0171">
            <w:pPr>
              <w:pStyle w:val="Default"/>
            </w:pPr>
          </w:p>
        </w:tc>
      </w:tr>
      <w:tr w:rsidR="004C0171" w:rsidRPr="003C70F9" w14:paraId="62A67BB8" w14:textId="77777777" w:rsidTr="00761BAE">
        <w:trPr>
          <w:trHeight w:hRule="exact" w:val="1440"/>
        </w:trPr>
        <w:tc>
          <w:tcPr>
            <w:tcW w:w="1525" w:type="dxa"/>
            <w:tcBorders>
              <w:top w:val="single" w:sz="4" w:space="0" w:color="auto"/>
              <w:left w:val="single" w:sz="4" w:space="0" w:color="auto"/>
              <w:bottom w:val="single" w:sz="4" w:space="0" w:color="auto"/>
              <w:right w:val="single" w:sz="4" w:space="0" w:color="auto"/>
            </w:tcBorders>
          </w:tcPr>
          <w:p w14:paraId="123FC260" w14:textId="77777777" w:rsidR="00761BAE" w:rsidRDefault="00761BAE">
            <w:pPr>
              <w:pStyle w:val="Default"/>
              <w:rPr>
                <w:bCs/>
                <w:u w:val="single"/>
              </w:rPr>
            </w:pPr>
          </w:p>
          <w:p w14:paraId="1CC6A6A5" w14:textId="77777777" w:rsidR="00761BAE" w:rsidRDefault="00761BAE">
            <w:pPr>
              <w:pStyle w:val="Default"/>
              <w:rPr>
                <w:bCs/>
                <w:u w:val="single"/>
              </w:rPr>
            </w:pPr>
          </w:p>
          <w:p w14:paraId="25605062" w14:textId="77777777" w:rsidR="00761BAE" w:rsidRDefault="00761BAE">
            <w:pPr>
              <w:pStyle w:val="Default"/>
              <w:rPr>
                <w:bCs/>
                <w:u w:val="single"/>
              </w:rPr>
            </w:pPr>
          </w:p>
          <w:p w14:paraId="20CA3DB1" w14:textId="77777777" w:rsidR="00761BAE" w:rsidRDefault="00761BAE">
            <w:pPr>
              <w:pStyle w:val="Default"/>
              <w:rPr>
                <w:bCs/>
                <w:u w:val="single"/>
              </w:rPr>
            </w:pPr>
          </w:p>
          <w:p w14:paraId="2DB0BD2E" w14:textId="34BF0FB4" w:rsidR="004C0171" w:rsidRPr="003C70F9" w:rsidRDefault="004C0171">
            <w:pPr>
              <w:pStyle w:val="Default"/>
            </w:pPr>
            <w:r w:rsidRPr="003C70F9">
              <w:rPr>
                <w:bCs/>
                <w:u w:val="single"/>
              </w:rPr>
              <w:t xml:space="preserve">      /      /20__</w:t>
            </w:r>
            <w:r w:rsidRPr="003C70F9">
              <w:rPr>
                <w:bCs/>
              </w:rPr>
              <w:t xml:space="preserve">   </w:t>
            </w:r>
          </w:p>
        </w:tc>
        <w:tc>
          <w:tcPr>
            <w:tcW w:w="2610" w:type="dxa"/>
            <w:tcBorders>
              <w:top w:val="single" w:sz="4" w:space="0" w:color="auto"/>
              <w:left w:val="single" w:sz="4" w:space="0" w:color="auto"/>
              <w:bottom w:val="single" w:sz="4" w:space="0" w:color="auto"/>
              <w:right w:val="single" w:sz="4" w:space="0" w:color="auto"/>
            </w:tcBorders>
          </w:tcPr>
          <w:p w14:paraId="70566500" w14:textId="77777777" w:rsidR="004C0171" w:rsidRPr="003C70F9" w:rsidRDefault="004C0171">
            <w:pPr>
              <w:rPr>
                <w:rFonts w:ascii="Times New Roman" w:hAnsi="Times New Roman" w:cs="Times New Roman"/>
                <w:b/>
                <w:bCs/>
                <w:color w:val="000000"/>
                <w:sz w:val="24"/>
                <w:szCs w:val="24"/>
              </w:rPr>
            </w:pPr>
          </w:p>
        </w:tc>
        <w:tc>
          <w:tcPr>
            <w:tcW w:w="3870" w:type="dxa"/>
            <w:tcBorders>
              <w:top w:val="single" w:sz="4" w:space="0" w:color="auto"/>
              <w:left w:val="single" w:sz="4" w:space="0" w:color="auto"/>
              <w:bottom w:val="single" w:sz="4" w:space="0" w:color="auto"/>
              <w:right w:val="single" w:sz="4" w:space="0" w:color="auto"/>
            </w:tcBorders>
          </w:tcPr>
          <w:p w14:paraId="3D6DA24B" w14:textId="40CCD6D5" w:rsidR="004C0171" w:rsidRDefault="004C0171">
            <w:pPr>
              <w:rPr>
                <w:rFonts w:ascii="Times New Roman" w:hAnsi="Times New Roman" w:cs="Times New Roman"/>
                <w:b/>
                <w:bCs/>
                <w:color w:val="000000"/>
                <w:sz w:val="24"/>
                <w:szCs w:val="24"/>
              </w:rPr>
            </w:pPr>
            <w:r w:rsidRPr="003C70F9">
              <w:rPr>
                <w:rFonts w:ascii="Times New Roman" w:hAnsi="Times New Roman" w:cs="Times New Roman"/>
                <w:b/>
                <w:bCs/>
                <w:color w:val="000000"/>
                <w:sz w:val="24"/>
                <w:szCs w:val="24"/>
              </w:rPr>
              <w:t xml:space="preserve">  </w:t>
            </w:r>
          </w:p>
          <w:p w14:paraId="78287E9E" w14:textId="77777777" w:rsidR="003C70F9" w:rsidRPr="003C70F9" w:rsidRDefault="003C70F9">
            <w:pPr>
              <w:rPr>
                <w:rFonts w:ascii="Times New Roman" w:hAnsi="Times New Roman" w:cs="Times New Roman"/>
                <w:b/>
                <w:bCs/>
                <w:color w:val="000000"/>
                <w:sz w:val="24"/>
                <w:szCs w:val="24"/>
              </w:rPr>
            </w:pPr>
          </w:p>
          <w:p w14:paraId="31F7E34D" w14:textId="448E685D" w:rsidR="004C0171" w:rsidRPr="003C70F9" w:rsidRDefault="003C70F9">
            <w:pPr>
              <w:pStyle w:val="Default"/>
            </w:pPr>
            <w:r>
              <w:t xml:space="preserve"> </w:t>
            </w:r>
            <w:r w:rsidR="004C0171" w:rsidRPr="003C70F9">
              <w:t xml:space="preserve">(Director of Field Education)  </w:t>
            </w:r>
          </w:p>
        </w:tc>
        <w:tc>
          <w:tcPr>
            <w:tcW w:w="900" w:type="dxa"/>
            <w:tcBorders>
              <w:top w:val="single" w:sz="4" w:space="0" w:color="auto"/>
              <w:left w:val="single" w:sz="4" w:space="0" w:color="auto"/>
              <w:bottom w:val="single" w:sz="4" w:space="0" w:color="auto"/>
              <w:right w:val="single" w:sz="4" w:space="0" w:color="auto"/>
            </w:tcBorders>
          </w:tcPr>
          <w:p w14:paraId="0DD7C277" w14:textId="77777777" w:rsidR="004C0171" w:rsidRPr="003C70F9" w:rsidRDefault="004C0171">
            <w:pPr>
              <w:pStyle w:val="Default"/>
            </w:pPr>
          </w:p>
        </w:tc>
        <w:tc>
          <w:tcPr>
            <w:tcW w:w="990" w:type="dxa"/>
            <w:tcBorders>
              <w:top w:val="single" w:sz="4" w:space="0" w:color="auto"/>
              <w:left w:val="single" w:sz="4" w:space="0" w:color="auto"/>
              <w:bottom w:val="single" w:sz="4" w:space="0" w:color="auto"/>
              <w:right w:val="single" w:sz="4" w:space="0" w:color="auto"/>
            </w:tcBorders>
          </w:tcPr>
          <w:p w14:paraId="294BF944" w14:textId="77777777" w:rsidR="004C0171" w:rsidRPr="003C70F9" w:rsidRDefault="004C0171">
            <w:pPr>
              <w:pStyle w:val="Default"/>
            </w:pPr>
          </w:p>
        </w:tc>
      </w:tr>
      <w:tr w:rsidR="004C0171" w:rsidRPr="003C70F9" w14:paraId="675515BA" w14:textId="77777777" w:rsidTr="00761BAE">
        <w:trPr>
          <w:trHeight w:hRule="exact" w:val="1440"/>
        </w:trPr>
        <w:tc>
          <w:tcPr>
            <w:tcW w:w="1525" w:type="dxa"/>
            <w:tcBorders>
              <w:top w:val="single" w:sz="4" w:space="0" w:color="auto"/>
              <w:left w:val="single" w:sz="4" w:space="0" w:color="auto"/>
              <w:bottom w:val="single" w:sz="4" w:space="0" w:color="auto"/>
              <w:right w:val="single" w:sz="4" w:space="0" w:color="auto"/>
            </w:tcBorders>
          </w:tcPr>
          <w:p w14:paraId="2B4EF650" w14:textId="77777777" w:rsidR="00761BAE" w:rsidRDefault="00761BAE">
            <w:pPr>
              <w:pStyle w:val="Default"/>
              <w:rPr>
                <w:bCs/>
                <w:u w:val="single"/>
              </w:rPr>
            </w:pPr>
          </w:p>
          <w:p w14:paraId="79F24F73" w14:textId="77777777" w:rsidR="00761BAE" w:rsidRDefault="00761BAE">
            <w:pPr>
              <w:pStyle w:val="Default"/>
              <w:rPr>
                <w:bCs/>
                <w:u w:val="single"/>
              </w:rPr>
            </w:pPr>
          </w:p>
          <w:p w14:paraId="03EDC2AE" w14:textId="77777777" w:rsidR="00761BAE" w:rsidRDefault="00761BAE">
            <w:pPr>
              <w:pStyle w:val="Default"/>
              <w:rPr>
                <w:bCs/>
                <w:u w:val="single"/>
              </w:rPr>
            </w:pPr>
          </w:p>
          <w:p w14:paraId="3E78A0D6" w14:textId="77777777" w:rsidR="00761BAE" w:rsidRDefault="00761BAE">
            <w:pPr>
              <w:pStyle w:val="Default"/>
              <w:rPr>
                <w:bCs/>
                <w:u w:val="single"/>
              </w:rPr>
            </w:pPr>
          </w:p>
          <w:p w14:paraId="27E52FC4" w14:textId="0AECEE24" w:rsidR="004C0171" w:rsidRPr="003C70F9" w:rsidRDefault="004C0171">
            <w:pPr>
              <w:pStyle w:val="Default"/>
            </w:pPr>
            <w:r w:rsidRPr="003C70F9">
              <w:rPr>
                <w:bCs/>
                <w:u w:val="single"/>
              </w:rPr>
              <w:t xml:space="preserve">      /      /20__</w:t>
            </w:r>
            <w:r w:rsidRPr="003C70F9">
              <w:rPr>
                <w:bCs/>
              </w:rPr>
              <w:t xml:space="preserve">   </w:t>
            </w:r>
          </w:p>
        </w:tc>
        <w:tc>
          <w:tcPr>
            <w:tcW w:w="2610" w:type="dxa"/>
            <w:tcBorders>
              <w:top w:val="single" w:sz="4" w:space="0" w:color="auto"/>
              <w:left w:val="single" w:sz="4" w:space="0" w:color="auto"/>
              <w:bottom w:val="single" w:sz="4" w:space="0" w:color="auto"/>
              <w:right w:val="single" w:sz="4" w:space="0" w:color="auto"/>
            </w:tcBorders>
          </w:tcPr>
          <w:p w14:paraId="1E663797" w14:textId="77777777" w:rsidR="004C0171" w:rsidRPr="003C70F9" w:rsidRDefault="004C0171">
            <w:pPr>
              <w:rPr>
                <w:rFonts w:ascii="Times New Roman" w:hAnsi="Times New Roman" w:cs="Times New Roman"/>
                <w:b/>
                <w:bCs/>
                <w:color w:val="000000"/>
                <w:sz w:val="24"/>
                <w:szCs w:val="24"/>
              </w:rPr>
            </w:pPr>
          </w:p>
        </w:tc>
        <w:tc>
          <w:tcPr>
            <w:tcW w:w="3870" w:type="dxa"/>
            <w:tcBorders>
              <w:top w:val="single" w:sz="4" w:space="0" w:color="auto"/>
              <w:left w:val="single" w:sz="4" w:space="0" w:color="auto"/>
              <w:bottom w:val="single" w:sz="4" w:space="0" w:color="auto"/>
              <w:right w:val="single" w:sz="4" w:space="0" w:color="auto"/>
            </w:tcBorders>
          </w:tcPr>
          <w:p w14:paraId="5392107C" w14:textId="77777777" w:rsidR="003C70F9" w:rsidRDefault="003C70F9">
            <w:pPr>
              <w:pStyle w:val="Default"/>
            </w:pPr>
          </w:p>
          <w:p w14:paraId="05F03F2C" w14:textId="77777777" w:rsidR="003C70F9" w:rsidRDefault="003C70F9">
            <w:pPr>
              <w:pStyle w:val="Default"/>
            </w:pPr>
          </w:p>
          <w:p w14:paraId="56F9FB74" w14:textId="77777777" w:rsidR="003C70F9" w:rsidRDefault="003C70F9">
            <w:pPr>
              <w:pStyle w:val="Default"/>
            </w:pPr>
          </w:p>
          <w:p w14:paraId="7D1C6F7B" w14:textId="77777777" w:rsidR="003C70F9" w:rsidRDefault="003C70F9">
            <w:pPr>
              <w:pStyle w:val="Default"/>
            </w:pPr>
          </w:p>
          <w:p w14:paraId="1468745D" w14:textId="46EDCBA0" w:rsidR="004C0171" w:rsidRPr="003C70F9" w:rsidRDefault="003C70F9">
            <w:pPr>
              <w:pStyle w:val="Default"/>
            </w:pPr>
            <w:r>
              <w:t xml:space="preserve"> </w:t>
            </w:r>
            <w:r w:rsidR="004C0171" w:rsidRPr="003C70F9">
              <w:t xml:space="preserve">(School of Social Work Director)  </w:t>
            </w:r>
          </w:p>
        </w:tc>
        <w:tc>
          <w:tcPr>
            <w:tcW w:w="900" w:type="dxa"/>
            <w:tcBorders>
              <w:top w:val="single" w:sz="4" w:space="0" w:color="auto"/>
              <w:left w:val="single" w:sz="4" w:space="0" w:color="auto"/>
              <w:bottom w:val="single" w:sz="4" w:space="0" w:color="auto"/>
              <w:right w:val="single" w:sz="4" w:space="0" w:color="auto"/>
            </w:tcBorders>
          </w:tcPr>
          <w:p w14:paraId="0644C877" w14:textId="77777777" w:rsidR="004C0171" w:rsidRPr="003C70F9" w:rsidRDefault="004C0171">
            <w:pPr>
              <w:pStyle w:val="Default"/>
            </w:pPr>
          </w:p>
        </w:tc>
        <w:tc>
          <w:tcPr>
            <w:tcW w:w="990" w:type="dxa"/>
            <w:tcBorders>
              <w:top w:val="single" w:sz="4" w:space="0" w:color="auto"/>
              <w:left w:val="single" w:sz="4" w:space="0" w:color="auto"/>
              <w:bottom w:val="single" w:sz="4" w:space="0" w:color="auto"/>
              <w:right w:val="single" w:sz="4" w:space="0" w:color="auto"/>
            </w:tcBorders>
          </w:tcPr>
          <w:p w14:paraId="17CB24F2" w14:textId="77777777" w:rsidR="004C0171" w:rsidRPr="003C70F9" w:rsidRDefault="004C0171">
            <w:pPr>
              <w:pStyle w:val="Default"/>
            </w:pPr>
          </w:p>
        </w:tc>
      </w:tr>
    </w:tbl>
    <w:p w14:paraId="5BBABC02" w14:textId="77777777" w:rsidR="003C70F9" w:rsidRDefault="003C70F9" w:rsidP="003C70F9">
      <w:pPr>
        <w:autoSpaceDE w:val="0"/>
        <w:autoSpaceDN w:val="0"/>
        <w:adjustRightInd w:val="0"/>
        <w:spacing w:before="100" w:beforeAutospacing="1" w:after="100" w:afterAutospacing="1" w:line="240" w:lineRule="auto"/>
        <w:rPr>
          <w:rFonts w:ascii="Times New Roman" w:hAnsi="Times New Roman" w:cs="Times New Roman"/>
          <w:color w:val="C00000"/>
          <w:sz w:val="24"/>
          <w:szCs w:val="24"/>
        </w:rPr>
      </w:pPr>
      <w:bookmarkStart w:id="212" w:name="backtoA"/>
      <w:bookmarkStart w:id="213" w:name="backtoB"/>
      <w:bookmarkStart w:id="214" w:name="PreHearing"/>
      <w:bookmarkEnd w:id="212"/>
      <w:bookmarkEnd w:id="213"/>
      <w:bookmarkEnd w:id="214"/>
    </w:p>
    <w:p w14:paraId="7669AA0C" w14:textId="77777777" w:rsidR="003C70F9" w:rsidRDefault="003C70F9" w:rsidP="003C70F9">
      <w:pPr>
        <w:autoSpaceDE w:val="0"/>
        <w:autoSpaceDN w:val="0"/>
        <w:adjustRightInd w:val="0"/>
        <w:spacing w:before="100" w:beforeAutospacing="1" w:after="100" w:afterAutospacing="1" w:line="240" w:lineRule="auto"/>
        <w:rPr>
          <w:rFonts w:ascii="Times New Roman" w:hAnsi="Times New Roman" w:cs="Times New Roman"/>
          <w:color w:val="C00000"/>
          <w:sz w:val="24"/>
          <w:szCs w:val="24"/>
        </w:rPr>
      </w:pPr>
    </w:p>
    <w:p w14:paraId="71A50EAE" w14:textId="77777777" w:rsidR="003C70F9" w:rsidRPr="00C41711" w:rsidRDefault="003C70F9" w:rsidP="003C70F9">
      <w:pPr>
        <w:autoSpaceDE w:val="0"/>
        <w:autoSpaceDN w:val="0"/>
        <w:adjustRightInd w:val="0"/>
        <w:spacing w:before="100" w:beforeAutospacing="1" w:after="100" w:afterAutospacing="1" w:line="240" w:lineRule="auto"/>
        <w:rPr>
          <w:rFonts w:ascii="Times New Roman" w:hAnsi="Times New Roman" w:cs="Times New Roman"/>
          <w:color w:val="C00000"/>
          <w:sz w:val="24"/>
          <w:szCs w:val="24"/>
        </w:rPr>
      </w:pPr>
    </w:p>
    <w:sectPr w:rsidR="003C70F9" w:rsidRPr="00C41711" w:rsidSect="00C524E1">
      <w:footerReference w:type="default" r:id="rId158"/>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AEC15C" w14:textId="77777777" w:rsidR="00EB6827" w:rsidRDefault="00EB6827" w:rsidP="00666001">
      <w:pPr>
        <w:spacing w:after="0" w:line="240" w:lineRule="auto"/>
      </w:pPr>
      <w:r>
        <w:separator/>
      </w:r>
    </w:p>
  </w:endnote>
  <w:endnote w:type="continuationSeparator" w:id="0">
    <w:p w14:paraId="5506C9B4" w14:textId="77777777" w:rsidR="00EB6827" w:rsidRDefault="00EB6827" w:rsidP="00666001">
      <w:pPr>
        <w:spacing w:after="0" w:line="240" w:lineRule="auto"/>
      </w:pPr>
      <w:r>
        <w:continuationSeparator/>
      </w:r>
    </w:p>
  </w:endnote>
  <w:endnote w:type="continuationNotice" w:id="1">
    <w:p w14:paraId="1EC033CA" w14:textId="77777777" w:rsidR="00EB6827" w:rsidRDefault="00EB682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NewRomanPSM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405F50" w14:textId="77777777" w:rsidR="00C872A3" w:rsidRDefault="00C872A3" w:rsidP="00FE3526">
    <w:pPr>
      <w:pStyle w:val="Footer"/>
      <w:jc w:val="center"/>
    </w:pPr>
    <w:r>
      <w:rPr>
        <w:rStyle w:val="PageNumber"/>
      </w:rPr>
      <w:fldChar w:fldCharType="begin"/>
    </w:r>
    <w:r>
      <w:rPr>
        <w:rStyle w:val="PageNumber"/>
      </w:rPr>
      <w:instrText xml:space="preserve"> PAGE </w:instrText>
    </w:r>
    <w:r>
      <w:rPr>
        <w:rStyle w:val="PageNumber"/>
      </w:rPr>
      <w:fldChar w:fldCharType="separate"/>
    </w:r>
    <w:r w:rsidR="00724009">
      <w:rPr>
        <w:rStyle w:val="PageNumber"/>
        <w:noProof/>
      </w:rPr>
      <w:t>37</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74D791" w14:textId="77777777" w:rsidR="00EB6827" w:rsidRDefault="00EB6827" w:rsidP="00666001">
      <w:pPr>
        <w:spacing w:after="0" w:line="240" w:lineRule="auto"/>
      </w:pPr>
      <w:r>
        <w:separator/>
      </w:r>
    </w:p>
  </w:footnote>
  <w:footnote w:type="continuationSeparator" w:id="0">
    <w:p w14:paraId="14B5235F" w14:textId="77777777" w:rsidR="00EB6827" w:rsidRDefault="00EB6827" w:rsidP="00666001">
      <w:pPr>
        <w:spacing w:after="0" w:line="240" w:lineRule="auto"/>
      </w:pPr>
      <w:r>
        <w:continuationSeparator/>
      </w:r>
    </w:p>
  </w:footnote>
  <w:footnote w:type="continuationNotice" w:id="1">
    <w:p w14:paraId="11A9B9DD" w14:textId="77777777" w:rsidR="00EB6827" w:rsidRDefault="00EB6827">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7335A"/>
    <w:multiLevelType w:val="hybridMultilevel"/>
    <w:tmpl w:val="801AE05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34A4CE0"/>
    <w:multiLevelType w:val="hybridMultilevel"/>
    <w:tmpl w:val="E4F65FA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93E46AC"/>
    <w:multiLevelType w:val="hybridMultilevel"/>
    <w:tmpl w:val="EC400942"/>
    <w:lvl w:ilvl="0" w:tplc="1CC0501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6F13F0"/>
    <w:multiLevelType w:val="hybridMultilevel"/>
    <w:tmpl w:val="D4DEE5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9E5CCB"/>
    <w:multiLevelType w:val="hybridMultilevel"/>
    <w:tmpl w:val="FA5671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315E65"/>
    <w:multiLevelType w:val="multilevel"/>
    <w:tmpl w:val="107A8FD8"/>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6" w15:restartNumberingAfterBreak="0">
    <w:nsid w:val="11910ED9"/>
    <w:multiLevelType w:val="hybridMultilevel"/>
    <w:tmpl w:val="BE427F7C"/>
    <w:lvl w:ilvl="0" w:tplc="80F25F26">
      <w:start w:val="1"/>
      <w:numFmt w:val="bullet"/>
      <w:lvlText w:val=""/>
      <w:lvlJc w:val="left"/>
      <w:pPr>
        <w:ind w:left="1440" w:hanging="360"/>
      </w:pPr>
      <w:rPr>
        <w:rFonts w:ascii="Symbol" w:hAnsi="Symbol"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46F14D1"/>
    <w:multiLevelType w:val="hybridMultilevel"/>
    <w:tmpl w:val="8452C54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47B2A9B"/>
    <w:multiLevelType w:val="hybridMultilevel"/>
    <w:tmpl w:val="C4CECE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86263F9"/>
    <w:multiLevelType w:val="multilevel"/>
    <w:tmpl w:val="2FF2B4D6"/>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0" w15:restartNumberingAfterBreak="0">
    <w:nsid w:val="28F61C86"/>
    <w:multiLevelType w:val="hybridMultilevel"/>
    <w:tmpl w:val="7298CE1C"/>
    <w:lvl w:ilvl="0" w:tplc="80F25F2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AF1254A"/>
    <w:multiLevelType w:val="multilevel"/>
    <w:tmpl w:val="5EF2EC7C"/>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2" w15:restartNumberingAfterBreak="0">
    <w:nsid w:val="32AF14DD"/>
    <w:multiLevelType w:val="hybridMultilevel"/>
    <w:tmpl w:val="8452C54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8304AB0"/>
    <w:multiLevelType w:val="hybridMultilevel"/>
    <w:tmpl w:val="87BA7268"/>
    <w:lvl w:ilvl="0" w:tplc="DEF4BF70">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27F56F6"/>
    <w:multiLevelType w:val="hybridMultilevel"/>
    <w:tmpl w:val="C7E0965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FC504D7"/>
    <w:multiLevelType w:val="hybridMultilevel"/>
    <w:tmpl w:val="0A7C883A"/>
    <w:lvl w:ilvl="0" w:tplc="80F25F2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10B641F"/>
    <w:multiLevelType w:val="multilevel"/>
    <w:tmpl w:val="78F84CC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15:restartNumberingAfterBreak="0">
    <w:nsid w:val="51240F06"/>
    <w:multiLevelType w:val="multilevel"/>
    <w:tmpl w:val="148201A6"/>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8" w15:restartNumberingAfterBreak="0">
    <w:nsid w:val="55753FEA"/>
    <w:multiLevelType w:val="hybridMultilevel"/>
    <w:tmpl w:val="87A6958C"/>
    <w:lvl w:ilvl="0" w:tplc="04090001">
      <w:start w:val="1"/>
      <w:numFmt w:val="bullet"/>
      <w:lvlText w:val=""/>
      <w:lvlJc w:val="left"/>
      <w:pPr>
        <w:ind w:left="1500" w:hanging="360"/>
      </w:pPr>
      <w:rPr>
        <w:rFonts w:ascii="Symbol" w:hAnsi="Symbol" w:hint="default"/>
      </w:rPr>
    </w:lvl>
    <w:lvl w:ilvl="1" w:tplc="04090003">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19" w15:restartNumberingAfterBreak="0">
    <w:nsid w:val="585A3987"/>
    <w:multiLevelType w:val="multilevel"/>
    <w:tmpl w:val="5EF8E7F6"/>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0" w15:restartNumberingAfterBreak="0">
    <w:nsid w:val="5A194861"/>
    <w:multiLevelType w:val="multilevel"/>
    <w:tmpl w:val="D0D04D7E"/>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1" w15:restartNumberingAfterBreak="0">
    <w:nsid w:val="5D0F5765"/>
    <w:multiLevelType w:val="hybridMultilevel"/>
    <w:tmpl w:val="076277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B8509FF"/>
    <w:multiLevelType w:val="hybridMultilevel"/>
    <w:tmpl w:val="5C1048A6"/>
    <w:lvl w:ilvl="0" w:tplc="9B301A7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75812C50"/>
    <w:multiLevelType w:val="hybridMultilevel"/>
    <w:tmpl w:val="58227F5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7EEB5F51"/>
    <w:multiLevelType w:val="hybridMultilevel"/>
    <w:tmpl w:val="1F126672"/>
    <w:lvl w:ilvl="0" w:tplc="04090001">
      <w:start w:val="1"/>
      <w:numFmt w:val="bullet"/>
      <w:lvlText w:val=""/>
      <w:lvlJc w:val="left"/>
      <w:pPr>
        <w:ind w:left="787" w:hanging="360"/>
      </w:pPr>
      <w:rPr>
        <w:rFonts w:ascii="Symbol" w:hAnsi="Symbol" w:hint="default"/>
      </w:rPr>
    </w:lvl>
    <w:lvl w:ilvl="1" w:tplc="04090003">
      <w:start w:val="1"/>
      <w:numFmt w:val="bullet"/>
      <w:lvlText w:val="o"/>
      <w:lvlJc w:val="left"/>
      <w:pPr>
        <w:ind w:left="1507" w:hanging="360"/>
      </w:pPr>
      <w:rPr>
        <w:rFonts w:ascii="Courier New" w:hAnsi="Courier New" w:cs="Courier New" w:hint="default"/>
      </w:rPr>
    </w:lvl>
    <w:lvl w:ilvl="2" w:tplc="04090005">
      <w:start w:val="1"/>
      <w:numFmt w:val="bullet"/>
      <w:lvlText w:val=""/>
      <w:lvlJc w:val="left"/>
      <w:pPr>
        <w:ind w:left="2227" w:hanging="360"/>
      </w:pPr>
      <w:rPr>
        <w:rFonts w:ascii="Wingdings" w:hAnsi="Wingdings" w:hint="default"/>
      </w:rPr>
    </w:lvl>
    <w:lvl w:ilvl="3" w:tplc="04090001">
      <w:start w:val="1"/>
      <w:numFmt w:val="bullet"/>
      <w:lvlText w:val=""/>
      <w:lvlJc w:val="left"/>
      <w:pPr>
        <w:ind w:left="2947" w:hanging="360"/>
      </w:pPr>
      <w:rPr>
        <w:rFonts w:ascii="Symbol" w:hAnsi="Symbol" w:hint="default"/>
      </w:rPr>
    </w:lvl>
    <w:lvl w:ilvl="4" w:tplc="04090003" w:tentative="1">
      <w:start w:val="1"/>
      <w:numFmt w:val="bullet"/>
      <w:lvlText w:val="o"/>
      <w:lvlJc w:val="left"/>
      <w:pPr>
        <w:ind w:left="3667" w:hanging="360"/>
      </w:pPr>
      <w:rPr>
        <w:rFonts w:ascii="Courier New" w:hAnsi="Courier New" w:cs="Courier New" w:hint="default"/>
      </w:rPr>
    </w:lvl>
    <w:lvl w:ilvl="5" w:tplc="04090005" w:tentative="1">
      <w:start w:val="1"/>
      <w:numFmt w:val="bullet"/>
      <w:lvlText w:val=""/>
      <w:lvlJc w:val="left"/>
      <w:pPr>
        <w:ind w:left="4387" w:hanging="360"/>
      </w:pPr>
      <w:rPr>
        <w:rFonts w:ascii="Wingdings" w:hAnsi="Wingdings" w:hint="default"/>
      </w:rPr>
    </w:lvl>
    <w:lvl w:ilvl="6" w:tplc="04090001" w:tentative="1">
      <w:start w:val="1"/>
      <w:numFmt w:val="bullet"/>
      <w:lvlText w:val=""/>
      <w:lvlJc w:val="left"/>
      <w:pPr>
        <w:ind w:left="5107" w:hanging="360"/>
      </w:pPr>
      <w:rPr>
        <w:rFonts w:ascii="Symbol" w:hAnsi="Symbol" w:hint="default"/>
      </w:rPr>
    </w:lvl>
    <w:lvl w:ilvl="7" w:tplc="04090003" w:tentative="1">
      <w:start w:val="1"/>
      <w:numFmt w:val="bullet"/>
      <w:lvlText w:val="o"/>
      <w:lvlJc w:val="left"/>
      <w:pPr>
        <w:ind w:left="5827" w:hanging="360"/>
      </w:pPr>
      <w:rPr>
        <w:rFonts w:ascii="Courier New" w:hAnsi="Courier New" w:cs="Courier New" w:hint="default"/>
      </w:rPr>
    </w:lvl>
    <w:lvl w:ilvl="8" w:tplc="04090005" w:tentative="1">
      <w:start w:val="1"/>
      <w:numFmt w:val="bullet"/>
      <w:lvlText w:val=""/>
      <w:lvlJc w:val="left"/>
      <w:pPr>
        <w:ind w:left="6547" w:hanging="360"/>
      </w:pPr>
      <w:rPr>
        <w:rFonts w:ascii="Wingdings" w:hAnsi="Wingdings" w:hint="default"/>
      </w:rPr>
    </w:lvl>
  </w:abstractNum>
  <w:num w:numId="1" w16cid:durableId="1747992218">
    <w:abstractNumId w:val="17"/>
  </w:num>
  <w:num w:numId="2" w16cid:durableId="1366440686">
    <w:abstractNumId w:val="19"/>
  </w:num>
  <w:num w:numId="3" w16cid:durableId="208956849">
    <w:abstractNumId w:val="20"/>
  </w:num>
  <w:num w:numId="4" w16cid:durableId="2026244482">
    <w:abstractNumId w:val="9"/>
  </w:num>
  <w:num w:numId="5" w16cid:durableId="269973574">
    <w:abstractNumId w:val="5"/>
  </w:num>
  <w:num w:numId="6" w16cid:durableId="283391971">
    <w:abstractNumId w:val="11"/>
  </w:num>
  <w:num w:numId="7" w16cid:durableId="1532107254">
    <w:abstractNumId w:val="16"/>
  </w:num>
  <w:num w:numId="8" w16cid:durableId="1372919844">
    <w:abstractNumId w:val="24"/>
  </w:num>
  <w:num w:numId="9" w16cid:durableId="1605722572">
    <w:abstractNumId w:val="3"/>
  </w:num>
  <w:num w:numId="10" w16cid:durableId="1012879160">
    <w:abstractNumId w:val="1"/>
  </w:num>
  <w:num w:numId="11" w16cid:durableId="348143356">
    <w:abstractNumId w:val="7"/>
  </w:num>
  <w:num w:numId="12" w16cid:durableId="223957749">
    <w:abstractNumId w:val="14"/>
  </w:num>
  <w:num w:numId="13" w16cid:durableId="704134402">
    <w:abstractNumId w:val="18"/>
  </w:num>
  <w:num w:numId="14" w16cid:durableId="1725368797">
    <w:abstractNumId w:val="22"/>
  </w:num>
  <w:num w:numId="15" w16cid:durableId="448167397">
    <w:abstractNumId w:val="12"/>
  </w:num>
  <w:num w:numId="16" w16cid:durableId="286863779">
    <w:abstractNumId w:val="4"/>
  </w:num>
  <w:num w:numId="17" w16cid:durableId="1768110242">
    <w:abstractNumId w:val="2"/>
  </w:num>
  <w:num w:numId="18" w16cid:durableId="390546124">
    <w:abstractNumId w:val="21"/>
  </w:num>
  <w:num w:numId="19" w16cid:durableId="1579904136">
    <w:abstractNumId w:val="23"/>
  </w:num>
  <w:num w:numId="20" w16cid:durableId="1208299252">
    <w:abstractNumId w:val="0"/>
  </w:num>
  <w:num w:numId="21" w16cid:durableId="2055110531">
    <w:abstractNumId w:val="8"/>
  </w:num>
  <w:num w:numId="22" w16cid:durableId="928197556">
    <w:abstractNumId w:val="15"/>
  </w:num>
  <w:num w:numId="23" w16cid:durableId="401561413">
    <w:abstractNumId w:val="10"/>
  </w:num>
  <w:num w:numId="24" w16cid:durableId="1124227208">
    <w:abstractNumId w:val="6"/>
  </w:num>
  <w:num w:numId="25" w16cid:durableId="1122304744">
    <w:abstractNumId w:val="13"/>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20"/>
  <w:doNotHyphenateCaps/>
  <w:characterSpacingControl w:val="doNotCompress"/>
  <w:savePreviewPicture/>
  <w:doNotValidateAgainstSchema/>
  <w:doNotDemarcateInvalidXml/>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3789"/>
    <w:rsid w:val="0000166F"/>
    <w:rsid w:val="00001DA1"/>
    <w:rsid w:val="00002AB0"/>
    <w:rsid w:val="000055C3"/>
    <w:rsid w:val="000056A1"/>
    <w:rsid w:val="0000646B"/>
    <w:rsid w:val="00007B2D"/>
    <w:rsid w:val="00010E83"/>
    <w:rsid w:val="000112CB"/>
    <w:rsid w:val="000120D3"/>
    <w:rsid w:val="00015A15"/>
    <w:rsid w:val="00016374"/>
    <w:rsid w:val="000172D5"/>
    <w:rsid w:val="00017CFD"/>
    <w:rsid w:val="0002186D"/>
    <w:rsid w:val="000223AA"/>
    <w:rsid w:val="000225C6"/>
    <w:rsid w:val="00023933"/>
    <w:rsid w:val="0002403E"/>
    <w:rsid w:val="00024F49"/>
    <w:rsid w:val="000252B6"/>
    <w:rsid w:val="00026A6B"/>
    <w:rsid w:val="000270DF"/>
    <w:rsid w:val="00027104"/>
    <w:rsid w:val="000311AE"/>
    <w:rsid w:val="00031C9A"/>
    <w:rsid w:val="000339F9"/>
    <w:rsid w:val="00036C5F"/>
    <w:rsid w:val="00037365"/>
    <w:rsid w:val="00037883"/>
    <w:rsid w:val="00037AA9"/>
    <w:rsid w:val="00037B1C"/>
    <w:rsid w:val="00040DC6"/>
    <w:rsid w:val="0004121F"/>
    <w:rsid w:val="000431D7"/>
    <w:rsid w:val="0004394D"/>
    <w:rsid w:val="00043CF6"/>
    <w:rsid w:val="00043D40"/>
    <w:rsid w:val="00043D81"/>
    <w:rsid w:val="00044640"/>
    <w:rsid w:val="00045AD2"/>
    <w:rsid w:val="00047FCB"/>
    <w:rsid w:val="00051A28"/>
    <w:rsid w:val="0005416F"/>
    <w:rsid w:val="00057301"/>
    <w:rsid w:val="0006680D"/>
    <w:rsid w:val="00066FC9"/>
    <w:rsid w:val="000705BB"/>
    <w:rsid w:val="000719C6"/>
    <w:rsid w:val="0007554C"/>
    <w:rsid w:val="00075F6E"/>
    <w:rsid w:val="000768F2"/>
    <w:rsid w:val="000806F1"/>
    <w:rsid w:val="00081F9B"/>
    <w:rsid w:val="00083F30"/>
    <w:rsid w:val="00084864"/>
    <w:rsid w:val="00087881"/>
    <w:rsid w:val="00090E26"/>
    <w:rsid w:val="00091994"/>
    <w:rsid w:val="00094540"/>
    <w:rsid w:val="0009515E"/>
    <w:rsid w:val="0009762A"/>
    <w:rsid w:val="00097704"/>
    <w:rsid w:val="00097853"/>
    <w:rsid w:val="000A0BE9"/>
    <w:rsid w:val="000A43BF"/>
    <w:rsid w:val="000A5D73"/>
    <w:rsid w:val="000B11F6"/>
    <w:rsid w:val="000B1A2E"/>
    <w:rsid w:val="000B4FB1"/>
    <w:rsid w:val="000B5CD5"/>
    <w:rsid w:val="000B7A8D"/>
    <w:rsid w:val="000B7F12"/>
    <w:rsid w:val="000C0D58"/>
    <w:rsid w:val="000C3801"/>
    <w:rsid w:val="000C4ECC"/>
    <w:rsid w:val="000C629F"/>
    <w:rsid w:val="000D01D5"/>
    <w:rsid w:val="000D10D8"/>
    <w:rsid w:val="000D2F21"/>
    <w:rsid w:val="000D4353"/>
    <w:rsid w:val="000D4AB0"/>
    <w:rsid w:val="000D59ED"/>
    <w:rsid w:val="000D793E"/>
    <w:rsid w:val="000D7A38"/>
    <w:rsid w:val="000D7D21"/>
    <w:rsid w:val="000D7FD6"/>
    <w:rsid w:val="000E05F1"/>
    <w:rsid w:val="000E0CFF"/>
    <w:rsid w:val="000E39D7"/>
    <w:rsid w:val="000F1214"/>
    <w:rsid w:val="000F12D5"/>
    <w:rsid w:val="000F14CC"/>
    <w:rsid w:val="000F24B1"/>
    <w:rsid w:val="000F506A"/>
    <w:rsid w:val="000F749A"/>
    <w:rsid w:val="00101388"/>
    <w:rsid w:val="00106AB0"/>
    <w:rsid w:val="00106D7C"/>
    <w:rsid w:val="001128FD"/>
    <w:rsid w:val="00113793"/>
    <w:rsid w:val="00114529"/>
    <w:rsid w:val="00115146"/>
    <w:rsid w:val="0011514C"/>
    <w:rsid w:val="00123014"/>
    <w:rsid w:val="0012576F"/>
    <w:rsid w:val="00126190"/>
    <w:rsid w:val="001267D8"/>
    <w:rsid w:val="001376FB"/>
    <w:rsid w:val="001400FA"/>
    <w:rsid w:val="00140A8F"/>
    <w:rsid w:val="001410FE"/>
    <w:rsid w:val="0014296E"/>
    <w:rsid w:val="001430CD"/>
    <w:rsid w:val="00145909"/>
    <w:rsid w:val="00145DE6"/>
    <w:rsid w:val="00146A48"/>
    <w:rsid w:val="00150611"/>
    <w:rsid w:val="00150AB9"/>
    <w:rsid w:val="00151126"/>
    <w:rsid w:val="001535B6"/>
    <w:rsid w:val="001577B6"/>
    <w:rsid w:val="00160100"/>
    <w:rsid w:val="001641BF"/>
    <w:rsid w:val="00170CBB"/>
    <w:rsid w:val="00174561"/>
    <w:rsid w:val="00174FAA"/>
    <w:rsid w:val="00177BBB"/>
    <w:rsid w:val="0018000B"/>
    <w:rsid w:val="0018062B"/>
    <w:rsid w:val="001819FB"/>
    <w:rsid w:val="00182F7A"/>
    <w:rsid w:val="0018323B"/>
    <w:rsid w:val="001848C5"/>
    <w:rsid w:val="00184EE4"/>
    <w:rsid w:val="001852DD"/>
    <w:rsid w:val="00185AB8"/>
    <w:rsid w:val="00186F5C"/>
    <w:rsid w:val="001917A3"/>
    <w:rsid w:val="00192567"/>
    <w:rsid w:val="00192A6D"/>
    <w:rsid w:val="00195C84"/>
    <w:rsid w:val="001975AF"/>
    <w:rsid w:val="001A179F"/>
    <w:rsid w:val="001A232C"/>
    <w:rsid w:val="001A4B0C"/>
    <w:rsid w:val="001A6994"/>
    <w:rsid w:val="001A72DA"/>
    <w:rsid w:val="001B2E91"/>
    <w:rsid w:val="001B4286"/>
    <w:rsid w:val="001B50AB"/>
    <w:rsid w:val="001B5E55"/>
    <w:rsid w:val="001C0B23"/>
    <w:rsid w:val="001C1446"/>
    <w:rsid w:val="001C31D1"/>
    <w:rsid w:val="001D2783"/>
    <w:rsid w:val="001D4F47"/>
    <w:rsid w:val="001D7202"/>
    <w:rsid w:val="001D7746"/>
    <w:rsid w:val="001D7E13"/>
    <w:rsid w:val="001E08D6"/>
    <w:rsid w:val="001E417A"/>
    <w:rsid w:val="001E54DC"/>
    <w:rsid w:val="001F2796"/>
    <w:rsid w:val="001F3CA1"/>
    <w:rsid w:val="001F4065"/>
    <w:rsid w:val="0020383C"/>
    <w:rsid w:val="00203BEE"/>
    <w:rsid w:val="00204E13"/>
    <w:rsid w:val="00205C81"/>
    <w:rsid w:val="00210F20"/>
    <w:rsid w:val="00214AAF"/>
    <w:rsid w:val="0021557F"/>
    <w:rsid w:val="002170FB"/>
    <w:rsid w:val="002211EB"/>
    <w:rsid w:val="00222565"/>
    <w:rsid w:val="00222F22"/>
    <w:rsid w:val="00223D99"/>
    <w:rsid w:val="00225F95"/>
    <w:rsid w:val="00234A0C"/>
    <w:rsid w:val="00234A1F"/>
    <w:rsid w:val="00235A71"/>
    <w:rsid w:val="00245E0F"/>
    <w:rsid w:val="00246461"/>
    <w:rsid w:val="002502A8"/>
    <w:rsid w:val="00252A6B"/>
    <w:rsid w:val="00252FF1"/>
    <w:rsid w:val="00253031"/>
    <w:rsid w:val="00253787"/>
    <w:rsid w:val="002552FB"/>
    <w:rsid w:val="00256835"/>
    <w:rsid w:val="00257854"/>
    <w:rsid w:val="00262D81"/>
    <w:rsid w:val="00263FA7"/>
    <w:rsid w:val="002641AF"/>
    <w:rsid w:val="00266043"/>
    <w:rsid w:val="00267493"/>
    <w:rsid w:val="00275A74"/>
    <w:rsid w:val="0027652D"/>
    <w:rsid w:val="00277F47"/>
    <w:rsid w:val="00281650"/>
    <w:rsid w:val="002830BD"/>
    <w:rsid w:val="00285531"/>
    <w:rsid w:val="00287695"/>
    <w:rsid w:val="00287A80"/>
    <w:rsid w:val="002945C9"/>
    <w:rsid w:val="002946B9"/>
    <w:rsid w:val="002949B5"/>
    <w:rsid w:val="002954F0"/>
    <w:rsid w:val="00297511"/>
    <w:rsid w:val="002A14DE"/>
    <w:rsid w:val="002A27FB"/>
    <w:rsid w:val="002A3EB9"/>
    <w:rsid w:val="002A5C9A"/>
    <w:rsid w:val="002A7BA8"/>
    <w:rsid w:val="002B1292"/>
    <w:rsid w:val="002B171B"/>
    <w:rsid w:val="002B513D"/>
    <w:rsid w:val="002B626A"/>
    <w:rsid w:val="002B62DE"/>
    <w:rsid w:val="002B659B"/>
    <w:rsid w:val="002B6B44"/>
    <w:rsid w:val="002C374C"/>
    <w:rsid w:val="002D2854"/>
    <w:rsid w:val="002D4468"/>
    <w:rsid w:val="002D4CB2"/>
    <w:rsid w:val="002D5850"/>
    <w:rsid w:val="002D7B03"/>
    <w:rsid w:val="002E36B7"/>
    <w:rsid w:val="002E497D"/>
    <w:rsid w:val="002E49FA"/>
    <w:rsid w:val="002F166F"/>
    <w:rsid w:val="002F257B"/>
    <w:rsid w:val="0030008A"/>
    <w:rsid w:val="003018DA"/>
    <w:rsid w:val="00304FC4"/>
    <w:rsid w:val="003069C7"/>
    <w:rsid w:val="0031327B"/>
    <w:rsid w:val="00313A1A"/>
    <w:rsid w:val="003158A0"/>
    <w:rsid w:val="00317BB7"/>
    <w:rsid w:val="00320DA4"/>
    <w:rsid w:val="0032390A"/>
    <w:rsid w:val="0032442C"/>
    <w:rsid w:val="00333B07"/>
    <w:rsid w:val="00333CA4"/>
    <w:rsid w:val="00334CD3"/>
    <w:rsid w:val="00340302"/>
    <w:rsid w:val="00341DA8"/>
    <w:rsid w:val="00343778"/>
    <w:rsid w:val="003437DE"/>
    <w:rsid w:val="00344814"/>
    <w:rsid w:val="00346875"/>
    <w:rsid w:val="00350BCA"/>
    <w:rsid w:val="00352709"/>
    <w:rsid w:val="003533BD"/>
    <w:rsid w:val="0035479B"/>
    <w:rsid w:val="00354906"/>
    <w:rsid w:val="00355F84"/>
    <w:rsid w:val="003570B5"/>
    <w:rsid w:val="00357909"/>
    <w:rsid w:val="003631BC"/>
    <w:rsid w:val="003704DB"/>
    <w:rsid w:val="003719D1"/>
    <w:rsid w:val="003751ED"/>
    <w:rsid w:val="003758A0"/>
    <w:rsid w:val="00376A4D"/>
    <w:rsid w:val="003772AA"/>
    <w:rsid w:val="00380764"/>
    <w:rsid w:val="00382475"/>
    <w:rsid w:val="00382B92"/>
    <w:rsid w:val="003947B5"/>
    <w:rsid w:val="00394ED9"/>
    <w:rsid w:val="00395558"/>
    <w:rsid w:val="003964ED"/>
    <w:rsid w:val="003A1FC5"/>
    <w:rsid w:val="003A5793"/>
    <w:rsid w:val="003A5E0D"/>
    <w:rsid w:val="003B1B34"/>
    <w:rsid w:val="003B359F"/>
    <w:rsid w:val="003B35A7"/>
    <w:rsid w:val="003B387E"/>
    <w:rsid w:val="003B4782"/>
    <w:rsid w:val="003B4F99"/>
    <w:rsid w:val="003C0E01"/>
    <w:rsid w:val="003C3406"/>
    <w:rsid w:val="003C5D16"/>
    <w:rsid w:val="003C70F9"/>
    <w:rsid w:val="003C7B17"/>
    <w:rsid w:val="003D0BD8"/>
    <w:rsid w:val="003D2E50"/>
    <w:rsid w:val="003D44CB"/>
    <w:rsid w:val="003D4984"/>
    <w:rsid w:val="003E4B11"/>
    <w:rsid w:val="003E5312"/>
    <w:rsid w:val="003E560D"/>
    <w:rsid w:val="003E5A82"/>
    <w:rsid w:val="003E6168"/>
    <w:rsid w:val="003E76FF"/>
    <w:rsid w:val="003F033B"/>
    <w:rsid w:val="003F291D"/>
    <w:rsid w:val="003F3F84"/>
    <w:rsid w:val="003F4ED2"/>
    <w:rsid w:val="004004FD"/>
    <w:rsid w:val="004013CF"/>
    <w:rsid w:val="00401741"/>
    <w:rsid w:val="00403627"/>
    <w:rsid w:val="00404216"/>
    <w:rsid w:val="00404989"/>
    <w:rsid w:val="0040707E"/>
    <w:rsid w:val="004077C5"/>
    <w:rsid w:val="00413D3D"/>
    <w:rsid w:val="004146C2"/>
    <w:rsid w:val="00414EFA"/>
    <w:rsid w:val="00422BDC"/>
    <w:rsid w:val="00423306"/>
    <w:rsid w:val="004253AF"/>
    <w:rsid w:val="00431DD9"/>
    <w:rsid w:val="0043603A"/>
    <w:rsid w:val="00442CFD"/>
    <w:rsid w:val="00443300"/>
    <w:rsid w:val="00443885"/>
    <w:rsid w:val="00444568"/>
    <w:rsid w:val="00447BF6"/>
    <w:rsid w:val="004528BF"/>
    <w:rsid w:val="00453F90"/>
    <w:rsid w:val="00454769"/>
    <w:rsid w:val="00456A1B"/>
    <w:rsid w:val="0046135C"/>
    <w:rsid w:val="004660F9"/>
    <w:rsid w:val="00466177"/>
    <w:rsid w:val="00467E14"/>
    <w:rsid w:val="00470D5B"/>
    <w:rsid w:val="00472142"/>
    <w:rsid w:val="00472296"/>
    <w:rsid w:val="004723CB"/>
    <w:rsid w:val="00486043"/>
    <w:rsid w:val="0048709D"/>
    <w:rsid w:val="004873CA"/>
    <w:rsid w:val="00491A48"/>
    <w:rsid w:val="00492724"/>
    <w:rsid w:val="00492880"/>
    <w:rsid w:val="004928EE"/>
    <w:rsid w:val="004939E2"/>
    <w:rsid w:val="00493AAC"/>
    <w:rsid w:val="0049544F"/>
    <w:rsid w:val="00495DE0"/>
    <w:rsid w:val="004A0899"/>
    <w:rsid w:val="004A237B"/>
    <w:rsid w:val="004A2D5A"/>
    <w:rsid w:val="004A62DF"/>
    <w:rsid w:val="004A77A2"/>
    <w:rsid w:val="004B3586"/>
    <w:rsid w:val="004B4634"/>
    <w:rsid w:val="004B4E2B"/>
    <w:rsid w:val="004B5BBC"/>
    <w:rsid w:val="004B7259"/>
    <w:rsid w:val="004C0171"/>
    <w:rsid w:val="004C1128"/>
    <w:rsid w:val="004C1146"/>
    <w:rsid w:val="004C2CF1"/>
    <w:rsid w:val="004C45D8"/>
    <w:rsid w:val="004D0414"/>
    <w:rsid w:val="004D18E8"/>
    <w:rsid w:val="004D2DE3"/>
    <w:rsid w:val="004E177F"/>
    <w:rsid w:val="004E2C95"/>
    <w:rsid w:val="004E3606"/>
    <w:rsid w:val="004E3C17"/>
    <w:rsid w:val="004E4A86"/>
    <w:rsid w:val="004E651D"/>
    <w:rsid w:val="004E78CC"/>
    <w:rsid w:val="004E7D9C"/>
    <w:rsid w:val="004F402E"/>
    <w:rsid w:val="00501AE5"/>
    <w:rsid w:val="00503D8E"/>
    <w:rsid w:val="0050757E"/>
    <w:rsid w:val="00510278"/>
    <w:rsid w:val="00510BBB"/>
    <w:rsid w:val="0051403E"/>
    <w:rsid w:val="00515137"/>
    <w:rsid w:val="005166E5"/>
    <w:rsid w:val="00516883"/>
    <w:rsid w:val="00517674"/>
    <w:rsid w:val="00517D07"/>
    <w:rsid w:val="00522934"/>
    <w:rsid w:val="005238D3"/>
    <w:rsid w:val="005243A9"/>
    <w:rsid w:val="00524421"/>
    <w:rsid w:val="00525767"/>
    <w:rsid w:val="00527F80"/>
    <w:rsid w:val="00530084"/>
    <w:rsid w:val="00530FDA"/>
    <w:rsid w:val="00533A04"/>
    <w:rsid w:val="00535141"/>
    <w:rsid w:val="00535CB8"/>
    <w:rsid w:val="00537A4D"/>
    <w:rsid w:val="005455FC"/>
    <w:rsid w:val="0054647B"/>
    <w:rsid w:val="00547113"/>
    <w:rsid w:val="005507B0"/>
    <w:rsid w:val="00554861"/>
    <w:rsid w:val="00554CEC"/>
    <w:rsid w:val="00555AB4"/>
    <w:rsid w:val="00556D96"/>
    <w:rsid w:val="00563678"/>
    <w:rsid w:val="00566095"/>
    <w:rsid w:val="00566971"/>
    <w:rsid w:val="005730FB"/>
    <w:rsid w:val="00573789"/>
    <w:rsid w:val="00574BF7"/>
    <w:rsid w:val="00575885"/>
    <w:rsid w:val="00575FBA"/>
    <w:rsid w:val="00577BD7"/>
    <w:rsid w:val="0058140A"/>
    <w:rsid w:val="005828A9"/>
    <w:rsid w:val="005828C3"/>
    <w:rsid w:val="0058416E"/>
    <w:rsid w:val="0058767B"/>
    <w:rsid w:val="00590A7D"/>
    <w:rsid w:val="005917F9"/>
    <w:rsid w:val="00592201"/>
    <w:rsid w:val="00594410"/>
    <w:rsid w:val="005945B3"/>
    <w:rsid w:val="00595E88"/>
    <w:rsid w:val="00596B4B"/>
    <w:rsid w:val="005A040A"/>
    <w:rsid w:val="005A5C32"/>
    <w:rsid w:val="005A5C7C"/>
    <w:rsid w:val="005A5E03"/>
    <w:rsid w:val="005A6027"/>
    <w:rsid w:val="005B45AB"/>
    <w:rsid w:val="005B6A84"/>
    <w:rsid w:val="005B7512"/>
    <w:rsid w:val="005B7FC9"/>
    <w:rsid w:val="005C0BC6"/>
    <w:rsid w:val="005C0BFD"/>
    <w:rsid w:val="005C0EEE"/>
    <w:rsid w:val="005C3D6E"/>
    <w:rsid w:val="005C70C4"/>
    <w:rsid w:val="005D0889"/>
    <w:rsid w:val="005D08E4"/>
    <w:rsid w:val="005D1610"/>
    <w:rsid w:val="005E258E"/>
    <w:rsid w:val="005E33AD"/>
    <w:rsid w:val="005E37C7"/>
    <w:rsid w:val="005E6B41"/>
    <w:rsid w:val="005E7909"/>
    <w:rsid w:val="005F24DD"/>
    <w:rsid w:val="005F3042"/>
    <w:rsid w:val="005F3358"/>
    <w:rsid w:val="005F4228"/>
    <w:rsid w:val="005F75F1"/>
    <w:rsid w:val="00600BB3"/>
    <w:rsid w:val="00600FC2"/>
    <w:rsid w:val="006018AB"/>
    <w:rsid w:val="00606F6B"/>
    <w:rsid w:val="006140CC"/>
    <w:rsid w:val="00615A96"/>
    <w:rsid w:val="00616C7D"/>
    <w:rsid w:val="0062338B"/>
    <w:rsid w:val="00623900"/>
    <w:rsid w:val="00623D77"/>
    <w:rsid w:val="006254C8"/>
    <w:rsid w:val="00626167"/>
    <w:rsid w:val="00626B15"/>
    <w:rsid w:val="00626C0F"/>
    <w:rsid w:val="006328BF"/>
    <w:rsid w:val="0063539A"/>
    <w:rsid w:val="006369D9"/>
    <w:rsid w:val="00641BBB"/>
    <w:rsid w:val="00642A75"/>
    <w:rsid w:val="00642CD1"/>
    <w:rsid w:val="00643853"/>
    <w:rsid w:val="00643D26"/>
    <w:rsid w:val="006461CF"/>
    <w:rsid w:val="00646C68"/>
    <w:rsid w:val="00647326"/>
    <w:rsid w:val="00652D40"/>
    <w:rsid w:val="006559A0"/>
    <w:rsid w:val="00655DF2"/>
    <w:rsid w:val="00657A4A"/>
    <w:rsid w:val="00664351"/>
    <w:rsid w:val="00666001"/>
    <w:rsid w:val="00667472"/>
    <w:rsid w:val="006721E4"/>
    <w:rsid w:val="00672C3E"/>
    <w:rsid w:val="00673F2B"/>
    <w:rsid w:val="006744A8"/>
    <w:rsid w:val="006753E0"/>
    <w:rsid w:val="006767F5"/>
    <w:rsid w:val="00683E2C"/>
    <w:rsid w:val="00691EA8"/>
    <w:rsid w:val="0069248A"/>
    <w:rsid w:val="006A44FE"/>
    <w:rsid w:val="006A5A59"/>
    <w:rsid w:val="006A71F7"/>
    <w:rsid w:val="006A726E"/>
    <w:rsid w:val="006B02B1"/>
    <w:rsid w:val="006B2FB5"/>
    <w:rsid w:val="006B4415"/>
    <w:rsid w:val="006C0B01"/>
    <w:rsid w:val="006C2A10"/>
    <w:rsid w:val="006C41D3"/>
    <w:rsid w:val="006C4A30"/>
    <w:rsid w:val="006D0C71"/>
    <w:rsid w:val="006D0E45"/>
    <w:rsid w:val="006D45B7"/>
    <w:rsid w:val="006D6949"/>
    <w:rsid w:val="006D6E7D"/>
    <w:rsid w:val="006E13A8"/>
    <w:rsid w:val="006E206A"/>
    <w:rsid w:val="006E209A"/>
    <w:rsid w:val="006E57F0"/>
    <w:rsid w:val="006E6313"/>
    <w:rsid w:val="006E6837"/>
    <w:rsid w:val="006E7810"/>
    <w:rsid w:val="006E7B09"/>
    <w:rsid w:val="006F2B4E"/>
    <w:rsid w:val="006F5159"/>
    <w:rsid w:val="006F51FC"/>
    <w:rsid w:val="006F5E28"/>
    <w:rsid w:val="006F6093"/>
    <w:rsid w:val="006F6A0B"/>
    <w:rsid w:val="007005E5"/>
    <w:rsid w:val="0070071A"/>
    <w:rsid w:val="00700D0F"/>
    <w:rsid w:val="0070285F"/>
    <w:rsid w:val="00704361"/>
    <w:rsid w:val="00704EE4"/>
    <w:rsid w:val="00705F31"/>
    <w:rsid w:val="007102F4"/>
    <w:rsid w:val="00710B1C"/>
    <w:rsid w:val="00711BA8"/>
    <w:rsid w:val="007127D4"/>
    <w:rsid w:val="00713AA1"/>
    <w:rsid w:val="00714818"/>
    <w:rsid w:val="00714840"/>
    <w:rsid w:val="007162C2"/>
    <w:rsid w:val="00716C5C"/>
    <w:rsid w:val="00720A22"/>
    <w:rsid w:val="00723C9D"/>
    <w:rsid w:val="00724009"/>
    <w:rsid w:val="0072539B"/>
    <w:rsid w:val="00727F53"/>
    <w:rsid w:val="00732673"/>
    <w:rsid w:val="007333B9"/>
    <w:rsid w:val="007337FC"/>
    <w:rsid w:val="00733E10"/>
    <w:rsid w:val="00734163"/>
    <w:rsid w:val="00734D97"/>
    <w:rsid w:val="0074311A"/>
    <w:rsid w:val="00747E59"/>
    <w:rsid w:val="007513F9"/>
    <w:rsid w:val="00751F19"/>
    <w:rsid w:val="00753444"/>
    <w:rsid w:val="00753C8C"/>
    <w:rsid w:val="007603B1"/>
    <w:rsid w:val="00760AF3"/>
    <w:rsid w:val="00760BFD"/>
    <w:rsid w:val="00761BAE"/>
    <w:rsid w:val="00761EC9"/>
    <w:rsid w:val="00771B2C"/>
    <w:rsid w:val="00774791"/>
    <w:rsid w:val="0077572B"/>
    <w:rsid w:val="00785E17"/>
    <w:rsid w:val="00787762"/>
    <w:rsid w:val="0079179D"/>
    <w:rsid w:val="007940D1"/>
    <w:rsid w:val="007979A1"/>
    <w:rsid w:val="007A1AA2"/>
    <w:rsid w:val="007A3159"/>
    <w:rsid w:val="007A3C25"/>
    <w:rsid w:val="007A4DEE"/>
    <w:rsid w:val="007A7F87"/>
    <w:rsid w:val="007A7FB0"/>
    <w:rsid w:val="007B25C9"/>
    <w:rsid w:val="007B32BB"/>
    <w:rsid w:val="007B49C3"/>
    <w:rsid w:val="007B5A87"/>
    <w:rsid w:val="007B6FD8"/>
    <w:rsid w:val="007B71CE"/>
    <w:rsid w:val="007B71D8"/>
    <w:rsid w:val="007C0CE3"/>
    <w:rsid w:val="007C0E67"/>
    <w:rsid w:val="007C105A"/>
    <w:rsid w:val="007C1498"/>
    <w:rsid w:val="007C516A"/>
    <w:rsid w:val="007C7372"/>
    <w:rsid w:val="007C7421"/>
    <w:rsid w:val="007D0188"/>
    <w:rsid w:val="007D60B3"/>
    <w:rsid w:val="007E256C"/>
    <w:rsid w:val="007E41D5"/>
    <w:rsid w:val="007E4217"/>
    <w:rsid w:val="007E425F"/>
    <w:rsid w:val="007E4E67"/>
    <w:rsid w:val="007E53F9"/>
    <w:rsid w:val="007E5F1C"/>
    <w:rsid w:val="007E6112"/>
    <w:rsid w:val="007E7650"/>
    <w:rsid w:val="007E784F"/>
    <w:rsid w:val="007F17C9"/>
    <w:rsid w:val="007F598E"/>
    <w:rsid w:val="007F5B22"/>
    <w:rsid w:val="00800FE9"/>
    <w:rsid w:val="0080165E"/>
    <w:rsid w:val="00801AB7"/>
    <w:rsid w:val="00801D94"/>
    <w:rsid w:val="0080555B"/>
    <w:rsid w:val="0080624A"/>
    <w:rsid w:val="00810554"/>
    <w:rsid w:val="00812DE9"/>
    <w:rsid w:val="0081576E"/>
    <w:rsid w:val="00816106"/>
    <w:rsid w:val="008232B1"/>
    <w:rsid w:val="00823AB5"/>
    <w:rsid w:val="00823FA5"/>
    <w:rsid w:val="00826C73"/>
    <w:rsid w:val="00830482"/>
    <w:rsid w:val="00830C06"/>
    <w:rsid w:val="008311EC"/>
    <w:rsid w:val="008344D0"/>
    <w:rsid w:val="008420BC"/>
    <w:rsid w:val="00842B97"/>
    <w:rsid w:val="00842C01"/>
    <w:rsid w:val="008435F8"/>
    <w:rsid w:val="00843B67"/>
    <w:rsid w:val="0084487A"/>
    <w:rsid w:val="008452F5"/>
    <w:rsid w:val="008472BC"/>
    <w:rsid w:val="008504B0"/>
    <w:rsid w:val="008509F8"/>
    <w:rsid w:val="00852D72"/>
    <w:rsid w:val="008558A8"/>
    <w:rsid w:val="00856455"/>
    <w:rsid w:val="00856683"/>
    <w:rsid w:val="00857A95"/>
    <w:rsid w:val="00862600"/>
    <w:rsid w:val="00863854"/>
    <w:rsid w:val="0086440F"/>
    <w:rsid w:val="0086511B"/>
    <w:rsid w:val="008658A9"/>
    <w:rsid w:val="00865B5C"/>
    <w:rsid w:val="00870263"/>
    <w:rsid w:val="00875FE2"/>
    <w:rsid w:val="008760D2"/>
    <w:rsid w:val="008806F6"/>
    <w:rsid w:val="008835E8"/>
    <w:rsid w:val="00885B27"/>
    <w:rsid w:val="00885D75"/>
    <w:rsid w:val="0089252B"/>
    <w:rsid w:val="00893208"/>
    <w:rsid w:val="00893C8B"/>
    <w:rsid w:val="008949D5"/>
    <w:rsid w:val="0089515C"/>
    <w:rsid w:val="0089657B"/>
    <w:rsid w:val="008A1287"/>
    <w:rsid w:val="008A2AA7"/>
    <w:rsid w:val="008A35C2"/>
    <w:rsid w:val="008B2F84"/>
    <w:rsid w:val="008B40D8"/>
    <w:rsid w:val="008B4509"/>
    <w:rsid w:val="008B54F6"/>
    <w:rsid w:val="008C13BC"/>
    <w:rsid w:val="008C13EB"/>
    <w:rsid w:val="008C76AD"/>
    <w:rsid w:val="008D0076"/>
    <w:rsid w:val="008D22D0"/>
    <w:rsid w:val="008D3825"/>
    <w:rsid w:val="008D3966"/>
    <w:rsid w:val="008E06D7"/>
    <w:rsid w:val="008E3A44"/>
    <w:rsid w:val="008E4177"/>
    <w:rsid w:val="008E7D57"/>
    <w:rsid w:val="008F0EB2"/>
    <w:rsid w:val="008F405C"/>
    <w:rsid w:val="008F55EA"/>
    <w:rsid w:val="009020D0"/>
    <w:rsid w:val="00902D35"/>
    <w:rsid w:val="00903AB7"/>
    <w:rsid w:val="00907E1C"/>
    <w:rsid w:val="009111BB"/>
    <w:rsid w:val="00911EA4"/>
    <w:rsid w:val="00913CA9"/>
    <w:rsid w:val="00914B36"/>
    <w:rsid w:val="00915C4B"/>
    <w:rsid w:val="009162F0"/>
    <w:rsid w:val="00926F47"/>
    <w:rsid w:val="00930831"/>
    <w:rsid w:val="00930A84"/>
    <w:rsid w:val="00931FEB"/>
    <w:rsid w:val="00932BC4"/>
    <w:rsid w:val="00940CFB"/>
    <w:rsid w:val="00944159"/>
    <w:rsid w:val="0094451B"/>
    <w:rsid w:val="00944E3A"/>
    <w:rsid w:val="0094638C"/>
    <w:rsid w:val="009477F0"/>
    <w:rsid w:val="00947ACF"/>
    <w:rsid w:val="00952EC7"/>
    <w:rsid w:val="00953073"/>
    <w:rsid w:val="00953504"/>
    <w:rsid w:val="00957438"/>
    <w:rsid w:val="00957EC5"/>
    <w:rsid w:val="009608AD"/>
    <w:rsid w:val="00962495"/>
    <w:rsid w:val="009653D4"/>
    <w:rsid w:val="009716F1"/>
    <w:rsid w:val="009733FD"/>
    <w:rsid w:val="0097421E"/>
    <w:rsid w:val="00975826"/>
    <w:rsid w:val="00976031"/>
    <w:rsid w:val="00977170"/>
    <w:rsid w:val="009773CD"/>
    <w:rsid w:val="00982F1B"/>
    <w:rsid w:val="009875B8"/>
    <w:rsid w:val="00990916"/>
    <w:rsid w:val="00990C11"/>
    <w:rsid w:val="00994763"/>
    <w:rsid w:val="00995A3A"/>
    <w:rsid w:val="009A2E5B"/>
    <w:rsid w:val="009B0870"/>
    <w:rsid w:val="009B126B"/>
    <w:rsid w:val="009B1B09"/>
    <w:rsid w:val="009B1DE7"/>
    <w:rsid w:val="009B35A9"/>
    <w:rsid w:val="009C0A64"/>
    <w:rsid w:val="009D047F"/>
    <w:rsid w:val="009D1291"/>
    <w:rsid w:val="009D1B15"/>
    <w:rsid w:val="009D2A15"/>
    <w:rsid w:val="009D44A7"/>
    <w:rsid w:val="009D4933"/>
    <w:rsid w:val="009E247F"/>
    <w:rsid w:val="009E2E36"/>
    <w:rsid w:val="009E3283"/>
    <w:rsid w:val="009E365E"/>
    <w:rsid w:val="009E6F97"/>
    <w:rsid w:val="009F1A3D"/>
    <w:rsid w:val="009F230A"/>
    <w:rsid w:val="009F4721"/>
    <w:rsid w:val="009F7D27"/>
    <w:rsid w:val="00A030C2"/>
    <w:rsid w:val="00A07A4E"/>
    <w:rsid w:val="00A10566"/>
    <w:rsid w:val="00A10688"/>
    <w:rsid w:val="00A10918"/>
    <w:rsid w:val="00A111C2"/>
    <w:rsid w:val="00A11F8F"/>
    <w:rsid w:val="00A1311F"/>
    <w:rsid w:val="00A15901"/>
    <w:rsid w:val="00A16E82"/>
    <w:rsid w:val="00A2092E"/>
    <w:rsid w:val="00A22115"/>
    <w:rsid w:val="00A22D36"/>
    <w:rsid w:val="00A22D6A"/>
    <w:rsid w:val="00A335F6"/>
    <w:rsid w:val="00A34E64"/>
    <w:rsid w:val="00A363B1"/>
    <w:rsid w:val="00A419AE"/>
    <w:rsid w:val="00A430B1"/>
    <w:rsid w:val="00A43258"/>
    <w:rsid w:val="00A43A24"/>
    <w:rsid w:val="00A45900"/>
    <w:rsid w:val="00A50270"/>
    <w:rsid w:val="00A508F4"/>
    <w:rsid w:val="00A50A6A"/>
    <w:rsid w:val="00A50E32"/>
    <w:rsid w:val="00A52CC8"/>
    <w:rsid w:val="00A53227"/>
    <w:rsid w:val="00A5345D"/>
    <w:rsid w:val="00A60017"/>
    <w:rsid w:val="00A63660"/>
    <w:rsid w:val="00A66049"/>
    <w:rsid w:val="00A72CC9"/>
    <w:rsid w:val="00A75213"/>
    <w:rsid w:val="00A76361"/>
    <w:rsid w:val="00A80022"/>
    <w:rsid w:val="00A81235"/>
    <w:rsid w:val="00A84126"/>
    <w:rsid w:val="00A84C31"/>
    <w:rsid w:val="00A87B38"/>
    <w:rsid w:val="00A9193D"/>
    <w:rsid w:val="00A9337D"/>
    <w:rsid w:val="00A95107"/>
    <w:rsid w:val="00A97DF1"/>
    <w:rsid w:val="00AA03F3"/>
    <w:rsid w:val="00AA0D67"/>
    <w:rsid w:val="00AA13E3"/>
    <w:rsid w:val="00AA1C08"/>
    <w:rsid w:val="00AA413F"/>
    <w:rsid w:val="00AA5D20"/>
    <w:rsid w:val="00AA673E"/>
    <w:rsid w:val="00AB0145"/>
    <w:rsid w:val="00AB689A"/>
    <w:rsid w:val="00AB74C0"/>
    <w:rsid w:val="00AC248F"/>
    <w:rsid w:val="00AC26C2"/>
    <w:rsid w:val="00AC2EE0"/>
    <w:rsid w:val="00AC4392"/>
    <w:rsid w:val="00AC54BF"/>
    <w:rsid w:val="00AD0F01"/>
    <w:rsid w:val="00AD3064"/>
    <w:rsid w:val="00AD4012"/>
    <w:rsid w:val="00AD573F"/>
    <w:rsid w:val="00AE395E"/>
    <w:rsid w:val="00AE43C7"/>
    <w:rsid w:val="00AE4DC3"/>
    <w:rsid w:val="00AE66E1"/>
    <w:rsid w:val="00AE7B75"/>
    <w:rsid w:val="00AF1BF4"/>
    <w:rsid w:val="00AF20C9"/>
    <w:rsid w:val="00AF212A"/>
    <w:rsid w:val="00AF2251"/>
    <w:rsid w:val="00AF53EE"/>
    <w:rsid w:val="00AF5E27"/>
    <w:rsid w:val="00AF6F72"/>
    <w:rsid w:val="00B00E88"/>
    <w:rsid w:val="00B042B0"/>
    <w:rsid w:val="00B044AA"/>
    <w:rsid w:val="00B04535"/>
    <w:rsid w:val="00B04B15"/>
    <w:rsid w:val="00B05A06"/>
    <w:rsid w:val="00B075D9"/>
    <w:rsid w:val="00B12D4A"/>
    <w:rsid w:val="00B20C07"/>
    <w:rsid w:val="00B23D3A"/>
    <w:rsid w:val="00B315E0"/>
    <w:rsid w:val="00B32554"/>
    <w:rsid w:val="00B37D70"/>
    <w:rsid w:val="00B41443"/>
    <w:rsid w:val="00B46533"/>
    <w:rsid w:val="00B5031C"/>
    <w:rsid w:val="00B521FF"/>
    <w:rsid w:val="00B53060"/>
    <w:rsid w:val="00B54040"/>
    <w:rsid w:val="00B54B3B"/>
    <w:rsid w:val="00B54CC5"/>
    <w:rsid w:val="00B5552B"/>
    <w:rsid w:val="00B6359A"/>
    <w:rsid w:val="00B63698"/>
    <w:rsid w:val="00B64C73"/>
    <w:rsid w:val="00B65F7D"/>
    <w:rsid w:val="00B700C1"/>
    <w:rsid w:val="00B71BC8"/>
    <w:rsid w:val="00B73085"/>
    <w:rsid w:val="00B73F37"/>
    <w:rsid w:val="00B7602A"/>
    <w:rsid w:val="00B80450"/>
    <w:rsid w:val="00B8094A"/>
    <w:rsid w:val="00B82E00"/>
    <w:rsid w:val="00B83D96"/>
    <w:rsid w:val="00B85407"/>
    <w:rsid w:val="00B86D9B"/>
    <w:rsid w:val="00B87647"/>
    <w:rsid w:val="00B9111B"/>
    <w:rsid w:val="00B9347F"/>
    <w:rsid w:val="00BA105F"/>
    <w:rsid w:val="00BA4663"/>
    <w:rsid w:val="00BA4673"/>
    <w:rsid w:val="00BA4DCC"/>
    <w:rsid w:val="00BA52BC"/>
    <w:rsid w:val="00BA53B1"/>
    <w:rsid w:val="00BB1897"/>
    <w:rsid w:val="00BB1FED"/>
    <w:rsid w:val="00BB7DAF"/>
    <w:rsid w:val="00BC3223"/>
    <w:rsid w:val="00BC4C73"/>
    <w:rsid w:val="00BC5E8A"/>
    <w:rsid w:val="00BD02EF"/>
    <w:rsid w:val="00BD27B2"/>
    <w:rsid w:val="00BD43E6"/>
    <w:rsid w:val="00BD4FDC"/>
    <w:rsid w:val="00BD58B3"/>
    <w:rsid w:val="00BD665C"/>
    <w:rsid w:val="00BE21E4"/>
    <w:rsid w:val="00BE2855"/>
    <w:rsid w:val="00BE38D2"/>
    <w:rsid w:val="00BE4E44"/>
    <w:rsid w:val="00BE5483"/>
    <w:rsid w:val="00BE548A"/>
    <w:rsid w:val="00BE5781"/>
    <w:rsid w:val="00BF0DE5"/>
    <w:rsid w:val="00BF5C00"/>
    <w:rsid w:val="00BF5E64"/>
    <w:rsid w:val="00BF6D93"/>
    <w:rsid w:val="00C0198F"/>
    <w:rsid w:val="00C01E70"/>
    <w:rsid w:val="00C0606F"/>
    <w:rsid w:val="00C066A5"/>
    <w:rsid w:val="00C0728E"/>
    <w:rsid w:val="00C1318C"/>
    <w:rsid w:val="00C1639D"/>
    <w:rsid w:val="00C16C7A"/>
    <w:rsid w:val="00C17100"/>
    <w:rsid w:val="00C17C80"/>
    <w:rsid w:val="00C17DC7"/>
    <w:rsid w:val="00C17F1C"/>
    <w:rsid w:val="00C2022F"/>
    <w:rsid w:val="00C21FB6"/>
    <w:rsid w:val="00C22178"/>
    <w:rsid w:val="00C22981"/>
    <w:rsid w:val="00C255D4"/>
    <w:rsid w:val="00C25A31"/>
    <w:rsid w:val="00C313AF"/>
    <w:rsid w:val="00C31AD7"/>
    <w:rsid w:val="00C35EB5"/>
    <w:rsid w:val="00C36720"/>
    <w:rsid w:val="00C370C0"/>
    <w:rsid w:val="00C41711"/>
    <w:rsid w:val="00C524E1"/>
    <w:rsid w:val="00C54C52"/>
    <w:rsid w:val="00C606C0"/>
    <w:rsid w:val="00C62122"/>
    <w:rsid w:val="00C624E9"/>
    <w:rsid w:val="00C625F8"/>
    <w:rsid w:val="00C63029"/>
    <w:rsid w:val="00C6349A"/>
    <w:rsid w:val="00C674D7"/>
    <w:rsid w:val="00C707A6"/>
    <w:rsid w:val="00C7389B"/>
    <w:rsid w:val="00C73DD4"/>
    <w:rsid w:val="00C74108"/>
    <w:rsid w:val="00C751F4"/>
    <w:rsid w:val="00C77431"/>
    <w:rsid w:val="00C8327D"/>
    <w:rsid w:val="00C872A3"/>
    <w:rsid w:val="00C873AD"/>
    <w:rsid w:val="00C91039"/>
    <w:rsid w:val="00C93EC9"/>
    <w:rsid w:val="00C94339"/>
    <w:rsid w:val="00C94FF2"/>
    <w:rsid w:val="00C9527E"/>
    <w:rsid w:val="00C95C64"/>
    <w:rsid w:val="00C9724A"/>
    <w:rsid w:val="00C9769E"/>
    <w:rsid w:val="00C9781B"/>
    <w:rsid w:val="00CA27FA"/>
    <w:rsid w:val="00CA348D"/>
    <w:rsid w:val="00CA46F8"/>
    <w:rsid w:val="00CA519C"/>
    <w:rsid w:val="00CA6E24"/>
    <w:rsid w:val="00CA6F08"/>
    <w:rsid w:val="00CA734A"/>
    <w:rsid w:val="00CA7EBB"/>
    <w:rsid w:val="00CB3673"/>
    <w:rsid w:val="00CC0FC9"/>
    <w:rsid w:val="00CC1328"/>
    <w:rsid w:val="00CC3837"/>
    <w:rsid w:val="00CC4F24"/>
    <w:rsid w:val="00CC5926"/>
    <w:rsid w:val="00CD1E43"/>
    <w:rsid w:val="00CD41D6"/>
    <w:rsid w:val="00CD5273"/>
    <w:rsid w:val="00CD5D21"/>
    <w:rsid w:val="00CE0333"/>
    <w:rsid w:val="00CE2117"/>
    <w:rsid w:val="00CE2F19"/>
    <w:rsid w:val="00CE398B"/>
    <w:rsid w:val="00CE5445"/>
    <w:rsid w:val="00CF4604"/>
    <w:rsid w:val="00CF5514"/>
    <w:rsid w:val="00CF7AEA"/>
    <w:rsid w:val="00CF7C16"/>
    <w:rsid w:val="00D02E75"/>
    <w:rsid w:val="00D02EA4"/>
    <w:rsid w:val="00D03B94"/>
    <w:rsid w:val="00D0709F"/>
    <w:rsid w:val="00D07D0A"/>
    <w:rsid w:val="00D106FC"/>
    <w:rsid w:val="00D14B08"/>
    <w:rsid w:val="00D15D03"/>
    <w:rsid w:val="00D16008"/>
    <w:rsid w:val="00D16533"/>
    <w:rsid w:val="00D21226"/>
    <w:rsid w:val="00D24970"/>
    <w:rsid w:val="00D26789"/>
    <w:rsid w:val="00D30BC5"/>
    <w:rsid w:val="00D31DE9"/>
    <w:rsid w:val="00D35162"/>
    <w:rsid w:val="00D35B38"/>
    <w:rsid w:val="00D3639C"/>
    <w:rsid w:val="00D37D13"/>
    <w:rsid w:val="00D42859"/>
    <w:rsid w:val="00D42A09"/>
    <w:rsid w:val="00D436C9"/>
    <w:rsid w:val="00D44514"/>
    <w:rsid w:val="00D467C2"/>
    <w:rsid w:val="00D51735"/>
    <w:rsid w:val="00D51A74"/>
    <w:rsid w:val="00D520AC"/>
    <w:rsid w:val="00D5278D"/>
    <w:rsid w:val="00D588D2"/>
    <w:rsid w:val="00D611F0"/>
    <w:rsid w:val="00D61427"/>
    <w:rsid w:val="00D628BC"/>
    <w:rsid w:val="00D62CFE"/>
    <w:rsid w:val="00D67109"/>
    <w:rsid w:val="00D67CC6"/>
    <w:rsid w:val="00D710A3"/>
    <w:rsid w:val="00D71517"/>
    <w:rsid w:val="00D7278E"/>
    <w:rsid w:val="00D744D0"/>
    <w:rsid w:val="00D748AA"/>
    <w:rsid w:val="00D7625F"/>
    <w:rsid w:val="00D77341"/>
    <w:rsid w:val="00D80506"/>
    <w:rsid w:val="00D83361"/>
    <w:rsid w:val="00D839B7"/>
    <w:rsid w:val="00D872C1"/>
    <w:rsid w:val="00D87EB0"/>
    <w:rsid w:val="00D9035B"/>
    <w:rsid w:val="00D90821"/>
    <w:rsid w:val="00D90EB8"/>
    <w:rsid w:val="00D919A6"/>
    <w:rsid w:val="00D926A1"/>
    <w:rsid w:val="00D96E9B"/>
    <w:rsid w:val="00DA0D9E"/>
    <w:rsid w:val="00DA61FC"/>
    <w:rsid w:val="00DA68F1"/>
    <w:rsid w:val="00DB07A3"/>
    <w:rsid w:val="00DC00C2"/>
    <w:rsid w:val="00DC020F"/>
    <w:rsid w:val="00DC3B02"/>
    <w:rsid w:val="00DC4971"/>
    <w:rsid w:val="00DC5689"/>
    <w:rsid w:val="00DC7280"/>
    <w:rsid w:val="00DD0353"/>
    <w:rsid w:val="00DD265A"/>
    <w:rsid w:val="00DD49D5"/>
    <w:rsid w:val="00DD52CC"/>
    <w:rsid w:val="00DD68F6"/>
    <w:rsid w:val="00DD7566"/>
    <w:rsid w:val="00DD7D48"/>
    <w:rsid w:val="00DE0474"/>
    <w:rsid w:val="00DE1F75"/>
    <w:rsid w:val="00DE39D5"/>
    <w:rsid w:val="00DE3E24"/>
    <w:rsid w:val="00DE4415"/>
    <w:rsid w:val="00DF525E"/>
    <w:rsid w:val="00DF5F92"/>
    <w:rsid w:val="00DF7185"/>
    <w:rsid w:val="00DF7E47"/>
    <w:rsid w:val="00E03505"/>
    <w:rsid w:val="00E04CCA"/>
    <w:rsid w:val="00E06150"/>
    <w:rsid w:val="00E0641F"/>
    <w:rsid w:val="00E10721"/>
    <w:rsid w:val="00E11551"/>
    <w:rsid w:val="00E15D0C"/>
    <w:rsid w:val="00E200BB"/>
    <w:rsid w:val="00E20939"/>
    <w:rsid w:val="00E21B6D"/>
    <w:rsid w:val="00E21ED9"/>
    <w:rsid w:val="00E22A54"/>
    <w:rsid w:val="00E23429"/>
    <w:rsid w:val="00E27A48"/>
    <w:rsid w:val="00E30059"/>
    <w:rsid w:val="00E31B5A"/>
    <w:rsid w:val="00E3270E"/>
    <w:rsid w:val="00E344FF"/>
    <w:rsid w:val="00E43B19"/>
    <w:rsid w:val="00E45D81"/>
    <w:rsid w:val="00E46D9B"/>
    <w:rsid w:val="00E502E1"/>
    <w:rsid w:val="00E512AA"/>
    <w:rsid w:val="00E533CB"/>
    <w:rsid w:val="00E5565B"/>
    <w:rsid w:val="00E56EC0"/>
    <w:rsid w:val="00E645A5"/>
    <w:rsid w:val="00E64CFF"/>
    <w:rsid w:val="00E7115A"/>
    <w:rsid w:val="00E7347D"/>
    <w:rsid w:val="00E7526D"/>
    <w:rsid w:val="00E76CB7"/>
    <w:rsid w:val="00E77C2C"/>
    <w:rsid w:val="00E83FB1"/>
    <w:rsid w:val="00E85CDB"/>
    <w:rsid w:val="00E872C2"/>
    <w:rsid w:val="00E9065A"/>
    <w:rsid w:val="00E90D82"/>
    <w:rsid w:val="00E91BDE"/>
    <w:rsid w:val="00E93BD5"/>
    <w:rsid w:val="00E97058"/>
    <w:rsid w:val="00EA158E"/>
    <w:rsid w:val="00EA1631"/>
    <w:rsid w:val="00EA210E"/>
    <w:rsid w:val="00EA2A5E"/>
    <w:rsid w:val="00EA381A"/>
    <w:rsid w:val="00EA4545"/>
    <w:rsid w:val="00EA6E75"/>
    <w:rsid w:val="00EB1305"/>
    <w:rsid w:val="00EB1878"/>
    <w:rsid w:val="00EB4553"/>
    <w:rsid w:val="00EB6827"/>
    <w:rsid w:val="00EB7018"/>
    <w:rsid w:val="00EB70E3"/>
    <w:rsid w:val="00EB712C"/>
    <w:rsid w:val="00EB75D2"/>
    <w:rsid w:val="00EC1879"/>
    <w:rsid w:val="00EC4591"/>
    <w:rsid w:val="00EC4832"/>
    <w:rsid w:val="00EC4C72"/>
    <w:rsid w:val="00ED3646"/>
    <w:rsid w:val="00ED3F6C"/>
    <w:rsid w:val="00ED47B1"/>
    <w:rsid w:val="00ED5244"/>
    <w:rsid w:val="00EE26C1"/>
    <w:rsid w:val="00EE453A"/>
    <w:rsid w:val="00EE5CEA"/>
    <w:rsid w:val="00EF0CC4"/>
    <w:rsid w:val="00EF1B43"/>
    <w:rsid w:val="00EF2AA5"/>
    <w:rsid w:val="00EF2E3A"/>
    <w:rsid w:val="00EF5FBA"/>
    <w:rsid w:val="00F07666"/>
    <w:rsid w:val="00F07E07"/>
    <w:rsid w:val="00F1036A"/>
    <w:rsid w:val="00F10E68"/>
    <w:rsid w:val="00F131DB"/>
    <w:rsid w:val="00F139BA"/>
    <w:rsid w:val="00F16BCF"/>
    <w:rsid w:val="00F17C23"/>
    <w:rsid w:val="00F200C8"/>
    <w:rsid w:val="00F22CDF"/>
    <w:rsid w:val="00F2470D"/>
    <w:rsid w:val="00F261A9"/>
    <w:rsid w:val="00F269D6"/>
    <w:rsid w:val="00F323A9"/>
    <w:rsid w:val="00F33A41"/>
    <w:rsid w:val="00F3693B"/>
    <w:rsid w:val="00F4003F"/>
    <w:rsid w:val="00F41049"/>
    <w:rsid w:val="00F43DC6"/>
    <w:rsid w:val="00F568DD"/>
    <w:rsid w:val="00F6061D"/>
    <w:rsid w:val="00F61E4D"/>
    <w:rsid w:val="00F62356"/>
    <w:rsid w:val="00F626FA"/>
    <w:rsid w:val="00F63A98"/>
    <w:rsid w:val="00F6555B"/>
    <w:rsid w:val="00F65B7C"/>
    <w:rsid w:val="00F6684C"/>
    <w:rsid w:val="00F66E51"/>
    <w:rsid w:val="00F66EA8"/>
    <w:rsid w:val="00F718D4"/>
    <w:rsid w:val="00F71AA2"/>
    <w:rsid w:val="00F72353"/>
    <w:rsid w:val="00F76104"/>
    <w:rsid w:val="00F847AD"/>
    <w:rsid w:val="00F86EC2"/>
    <w:rsid w:val="00F86FE7"/>
    <w:rsid w:val="00F909A7"/>
    <w:rsid w:val="00F91153"/>
    <w:rsid w:val="00F91EEA"/>
    <w:rsid w:val="00F92198"/>
    <w:rsid w:val="00F94D90"/>
    <w:rsid w:val="00F97DDD"/>
    <w:rsid w:val="00FA16F9"/>
    <w:rsid w:val="00FA1C54"/>
    <w:rsid w:val="00FA1FCE"/>
    <w:rsid w:val="00FB524E"/>
    <w:rsid w:val="00FB7539"/>
    <w:rsid w:val="00FC0B1E"/>
    <w:rsid w:val="00FC1768"/>
    <w:rsid w:val="00FC25D9"/>
    <w:rsid w:val="00FC4D9F"/>
    <w:rsid w:val="00FC600C"/>
    <w:rsid w:val="00FD056F"/>
    <w:rsid w:val="00FD35DF"/>
    <w:rsid w:val="00FD62FF"/>
    <w:rsid w:val="00FD7638"/>
    <w:rsid w:val="00FE1158"/>
    <w:rsid w:val="00FE203D"/>
    <w:rsid w:val="00FE3526"/>
    <w:rsid w:val="00FE39EF"/>
    <w:rsid w:val="00FE3C4F"/>
    <w:rsid w:val="00FF6D9C"/>
    <w:rsid w:val="00FF6EB8"/>
    <w:rsid w:val="047B4A3F"/>
    <w:rsid w:val="06B7EC4B"/>
    <w:rsid w:val="098D0E9C"/>
    <w:rsid w:val="0C7D1003"/>
    <w:rsid w:val="17D83488"/>
    <w:rsid w:val="1EFDD8A7"/>
    <w:rsid w:val="23D3133D"/>
    <w:rsid w:val="24B6348F"/>
    <w:rsid w:val="2B2EED96"/>
    <w:rsid w:val="2DD4CB5C"/>
    <w:rsid w:val="380E6792"/>
    <w:rsid w:val="44298582"/>
    <w:rsid w:val="4CD628DE"/>
    <w:rsid w:val="50ED35B6"/>
    <w:rsid w:val="572457B2"/>
    <w:rsid w:val="593E481F"/>
    <w:rsid w:val="5E8C87B4"/>
    <w:rsid w:val="6000062D"/>
    <w:rsid w:val="660B36DD"/>
    <w:rsid w:val="6D6A6F5B"/>
    <w:rsid w:val="7A316F34"/>
    <w:rsid w:val="7BCE10F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E457036"/>
  <w15:docId w15:val="{F6594B5F-ECC6-4E8F-B28C-939008D821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lsdException w:name="header" w:semiHidden="1"/>
    <w:lsdException w:name="footer" w:semiHidden="1" w:uiPriority="0"/>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iPriority="0"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5A06"/>
    <w:pPr>
      <w:spacing w:after="200" w:line="276" w:lineRule="auto"/>
    </w:pPr>
    <w:rPr>
      <w:rFonts w:cs="Calibri"/>
    </w:rPr>
  </w:style>
  <w:style w:type="paragraph" w:styleId="Heading1">
    <w:name w:val="heading 1"/>
    <w:basedOn w:val="Normal"/>
    <w:link w:val="Heading1Char"/>
    <w:qFormat/>
    <w:rsid w:val="00573789"/>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qFormat/>
    <w:rsid w:val="00823AB5"/>
    <w:pPr>
      <w:keepNext/>
      <w:keepLines/>
      <w:spacing w:before="200" w:after="0"/>
      <w:outlineLvl w:val="1"/>
    </w:pPr>
    <w:rPr>
      <w:rFonts w:ascii="Cambria" w:eastAsia="Times New Roman" w:hAnsi="Cambria" w:cs="Cambria"/>
      <w:b/>
      <w:bCs/>
      <w:color w:val="4F81BD"/>
      <w:sz w:val="26"/>
      <w:szCs w:val="26"/>
    </w:rPr>
  </w:style>
  <w:style w:type="paragraph" w:styleId="Heading3">
    <w:name w:val="heading 3"/>
    <w:basedOn w:val="Normal"/>
    <w:link w:val="Heading3Char"/>
    <w:qFormat/>
    <w:rsid w:val="00573789"/>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73789"/>
    <w:rPr>
      <w:rFonts w:ascii="Times New Roman" w:hAnsi="Times New Roman" w:cs="Times New Roman"/>
      <w:b/>
      <w:bCs/>
      <w:kern w:val="36"/>
      <w:sz w:val="48"/>
      <w:szCs w:val="48"/>
    </w:rPr>
  </w:style>
  <w:style w:type="character" w:customStyle="1" w:styleId="Heading2Char">
    <w:name w:val="Heading 2 Char"/>
    <w:basedOn w:val="DefaultParagraphFont"/>
    <w:link w:val="Heading2"/>
    <w:uiPriority w:val="9"/>
    <w:rsid w:val="00823AB5"/>
    <w:rPr>
      <w:rFonts w:ascii="Cambria" w:hAnsi="Cambria" w:cs="Cambria"/>
      <w:b/>
      <w:bCs/>
      <w:color w:val="4F81BD"/>
      <w:sz w:val="26"/>
      <w:szCs w:val="26"/>
    </w:rPr>
  </w:style>
  <w:style w:type="character" w:customStyle="1" w:styleId="Heading3Char">
    <w:name w:val="Heading 3 Char"/>
    <w:basedOn w:val="DefaultParagraphFont"/>
    <w:link w:val="Heading3"/>
    <w:rsid w:val="00573789"/>
    <w:rPr>
      <w:rFonts w:ascii="Times New Roman" w:hAnsi="Times New Roman" w:cs="Times New Roman"/>
      <w:b/>
      <w:bCs/>
      <w:sz w:val="27"/>
      <w:szCs w:val="27"/>
    </w:rPr>
  </w:style>
  <w:style w:type="paragraph" w:styleId="NormalWeb">
    <w:name w:val="Normal (Web)"/>
    <w:basedOn w:val="Normal"/>
    <w:uiPriority w:val="99"/>
    <w:rsid w:val="00573789"/>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rsid w:val="00573789"/>
    <w:rPr>
      <w:color w:val="0000FF"/>
      <w:u w:val="single"/>
    </w:rPr>
  </w:style>
  <w:style w:type="character" w:styleId="Strong">
    <w:name w:val="Strong"/>
    <w:basedOn w:val="DefaultParagraphFont"/>
    <w:uiPriority w:val="99"/>
    <w:qFormat/>
    <w:rsid w:val="00823AB5"/>
    <w:rPr>
      <w:b/>
      <w:bCs/>
    </w:rPr>
  </w:style>
  <w:style w:type="character" w:styleId="Emphasis">
    <w:name w:val="Emphasis"/>
    <w:basedOn w:val="DefaultParagraphFont"/>
    <w:uiPriority w:val="20"/>
    <w:qFormat/>
    <w:rsid w:val="00823AB5"/>
    <w:rPr>
      <w:i/>
      <w:iCs/>
    </w:rPr>
  </w:style>
  <w:style w:type="paragraph" w:styleId="ListParagraph">
    <w:name w:val="List Paragraph"/>
    <w:basedOn w:val="Normal"/>
    <w:uiPriority w:val="34"/>
    <w:qFormat/>
    <w:rsid w:val="00051A28"/>
    <w:pPr>
      <w:ind w:left="720"/>
    </w:pPr>
  </w:style>
  <w:style w:type="paragraph" w:styleId="Header">
    <w:name w:val="header"/>
    <w:basedOn w:val="Normal"/>
    <w:link w:val="HeaderChar"/>
    <w:uiPriority w:val="99"/>
    <w:rsid w:val="00666001"/>
    <w:pPr>
      <w:tabs>
        <w:tab w:val="center" w:pos="4680"/>
        <w:tab w:val="right" w:pos="9360"/>
      </w:tabs>
      <w:spacing w:after="0" w:line="240" w:lineRule="auto"/>
    </w:pPr>
  </w:style>
  <w:style w:type="character" w:customStyle="1" w:styleId="HeaderChar">
    <w:name w:val="Header Char"/>
    <w:basedOn w:val="DefaultParagraphFont"/>
    <w:link w:val="Header"/>
    <w:uiPriority w:val="99"/>
    <w:rsid w:val="00666001"/>
  </w:style>
  <w:style w:type="paragraph" w:styleId="Footer">
    <w:name w:val="footer"/>
    <w:basedOn w:val="Normal"/>
    <w:link w:val="FooterChar"/>
    <w:rsid w:val="00666001"/>
    <w:pPr>
      <w:tabs>
        <w:tab w:val="center" w:pos="4680"/>
        <w:tab w:val="right" w:pos="9360"/>
      </w:tabs>
      <w:spacing w:after="0" w:line="240" w:lineRule="auto"/>
    </w:pPr>
  </w:style>
  <w:style w:type="character" w:customStyle="1" w:styleId="FooterChar">
    <w:name w:val="Footer Char"/>
    <w:basedOn w:val="DefaultParagraphFont"/>
    <w:link w:val="Footer"/>
    <w:uiPriority w:val="99"/>
    <w:rsid w:val="00666001"/>
  </w:style>
  <w:style w:type="character" w:styleId="CommentReference">
    <w:name w:val="annotation reference"/>
    <w:basedOn w:val="DefaultParagraphFont"/>
    <w:rsid w:val="003F4ED2"/>
    <w:rPr>
      <w:sz w:val="16"/>
      <w:szCs w:val="16"/>
    </w:rPr>
  </w:style>
  <w:style w:type="paragraph" w:styleId="CommentText">
    <w:name w:val="annotation text"/>
    <w:basedOn w:val="Normal"/>
    <w:link w:val="CommentTextChar"/>
    <w:rsid w:val="003F4ED2"/>
    <w:pPr>
      <w:spacing w:line="240" w:lineRule="auto"/>
    </w:pPr>
    <w:rPr>
      <w:sz w:val="20"/>
      <w:szCs w:val="20"/>
    </w:rPr>
  </w:style>
  <w:style w:type="character" w:customStyle="1" w:styleId="CommentTextChar">
    <w:name w:val="Comment Text Char"/>
    <w:basedOn w:val="DefaultParagraphFont"/>
    <w:link w:val="CommentText"/>
    <w:rsid w:val="003F4ED2"/>
    <w:rPr>
      <w:sz w:val="20"/>
      <w:szCs w:val="20"/>
    </w:rPr>
  </w:style>
  <w:style w:type="paragraph" w:styleId="CommentSubject">
    <w:name w:val="annotation subject"/>
    <w:basedOn w:val="CommentText"/>
    <w:next w:val="CommentText"/>
    <w:link w:val="CommentSubjectChar"/>
    <w:rsid w:val="003F4ED2"/>
    <w:rPr>
      <w:b/>
      <w:bCs/>
    </w:rPr>
  </w:style>
  <w:style w:type="character" w:customStyle="1" w:styleId="CommentSubjectChar">
    <w:name w:val="Comment Subject Char"/>
    <w:basedOn w:val="CommentTextChar"/>
    <w:link w:val="CommentSubject"/>
    <w:rsid w:val="003F4ED2"/>
    <w:rPr>
      <w:b/>
      <w:bCs/>
      <w:sz w:val="20"/>
      <w:szCs w:val="20"/>
    </w:rPr>
  </w:style>
  <w:style w:type="paragraph" w:styleId="BalloonText">
    <w:name w:val="Balloon Text"/>
    <w:basedOn w:val="Normal"/>
    <w:link w:val="BalloonTextChar"/>
    <w:semiHidden/>
    <w:rsid w:val="003F4E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F4ED2"/>
    <w:rPr>
      <w:rFonts w:ascii="Tahoma" w:hAnsi="Tahoma" w:cs="Tahoma"/>
      <w:sz w:val="16"/>
      <w:szCs w:val="16"/>
    </w:rPr>
  </w:style>
  <w:style w:type="paragraph" w:styleId="BodyText2">
    <w:name w:val="Body Text 2"/>
    <w:basedOn w:val="Normal"/>
    <w:next w:val="Normal"/>
    <w:link w:val="BodyText2Char"/>
    <w:rsid w:val="000172D5"/>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
    <w:rsid w:val="000172D5"/>
    <w:rPr>
      <w:rFonts w:ascii="Times New Roman" w:hAnsi="Times New Roman" w:cs="Times New Roman"/>
      <w:sz w:val="24"/>
      <w:szCs w:val="24"/>
    </w:rPr>
  </w:style>
  <w:style w:type="character" w:styleId="FollowedHyperlink">
    <w:name w:val="FollowedHyperlink"/>
    <w:basedOn w:val="DefaultParagraphFont"/>
    <w:unhideWhenUsed/>
    <w:rsid w:val="00C01E70"/>
    <w:rPr>
      <w:color w:val="800080" w:themeColor="followedHyperlink"/>
      <w:u w:val="single"/>
    </w:rPr>
  </w:style>
  <w:style w:type="character" w:styleId="PageNumber">
    <w:name w:val="page number"/>
    <w:basedOn w:val="DefaultParagraphFont"/>
    <w:rsid w:val="004A2D5A"/>
  </w:style>
  <w:style w:type="paragraph" w:styleId="BodyText">
    <w:name w:val="Body Text"/>
    <w:basedOn w:val="Normal"/>
    <w:link w:val="BodyTextChar"/>
    <w:unhideWhenUsed/>
    <w:rsid w:val="00734163"/>
    <w:pPr>
      <w:spacing w:after="120"/>
    </w:pPr>
  </w:style>
  <w:style w:type="character" w:customStyle="1" w:styleId="BodyTextChar">
    <w:name w:val="Body Text Char"/>
    <w:basedOn w:val="DefaultParagraphFont"/>
    <w:link w:val="BodyText"/>
    <w:rsid w:val="00734163"/>
    <w:rPr>
      <w:rFonts w:cs="Calibri"/>
    </w:rPr>
  </w:style>
  <w:style w:type="paragraph" w:customStyle="1" w:styleId="Default">
    <w:name w:val="Default"/>
    <w:rsid w:val="00734163"/>
    <w:pPr>
      <w:widowControl w:val="0"/>
      <w:autoSpaceDE w:val="0"/>
      <w:autoSpaceDN w:val="0"/>
      <w:adjustRightInd w:val="0"/>
    </w:pPr>
    <w:rPr>
      <w:rFonts w:ascii="Times New Roman" w:eastAsia="Times New Roman" w:hAnsi="Times New Roman"/>
      <w:color w:val="000000"/>
      <w:sz w:val="24"/>
      <w:szCs w:val="24"/>
    </w:rPr>
  </w:style>
  <w:style w:type="paragraph" w:styleId="Title">
    <w:name w:val="Title"/>
    <w:basedOn w:val="Default"/>
    <w:next w:val="Default"/>
    <w:link w:val="TitleChar"/>
    <w:qFormat/>
    <w:rsid w:val="00734163"/>
    <w:rPr>
      <w:color w:val="auto"/>
    </w:rPr>
  </w:style>
  <w:style w:type="character" w:customStyle="1" w:styleId="TitleChar">
    <w:name w:val="Title Char"/>
    <w:basedOn w:val="DefaultParagraphFont"/>
    <w:link w:val="Title"/>
    <w:rsid w:val="00734163"/>
    <w:rPr>
      <w:rFonts w:ascii="Times New Roman" w:eastAsia="Times New Roman" w:hAnsi="Times New Roman"/>
      <w:sz w:val="24"/>
      <w:szCs w:val="24"/>
    </w:rPr>
  </w:style>
  <w:style w:type="paragraph" w:styleId="TOCHeading">
    <w:name w:val="TOC Heading"/>
    <w:basedOn w:val="Heading1"/>
    <w:next w:val="Normal"/>
    <w:uiPriority w:val="39"/>
    <w:unhideWhenUsed/>
    <w:qFormat/>
    <w:rsid w:val="00C872A3"/>
    <w:pPr>
      <w:keepNext/>
      <w:keepLines/>
      <w:spacing w:before="480" w:beforeAutospacing="0" w:after="0" w:afterAutospacing="0" w:line="276" w:lineRule="auto"/>
      <w:outlineLvl w:val="9"/>
    </w:pPr>
    <w:rPr>
      <w:rFonts w:asciiTheme="majorHAnsi" w:eastAsiaTheme="majorEastAsia" w:hAnsiTheme="majorHAnsi" w:cstheme="majorBidi"/>
      <w:color w:val="365F91" w:themeColor="accent1" w:themeShade="BF"/>
      <w:kern w:val="0"/>
      <w:sz w:val="28"/>
      <w:szCs w:val="28"/>
      <w:lang w:eastAsia="ja-JP"/>
    </w:rPr>
  </w:style>
  <w:style w:type="paragraph" w:styleId="TOC1">
    <w:name w:val="toc 1"/>
    <w:basedOn w:val="Normal"/>
    <w:next w:val="Normal"/>
    <w:autoRedefine/>
    <w:uiPriority w:val="39"/>
    <w:unhideWhenUsed/>
    <w:rsid w:val="00C62122"/>
    <w:pPr>
      <w:tabs>
        <w:tab w:val="right" w:leader="dot" w:pos="9350"/>
      </w:tabs>
      <w:spacing w:after="100"/>
    </w:pPr>
    <w:rPr>
      <w:rFonts w:ascii="Times New Roman" w:hAnsi="Times New Roman"/>
    </w:rPr>
  </w:style>
  <w:style w:type="paragraph" w:styleId="TOC2">
    <w:name w:val="toc 2"/>
    <w:basedOn w:val="Normal"/>
    <w:next w:val="Normal"/>
    <w:autoRedefine/>
    <w:uiPriority w:val="39"/>
    <w:unhideWhenUsed/>
    <w:rsid w:val="0004394D"/>
    <w:pPr>
      <w:tabs>
        <w:tab w:val="right" w:leader="dot" w:pos="9350"/>
      </w:tabs>
      <w:spacing w:after="100" w:line="240" w:lineRule="auto"/>
      <w:ind w:left="216"/>
      <w:contextualSpacing/>
    </w:pPr>
  </w:style>
  <w:style w:type="paragraph" w:styleId="TOC3">
    <w:name w:val="toc 3"/>
    <w:basedOn w:val="Normal"/>
    <w:next w:val="Normal"/>
    <w:autoRedefine/>
    <w:uiPriority w:val="39"/>
    <w:unhideWhenUsed/>
    <w:rsid w:val="00C872A3"/>
    <w:pPr>
      <w:spacing w:after="100"/>
      <w:ind w:left="440"/>
    </w:pPr>
  </w:style>
  <w:style w:type="character" w:styleId="UnresolvedMention">
    <w:name w:val="Unresolved Mention"/>
    <w:basedOn w:val="DefaultParagraphFont"/>
    <w:uiPriority w:val="99"/>
    <w:semiHidden/>
    <w:unhideWhenUsed/>
    <w:rsid w:val="00AC26C2"/>
    <w:rPr>
      <w:color w:val="605E5C"/>
      <w:shd w:val="clear" w:color="auto" w:fill="E1DFDD"/>
    </w:rPr>
  </w:style>
  <w:style w:type="paragraph" w:styleId="Revision">
    <w:name w:val="Revision"/>
    <w:hidden/>
    <w:uiPriority w:val="99"/>
    <w:semiHidden/>
    <w:rsid w:val="00DE0474"/>
    <w:rPr>
      <w:rFonts w:cs="Calibri"/>
    </w:rPr>
  </w:style>
  <w:style w:type="table" w:styleId="TableGrid">
    <w:name w:val="Table Grid"/>
    <w:basedOn w:val="TableNormal"/>
    <w:rsid w:val="004C0171"/>
    <w:pPr>
      <w:widowControl w:val="0"/>
      <w:autoSpaceDE w:val="0"/>
      <w:autoSpaceDN w:val="0"/>
      <w:adjustRightInd w:val="0"/>
    </w:pPr>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ectionmid">
    <w:name w:val="section_mid"/>
    <w:basedOn w:val="DefaultParagraphFont"/>
    <w:rsid w:val="004C0171"/>
  </w:style>
  <w:style w:type="paragraph" w:styleId="NoSpacing">
    <w:name w:val="No Spacing"/>
    <w:uiPriority w:val="1"/>
    <w:qFormat/>
    <w:rsid w:val="004C0171"/>
    <w:rPr>
      <w:rFonts w:ascii="Times New Roman" w:hAnsi="Times New Roman"/>
      <w:sz w:val="24"/>
      <w:szCs w:val="24"/>
    </w:rPr>
  </w:style>
  <w:style w:type="paragraph" w:styleId="TOC4">
    <w:name w:val="toc 4"/>
    <w:basedOn w:val="Normal"/>
    <w:next w:val="Normal"/>
    <w:autoRedefine/>
    <w:uiPriority w:val="39"/>
    <w:unhideWhenUsed/>
    <w:rsid w:val="00AA5D20"/>
    <w:pPr>
      <w:spacing w:after="100" w:line="278" w:lineRule="auto"/>
      <w:ind w:left="720"/>
    </w:pPr>
    <w:rPr>
      <w:rFonts w:asciiTheme="minorHAnsi" w:eastAsiaTheme="minorEastAsia" w:hAnsiTheme="minorHAnsi" w:cstheme="minorBidi"/>
      <w:kern w:val="2"/>
      <w:sz w:val="24"/>
      <w:szCs w:val="24"/>
      <w14:ligatures w14:val="standardContextual"/>
    </w:rPr>
  </w:style>
  <w:style w:type="paragraph" w:styleId="TOC5">
    <w:name w:val="toc 5"/>
    <w:basedOn w:val="Normal"/>
    <w:next w:val="Normal"/>
    <w:autoRedefine/>
    <w:uiPriority w:val="39"/>
    <w:unhideWhenUsed/>
    <w:rsid w:val="00AA5D20"/>
    <w:pPr>
      <w:spacing w:after="100" w:line="278" w:lineRule="auto"/>
      <w:ind w:left="960"/>
    </w:pPr>
    <w:rPr>
      <w:rFonts w:asciiTheme="minorHAnsi" w:eastAsiaTheme="minorEastAsia" w:hAnsiTheme="minorHAnsi" w:cstheme="minorBidi"/>
      <w:kern w:val="2"/>
      <w:sz w:val="24"/>
      <w:szCs w:val="24"/>
      <w14:ligatures w14:val="standardContextual"/>
    </w:rPr>
  </w:style>
  <w:style w:type="paragraph" w:styleId="TOC6">
    <w:name w:val="toc 6"/>
    <w:basedOn w:val="Normal"/>
    <w:next w:val="Normal"/>
    <w:autoRedefine/>
    <w:uiPriority w:val="39"/>
    <w:unhideWhenUsed/>
    <w:rsid w:val="00AA5D20"/>
    <w:pPr>
      <w:spacing w:after="100" w:line="278" w:lineRule="auto"/>
      <w:ind w:left="1200"/>
    </w:pPr>
    <w:rPr>
      <w:rFonts w:asciiTheme="minorHAnsi" w:eastAsiaTheme="minorEastAsia" w:hAnsiTheme="minorHAnsi" w:cstheme="minorBidi"/>
      <w:kern w:val="2"/>
      <w:sz w:val="24"/>
      <w:szCs w:val="24"/>
      <w14:ligatures w14:val="standardContextual"/>
    </w:rPr>
  </w:style>
  <w:style w:type="paragraph" w:styleId="TOC7">
    <w:name w:val="toc 7"/>
    <w:basedOn w:val="Normal"/>
    <w:next w:val="Normal"/>
    <w:autoRedefine/>
    <w:uiPriority w:val="39"/>
    <w:unhideWhenUsed/>
    <w:rsid w:val="00AA5D20"/>
    <w:pPr>
      <w:spacing w:after="100" w:line="278" w:lineRule="auto"/>
      <w:ind w:left="1440"/>
    </w:pPr>
    <w:rPr>
      <w:rFonts w:asciiTheme="minorHAnsi" w:eastAsiaTheme="minorEastAsia" w:hAnsiTheme="minorHAnsi" w:cstheme="minorBidi"/>
      <w:kern w:val="2"/>
      <w:sz w:val="24"/>
      <w:szCs w:val="24"/>
      <w14:ligatures w14:val="standardContextual"/>
    </w:rPr>
  </w:style>
  <w:style w:type="paragraph" w:styleId="TOC8">
    <w:name w:val="toc 8"/>
    <w:basedOn w:val="Normal"/>
    <w:next w:val="Normal"/>
    <w:autoRedefine/>
    <w:uiPriority w:val="39"/>
    <w:unhideWhenUsed/>
    <w:rsid w:val="00AA5D20"/>
    <w:pPr>
      <w:spacing w:after="100" w:line="278" w:lineRule="auto"/>
      <w:ind w:left="1680"/>
    </w:pPr>
    <w:rPr>
      <w:rFonts w:asciiTheme="minorHAnsi" w:eastAsiaTheme="minorEastAsia" w:hAnsiTheme="minorHAnsi" w:cstheme="minorBidi"/>
      <w:kern w:val="2"/>
      <w:sz w:val="24"/>
      <w:szCs w:val="24"/>
      <w14:ligatures w14:val="standardContextual"/>
    </w:rPr>
  </w:style>
  <w:style w:type="paragraph" w:styleId="TOC9">
    <w:name w:val="toc 9"/>
    <w:basedOn w:val="Normal"/>
    <w:next w:val="Normal"/>
    <w:autoRedefine/>
    <w:uiPriority w:val="39"/>
    <w:unhideWhenUsed/>
    <w:rsid w:val="00AA5D20"/>
    <w:pPr>
      <w:spacing w:after="100" w:line="278" w:lineRule="auto"/>
      <w:ind w:left="1920"/>
    </w:pPr>
    <w:rPr>
      <w:rFonts w:asciiTheme="minorHAnsi" w:eastAsiaTheme="minorEastAsia" w:hAnsiTheme="minorHAnsi" w:cstheme="minorBidi"/>
      <w:kern w:val="2"/>
      <w:sz w:val="24"/>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8657346">
      <w:marLeft w:val="0"/>
      <w:marRight w:val="0"/>
      <w:marTop w:val="0"/>
      <w:marBottom w:val="0"/>
      <w:divBdr>
        <w:top w:val="none" w:sz="0" w:space="0" w:color="auto"/>
        <w:left w:val="none" w:sz="0" w:space="0" w:color="auto"/>
        <w:bottom w:val="none" w:sz="0" w:space="0" w:color="auto"/>
        <w:right w:val="none" w:sz="0" w:space="0" w:color="auto"/>
      </w:divBdr>
      <w:divsChild>
        <w:div w:id="228657387">
          <w:marLeft w:val="0"/>
          <w:marRight w:val="0"/>
          <w:marTop w:val="0"/>
          <w:marBottom w:val="0"/>
          <w:divBdr>
            <w:top w:val="none" w:sz="0" w:space="0" w:color="auto"/>
            <w:left w:val="none" w:sz="0" w:space="0" w:color="auto"/>
            <w:bottom w:val="none" w:sz="0" w:space="0" w:color="auto"/>
            <w:right w:val="none" w:sz="0" w:space="0" w:color="auto"/>
          </w:divBdr>
          <w:divsChild>
            <w:div w:id="228657355">
              <w:marLeft w:val="0"/>
              <w:marRight w:val="0"/>
              <w:marTop w:val="0"/>
              <w:marBottom w:val="0"/>
              <w:divBdr>
                <w:top w:val="none" w:sz="0" w:space="0" w:color="auto"/>
                <w:left w:val="none" w:sz="0" w:space="0" w:color="auto"/>
                <w:bottom w:val="none" w:sz="0" w:space="0" w:color="auto"/>
                <w:right w:val="none" w:sz="0" w:space="0" w:color="auto"/>
              </w:divBdr>
              <w:divsChild>
                <w:div w:id="228657358">
                  <w:marLeft w:val="0"/>
                  <w:marRight w:val="0"/>
                  <w:marTop w:val="0"/>
                  <w:marBottom w:val="0"/>
                  <w:divBdr>
                    <w:top w:val="none" w:sz="0" w:space="0" w:color="auto"/>
                    <w:left w:val="none" w:sz="0" w:space="0" w:color="auto"/>
                    <w:bottom w:val="none" w:sz="0" w:space="0" w:color="auto"/>
                    <w:right w:val="none" w:sz="0" w:space="0" w:color="auto"/>
                  </w:divBdr>
                  <w:divsChild>
                    <w:div w:id="228657353">
                      <w:marLeft w:val="0"/>
                      <w:marRight w:val="0"/>
                      <w:marTop w:val="0"/>
                      <w:marBottom w:val="0"/>
                      <w:divBdr>
                        <w:top w:val="none" w:sz="0" w:space="0" w:color="auto"/>
                        <w:left w:val="none" w:sz="0" w:space="0" w:color="auto"/>
                        <w:bottom w:val="none" w:sz="0" w:space="0" w:color="auto"/>
                        <w:right w:val="none" w:sz="0" w:space="0" w:color="auto"/>
                      </w:divBdr>
                    </w:div>
                    <w:div w:id="228657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8657352">
      <w:marLeft w:val="0"/>
      <w:marRight w:val="0"/>
      <w:marTop w:val="0"/>
      <w:marBottom w:val="0"/>
      <w:divBdr>
        <w:top w:val="none" w:sz="0" w:space="0" w:color="auto"/>
        <w:left w:val="none" w:sz="0" w:space="0" w:color="auto"/>
        <w:bottom w:val="none" w:sz="0" w:space="0" w:color="auto"/>
        <w:right w:val="none" w:sz="0" w:space="0" w:color="auto"/>
      </w:divBdr>
      <w:divsChild>
        <w:div w:id="228657394">
          <w:marLeft w:val="0"/>
          <w:marRight w:val="0"/>
          <w:marTop w:val="0"/>
          <w:marBottom w:val="0"/>
          <w:divBdr>
            <w:top w:val="none" w:sz="0" w:space="0" w:color="auto"/>
            <w:left w:val="none" w:sz="0" w:space="0" w:color="auto"/>
            <w:bottom w:val="none" w:sz="0" w:space="0" w:color="auto"/>
            <w:right w:val="none" w:sz="0" w:space="0" w:color="auto"/>
          </w:divBdr>
          <w:divsChild>
            <w:div w:id="228657359">
              <w:marLeft w:val="0"/>
              <w:marRight w:val="0"/>
              <w:marTop w:val="0"/>
              <w:marBottom w:val="0"/>
              <w:divBdr>
                <w:top w:val="none" w:sz="0" w:space="0" w:color="auto"/>
                <w:left w:val="none" w:sz="0" w:space="0" w:color="auto"/>
                <w:bottom w:val="none" w:sz="0" w:space="0" w:color="auto"/>
                <w:right w:val="none" w:sz="0" w:space="0" w:color="auto"/>
              </w:divBdr>
              <w:divsChild>
                <w:div w:id="228657357">
                  <w:marLeft w:val="0"/>
                  <w:marRight w:val="0"/>
                  <w:marTop w:val="0"/>
                  <w:marBottom w:val="0"/>
                  <w:divBdr>
                    <w:top w:val="none" w:sz="0" w:space="0" w:color="auto"/>
                    <w:left w:val="none" w:sz="0" w:space="0" w:color="auto"/>
                    <w:bottom w:val="none" w:sz="0" w:space="0" w:color="auto"/>
                    <w:right w:val="none" w:sz="0" w:space="0" w:color="auto"/>
                  </w:divBdr>
                  <w:divsChild>
                    <w:div w:id="228657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8657360">
      <w:marLeft w:val="0"/>
      <w:marRight w:val="0"/>
      <w:marTop w:val="0"/>
      <w:marBottom w:val="0"/>
      <w:divBdr>
        <w:top w:val="none" w:sz="0" w:space="0" w:color="auto"/>
        <w:left w:val="none" w:sz="0" w:space="0" w:color="auto"/>
        <w:bottom w:val="none" w:sz="0" w:space="0" w:color="auto"/>
        <w:right w:val="none" w:sz="0" w:space="0" w:color="auto"/>
      </w:divBdr>
      <w:divsChild>
        <w:div w:id="228657369">
          <w:marLeft w:val="0"/>
          <w:marRight w:val="0"/>
          <w:marTop w:val="0"/>
          <w:marBottom w:val="0"/>
          <w:divBdr>
            <w:top w:val="none" w:sz="0" w:space="0" w:color="auto"/>
            <w:left w:val="none" w:sz="0" w:space="0" w:color="auto"/>
            <w:bottom w:val="none" w:sz="0" w:space="0" w:color="auto"/>
            <w:right w:val="none" w:sz="0" w:space="0" w:color="auto"/>
          </w:divBdr>
          <w:divsChild>
            <w:div w:id="228657367">
              <w:marLeft w:val="0"/>
              <w:marRight w:val="0"/>
              <w:marTop w:val="0"/>
              <w:marBottom w:val="0"/>
              <w:divBdr>
                <w:top w:val="none" w:sz="0" w:space="0" w:color="auto"/>
                <w:left w:val="none" w:sz="0" w:space="0" w:color="auto"/>
                <w:bottom w:val="none" w:sz="0" w:space="0" w:color="auto"/>
                <w:right w:val="none" w:sz="0" w:space="0" w:color="auto"/>
              </w:divBdr>
              <w:divsChild>
                <w:div w:id="228657386">
                  <w:marLeft w:val="0"/>
                  <w:marRight w:val="0"/>
                  <w:marTop w:val="0"/>
                  <w:marBottom w:val="0"/>
                  <w:divBdr>
                    <w:top w:val="none" w:sz="0" w:space="0" w:color="auto"/>
                    <w:left w:val="none" w:sz="0" w:space="0" w:color="auto"/>
                    <w:bottom w:val="none" w:sz="0" w:space="0" w:color="auto"/>
                    <w:right w:val="none" w:sz="0" w:space="0" w:color="auto"/>
                  </w:divBdr>
                  <w:divsChild>
                    <w:div w:id="228657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8657364">
      <w:marLeft w:val="0"/>
      <w:marRight w:val="0"/>
      <w:marTop w:val="0"/>
      <w:marBottom w:val="0"/>
      <w:divBdr>
        <w:top w:val="none" w:sz="0" w:space="0" w:color="auto"/>
        <w:left w:val="none" w:sz="0" w:space="0" w:color="auto"/>
        <w:bottom w:val="none" w:sz="0" w:space="0" w:color="auto"/>
        <w:right w:val="none" w:sz="0" w:space="0" w:color="auto"/>
      </w:divBdr>
      <w:divsChild>
        <w:div w:id="228657381">
          <w:marLeft w:val="0"/>
          <w:marRight w:val="0"/>
          <w:marTop w:val="0"/>
          <w:marBottom w:val="0"/>
          <w:divBdr>
            <w:top w:val="none" w:sz="0" w:space="0" w:color="auto"/>
            <w:left w:val="none" w:sz="0" w:space="0" w:color="auto"/>
            <w:bottom w:val="none" w:sz="0" w:space="0" w:color="auto"/>
            <w:right w:val="none" w:sz="0" w:space="0" w:color="auto"/>
          </w:divBdr>
          <w:divsChild>
            <w:div w:id="228657362">
              <w:marLeft w:val="0"/>
              <w:marRight w:val="0"/>
              <w:marTop w:val="0"/>
              <w:marBottom w:val="0"/>
              <w:divBdr>
                <w:top w:val="none" w:sz="0" w:space="0" w:color="auto"/>
                <w:left w:val="none" w:sz="0" w:space="0" w:color="auto"/>
                <w:bottom w:val="none" w:sz="0" w:space="0" w:color="auto"/>
                <w:right w:val="none" w:sz="0" w:space="0" w:color="auto"/>
              </w:divBdr>
              <w:divsChild>
                <w:div w:id="228657382">
                  <w:marLeft w:val="0"/>
                  <w:marRight w:val="0"/>
                  <w:marTop w:val="0"/>
                  <w:marBottom w:val="0"/>
                  <w:divBdr>
                    <w:top w:val="none" w:sz="0" w:space="0" w:color="auto"/>
                    <w:left w:val="none" w:sz="0" w:space="0" w:color="auto"/>
                    <w:bottom w:val="none" w:sz="0" w:space="0" w:color="auto"/>
                    <w:right w:val="none" w:sz="0" w:space="0" w:color="auto"/>
                  </w:divBdr>
                  <w:divsChild>
                    <w:div w:id="228657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8657366">
      <w:marLeft w:val="0"/>
      <w:marRight w:val="0"/>
      <w:marTop w:val="0"/>
      <w:marBottom w:val="0"/>
      <w:divBdr>
        <w:top w:val="none" w:sz="0" w:space="0" w:color="auto"/>
        <w:left w:val="none" w:sz="0" w:space="0" w:color="auto"/>
        <w:bottom w:val="none" w:sz="0" w:space="0" w:color="auto"/>
        <w:right w:val="none" w:sz="0" w:space="0" w:color="auto"/>
      </w:divBdr>
      <w:divsChild>
        <w:div w:id="228657363">
          <w:marLeft w:val="0"/>
          <w:marRight w:val="0"/>
          <w:marTop w:val="0"/>
          <w:marBottom w:val="0"/>
          <w:divBdr>
            <w:top w:val="none" w:sz="0" w:space="0" w:color="auto"/>
            <w:left w:val="none" w:sz="0" w:space="0" w:color="auto"/>
            <w:bottom w:val="none" w:sz="0" w:space="0" w:color="auto"/>
            <w:right w:val="none" w:sz="0" w:space="0" w:color="auto"/>
          </w:divBdr>
          <w:divsChild>
            <w:div w:id="228657390">
              <w:marLeft w:val="0"/>
              <w:marRight w:val="0"/>
              <w:marTop w:val="0"/>
              <w:marBottom w:val="0"/>
              <w:divBdr>
                <w:top w:val="none" w:sz="0" w:space="0" w:color="auto"/>
                <w:left w:val="none" w:sz="0" w:space="0" w:color="auto"/>
                <w:bottom w:val="none" w:sz="0" w:space="0" w:color="auto"/>
                <w:right w:val="none" w:sz="0" w:space="0" w:color="auto"/>
              </w:divBdr>
              <w:divsChild>
                <w:div w:id="228657377">
                  <w:marLeft w:val="0"/>
                  <w:marRight w:val="0"/>
                  <w:marTop w:val="0"/>
                  <w:marBottom w:val="0"/>
                  <w:divBdr>
                    <w:top w:val="none" w:sz="0" w:space="0" w:color="auto"/>
                    <w:left w:val="none" w:sz="0" w:space="0" w:color="auto"/>
                    <w:bottom w:val="none" w:sz="0" w:space="0" w:color="auto"/>
                    <w:right w:val="none" w:sz="0" w:space="0" w:color="auto"/>
                  </w:divBdr>
                  <w:divsChild>
                    <w:div w:id="228657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8657368">
      <w:marLeft w:val="0"/>
      <w:marRight w:val="0"/>
      <w:marTop w:val="0"/>
      <w:marBottom w:val="0"/>
      <w:divBdr>
        <w:top w:val="none" w:sz="0" w:space="0" w:color="auto"/>
        <w:left w:val="none" w:sz="0" w:space="0" w:color="auto"/>
        <w:bottom w:val="none" w:sz="0" w:space="0" w:color="auto"/>
        <w:right w:val="none" w:sz="0" w:space="0" w:color="auto"/>
      </w:divBdr>
      <w:divsChild>
        <w:div w:id="228657356">
          <w:marLeft w:val="0"/>
          <w:marRight w:val="0"/>
          <w:marTop w:val="0"/>
          <w:marBottom w:val="0"/>
          <w:divBdr>
            <w:top w:val="none" w:sz="0" w:space="0" w:color="auto"/>
            <w:left w:val="none" w:sz="0" w:space="0" w:color="auto"/>
            <w:bottom w:val="none" w:sz="0" w:space="0" w:color="auto"/>
            <w:right w:val="none" w:sz="0" w:space="0" w:color="auto"/>
          </w:divBdr>
          <w:divsChild>
            <w:div w:id="228657379">
              <w:marLeft w:val="0"/>
              <w:marRight w:val="0"/>
              <w:marTop w:val="0"/>
              <w:marBottom w:val="0"/>
              <w:divBdr>
                <w:top w:val="none" w:sz="0" w:space="0" w:color="auto"/>
                <w:left w:val="none" w:sz="0" w:space="0" w:color="auto"/>
                <w:bottom w:val="none" w:sz="0" w:space="0" w:color="auto"/>
                <w:right w:val="none" w:sz="0" w:space="0" w:color="auto"/>
              </w:divBdr>
              <w:divsChild>
                <w:div w:id="228657388">
                  <w:marLeft w:val="0"/>
                  <w:marRight w:val="0"/>
                  <w:marTop w:val="0"/>
                  <w:marBottom w:val="0"/>
                  <w:divBdr>
                    <w:top w:val="none" w:sz="0" w:space="0" w:color="auto"/>
                    <w:left w:val="none" w:sz="0" w:space="0" w:color="auto"/>
                    <w:bottom w:val="none" w:sz="0" w:space="0" w:color="auto"/>
                    <w:right w:val="none" w:sz="0" w:space="0" w:color="auto"/>
                  </w:divBdr>
                  <w:divsChild>
                    <w:div w:id="228657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8657370">
      <w:marLeft w:val="0"/>
      <w:marRight w:val="0"/>
      <w:marTop w:val="0"/>
      <w:marBottom w:val="0"/>
      <w:divBdr>
        <w:top w:val="none" w:sz="0" w:space="0" w:color="auto"/>
        <w:left w:val="none" w:sz="0" w:space="0" w:color="auto"/>
        <w:bottom w:val="none" w:sz="0" w:space="0" w:color="auto"/>
        <w:right w:val="none" w:sz="0" w:space="0" w:color="auto"/>
      </w:divBdr>
      <w:divsChild>
        <w:div w:id="228657372">
          <w:marLeft w:val="0"/>
          <w:marRight w:val="0"/>
          <w:marTop w:val="0"/>
          <w:marBottom w:val="0"/>
          <w:divBdr>
            <w:top w:val="none" w:sz="0" w:space="0" w:color="auto"/>
            <w:left w:val="none" w:sz="0" w:space="0" w:color="auto"/>
            <w:bottom w:val="none" w:sz="0" w:space="0" w:color="auto"/>
            <w:right w:val="none" w:sz="0" w:space="0" w:color="auto"/>
          </w:divBdr>
          <w:divsChild>
            <w:div w:id="228657371">
              <w:marLeft w:val="0"/>
              <w:marRight w:val="0"/>
              <w:marTop w:val="0"/>
              <w:marBottom w:val="0"/>
              <w:divBdr>
                <w:top w:val="none" w:sz="0" w:space="0" w:color="auto"/>
                <w:left w:val="none" w:sz="0" w:space="0" w:color="auto"/>
                <w:bottom w:val="none" w:sz="0" w:space="0" w:color="auto"/>
                <w:right w:val="none" w:sz="0" w:space="0" w:color="auto"/>
              </w:divBdr>
              <w:divsChild>
                <w:div w:id="228657350">
                  <w:marLeft w:val="0"/>
                  <w:marRight w:val="0"/>
                  <w:marTop w:val="0"/>
                  <w:marBottom w:val="0"/>
                  <w:divBdr>
                    <w:top w:val="none" w:sz="0" w:space="0" w:color="auto"/>
                    <w:left w:val="none" w:sz="0" w:space="0" w:color="auto"/>
                    <w:bottom w:val="none" w:sz="0" w:space="0" w:color="auto"/>
                    <w:right w:val="none" w:sz="0" w:space="0" w:color="auto"/>
                  </w:divBdr>
                  <w:divsChild>
                    <w:div w:id="228657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8657378">
      <w:marLeft w:val="0"/>
      <w:marRight w:val="0"/>
      <w:marTop w:val="0"/>
      <w:marBottom w:val="0"/>
      <w:divBdr>
        <w:top w:val="none" w:sz="0" w:space="0" w:color="auto"/>
        <w:left w:val="none" w:sz="0" w:space="0" w:color="auto"/>
        <w:bottom w:val="none" w:sz="0" w:space="0" w:color="auto"/>
        <w:right w:val="none" w:sz="0" w:space="0" w:color="auto"/>
      </w:divBdr>
      <w:divsChild>
        <w:div w:id="228657383">
          <w:marLeft w:val="0"/>
          <w:marRight w:val="0"/>
          <w:marTop w:val="0"/>
          <w:marBottom w:val="0"/>
          <w:divBdr>
            <w:top w:val="none" w:sz="0" w:space="0" w:color="auto"/>
            <w:left w:val="none" w:sz="0" w:space="0" w:color="auto"/>
            <w:bottom w:val="none" w:sz="0" w:space="0" w:color="auto"/>
            <w:right w:val="none" w:sz="0" w:space="0" w:color="auto"/>
          </w:divBdr>
          <w:divsChild>
            <w:div w:id="228657354">
              <w:marLeft w:val="0"/>
              <w:marRight w:val="0"/>
              <w:marTop w:val="0"/>
              <w:marBottom w:val="0"/>
              <w:divBdr>
                <w:top w:val="none" w:sz="0" w:space="0" w:color="auto"/>
                <w:left w:val="none" w:sz="0" w:space="0" w:color="auto"/>
                <w:bottom w:val="none" w:sz="0" w:space="0" w:color="auto"/>
                <w:right w:val="none" w:sz="0" w:space="0" w:color="auto"/>
              </w:divBdr>
              <w:divsChild>
                <w:div w:id="228657396">
                  <w:marLeft w:val="0"/>
                  <w:marRight w:val="0"/>
                  <w:marTop w:val="0"/>
                  <w:marBottom w:val="0"/>
                  <w:divBdr>
                    <w:top w:val="none" w:sz="0" w:space="0" w:color="auto"/>
                    <w:left w:val="none" w:sz="0" w:space="0" w:color="auto"/>
                    <w:bottom w:val="none" w:sz="0" w:space="0" w:color="auto"/>
                    <w:right w:val="none" w:sz="0" w:space="0" w:color="auto"/>
                  </w:divBdr>
                  <w:divsChild>
                    <w:div w:id="228657351">
                      <w:marLeft w:val="0"/>
                      <w:marRight w:val="0"/>
                      <w:marTop w:val="0"/>
                      <w:marBottom w:val="0"/>
                      <w:divBdr>
                        <w:top w:val="none" w:sz="0" w:space="0" w:color="auto"/>
                        <w:left w:val="none" w:sz="0" w:space="0" w:color="auto"/>
                        <w:bottom w:val="none" w:sz="0" w:space="0" w:color="auto"/>
                        <w:right w:val="none" w:sz="0" w:space="0" w:color="auto"/>
                      </w:divBdr>
                    </w:div>
                    <w:div w:id="228657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8657389">
      <w:marLeft w:val="0"/>
      <w:marRight w:val="0"/>
      <w:marTop w:val="0"/>
      <w:marBottom w:val="0"/>
      <w:divBdr>
        <w:top w:val="none" w:sz="0" w:space="0" w:color="auto"/>
        <w:left w:val="none" w:sz="0" w:space="0" w:color="auto"/>
        <w:bottom w:val="none" w:sz="0" w:space="0" w:color="auto"/>
        <w:right w:val="none" w:sz="0" w:space="0" w:color="auto"/>
      </w:divBdr>
      <w:divsChild>
        <w:div w:id="228657380">
          <w:marLeft w:val="0"/>
          <w:marRight w:val="0"/>
          <w:marTop w:val="0"/>
          <w:marBottom w:val="0"/>
          <w:divBdr>
            <w:top w:val="none" w:sz="0" w:space="0" w:color="auto"/>
            <w:left w:val="none" w:sz="0" w:space="0" w:color="auto"/>
            <w:bottom w:val="none" w:sz="0" w:space="0" w:color="auto"/>
            <w:right w:val="none" w:sz="0" w:space="0" w:color="auto"/>
          </w:divBdr>
          <w:divsChild>
            <w:div w:id="228657361">
              <w:marLeft w:val="0"/>
              <w:marRight w:val="0"/>
              <w:marTop w:val="0"/>
              <w:marBottom w:val="0"/>
              <w:divBdr>
                <w:top w:val="none" w:sz="0" w:space="0" w:color="auto"/>
                <w:left w:val="none" w:sz="0" w:space="0" w:color="auto"/>
                <w:bottom w:val="none" w:sz="0" w:space="0" w:color="auto"/>
                <w:right w:val="none" w:sz="0" w:space="0" w:color="auto"/>
              </w:divBdr>
              <w:divsChild>
                <w:div w:id="228657345">
                  <w:marLeft w:val="0"/>
                  <w:marRight w:val="0"/>
                  <w:marTop w:val="0"/>
                  <w:marBottom w:val="0"/>
                  <w:divBdr>
                    <w:top w:val="none" w:sz="0" w:space="0" w:color="auto"/>
                    <w:left w:val="none" w:sz="0" w:space="0" w:color="auto"/>
                    <w:bottom w:val="none" w:sz="0" w:space="0" w:color="auto"/>
                    <w:right w:val="none" w:sz="0" w:space="0" w:color="auto"/>
                  </w:divBdr>
                  <w:divsChild>
                    <w:div w:id="228657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8657395">
      <w:marLeft w:val="0"/>
      <w:marRight w:val="0"/>
      <w:marTop w:val="0"/>
      <w:marBottom w:val="0"/>
      <w:divBdr>
        <w:top w:val="none" w:sz="0" w:space="0" w:color="auto"/>
        <w:left w:val="none" w:sz="0" w:space="0" w:color="auto"/>
        <w:bottom w:val="none" w:sz="0" w:space="0" w:color="auto"/>
        <w:right w:val="none" w:sz="0" w:space="0" w:color="auto"/>
      </w:divBdr>
      <w:divsChild>
        <w:div w:id="228657349">
          <w:marLeft w:val="0"/>
          <w:marRight w:val="0"/>
          <w:marTop w:val="0"/>
          <w:marBottom w:val="0"/>
          <w:divBdr>
            <w:top w:val="none" w:sz="0" w:space="0" w:color="auto"/>
            <w:left w:val="none" w:sz="0" w:space="0" w:color="auto"/>
            <w:bottom w:val="none" w:sz="0" w:space="0" w:color="auto"/>
            <w:right w:val="none" w:sz="0" w:space="0" w:color="auto"/>
          </w:divBdr>
          <w:divsChild>
            <w:div w:id="228657376">
              <w:marLeft w:val="0"/>
              <w:marRight w:val="0"/>
              <w:marTop w:val="0"/>
              <w:marBottom w:val="0"/>
              <w:divBdr>
                <w:top w:val="none" w:sz="0" w:space="0" w:color="auto"/>
                <w:left w:val="none" w:sz="0" w:space="0" w:color="auto"/>
                <w:bottom w:val="none" w:sz="0" w:space="0" w:color="auto"/>
                <w:right w:val="none" w:sz="0" w:space="0" w:color="auto"/>
              </w:divBdr>
              <w:divsChild>
                <w:div w:id="228657347">
                  <w:marLeft w:val="0"/>
                  <w:marRight w:val="0"/>
                  <w:marTop w:val="0"/>
                  <w:marBottom w:val="0"/>
                  <w:divBdr>
                    <w:top w:val="none" w:sz="0" w:space="0" w:color="auto"/>
                    <w:left w:val="none" w:sz="0" w:space="0" w:color="auto"/>
                    <w:bottom w:val="none" w:sz="0" w:space="0" w:color="auto"/>
                    <w:right w:val="none" w:sz="0" w:space="0" w:color="auto"/>
                  </w:divBdr>
                  <w:divsChild>
                    <w:div w:id="228657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6774924">
      <w:bodyDiv w:val="1"/>
      <w:marLeft w:val="0"/>
      <w:marRight w:val="0"/>
      <w:marTop w:val="0"/>
      <w:marBottom w:val="0"/>
      <w:divBdr>
        <w:top w:val="none" w:sz="0" w:space="0" w:color="auto"/>
        <w:left w:val="none" w:sz="0" w:space="0" w:color="auto"/>
        <w:bottom w:val="none" w:sz="0" w:space="0" w:color="auto"/>
        <w:right w:val="none" w:sz="0" w:space="0" w:color="auto"/>
      </w:divBdr>
    </w:div>
    <w:div w:id="890075516">
      <w:bodyDiv w:val="1"/>
      <w:marLeft w:val="0"/>
      <w:marRight w:val="0"/>
      <w:marTop w:val="0"/>
      <w:marBottom w:val="0"/>
      <w:divBdr>
        <w:top w:val="none" w:sz="0" w:space="0" w:color="auto"/>
        <w:left w:val="none" w:sz="0" w:space="0" w:color="auto"/>
        <w:bottom w:val="none" w:sz="0" w:space="0" w:color="auto"/>
        <w:right w:val="none" w:sz="0" w:space="0" w:color="auto"/>
      </w:divBdr>
    </w:div>
    <w:div w:id="899172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counseling.illinoisstate.edu/" TargetMode="External"/><Relationship Id="rId21" Type="http://schemas.openxmlformats.org/officeDocument/2006/relationships/hyperlink" Target="https://illinoisstate.edu/apply/graduate/" TargetMode="External"/><Relationship Id="rId42" Type="http://schemas.openxmlformats.org/officeDocument/2006/relationships/hyperlink" Target="https://financialaid.illinoisstate.edu/scholarships/" TargetMode="External"/><Relationship Id="rId63" Type="http://schemas.openxmlformats.org/officeDocument/2006/relationships/hyperlink" Target="https://illinoisstate.edu/commencement/" TargetMode="External"/><Relationship Id="rId84" Type="http://schemas.openxmlformats.org/officeDocument/2006/relationships/hyperlink" Target="https://studentaccess.illinoisstate.edu/" TargetMode="External"/><Relationship Id="rId138" Type="http://schemas.openxmlformats.org/officeDocument/2006/relationships/hyperlink" Target="https://deanofstudents.illinoisstate.edu/conduct/" TargetMode="External"/><Relationship Id="rId159" Type="http://schemas.openxmlformats.org/officeDocument/2006/relationships/fontTable" Target="fontTable.xml"/><Relationship Id="rId107" Type="http://schemas.openxmlformats.org/officeDocument/2006/relationships/hyperlink" Target="http://careercenter.illinoisstate.edu/" TargetMode="External"/><Relationship Id="rId11" Type="http://schemas.openxmlformats.org/officeDocument/2006/relationships/image" Target="media/image1.png"/><Relationship Id="rId32" Type="http://schemas.openxmlformats.org/officeDocument/2006/relationships/hyperlink" Target="https://socialwork.illinoisstate.edu/academics/advising/" TargetMode="External"/><Relationship Id="rId53" Type="http://schemas.openxmlformats.org/officeDocument/2006/relationships/hyperlink" Target="mailto:TransferRegistrar@IllinoisState.edu" TargetMode="External"/><Relationship Id="rId74" Type="http://schemas.openxmlformats.org/officeDocument/2006/relationships/hyperlink" Target="https://registrar.illinoisstate.edu/downloads/Request%20for%20Change%206%205%2026.pdf" TargetMode="External"/><Relationship Id="rId128" Type="http://schemas.openxmlformats.org/officeDocument/2006/relationships/hyperlink" Target="https://studentaffairs.illinoisstate.edu/who/diversity/icrt/" TargetMode="External"/><Relationship Id="rId149" Type="http://schemas.openxmlformats.org/officeDocument/2006/relationships/hyperlink" Target="https://universitycollege.illinoisstate.edu/help/dismissal/" TargetMode="External"/><Relationship Id="rId5" Type="http://schemas.openxmlformats.org/officeDocument/2006/relationships/numbering" Target="numbering.xml"/><Relationship Id="rId95" Type="http://schemas.openxmlformats.org/officeDocument/2006/relationships/hyperlink" Target="https://civicengagement.illinoisstate.edu/" TargetMode="External"/><Relationship Id="rId160" Type="http://schemas.openxmlformats.org/officeDocument/2006/relationships/theme" Target="theme/theme1.xml"/><Relationship Id="rId22" Type="http://schemas.openxmlformats.org/officeDocument/2006/relationships/hyperlink" Target="https://socialwork.illinoisstate.edu/downloads/academics/Child%20Family%20Practice%20Advanced%20Standing%20One-Year%20Plan.pdf" TargetMode="External"/><Relationship Id="rId43" Type="http://schemas.openxmlformats.org/officeDocument/2006/relationships/hyperlink" Target="https://socialwork.illinoisstate.edu/academics/social-work/careers/" TargetMode="External"/><Relationship Id="rId64" Type="http://schemas.openxmlformats.org/officeDocument/2006/relationships/hyperlink" Target="https://illinoisstate.edu/commencement/" TargetMode="External"/><Relationship Id="rId118" Type="http://schemas.openxmlformats.org/officeDocument/2006/relationships/hyperlink" Target="http://healthservices.illinoisstate.edu/insurance/" TargetMode="External"/><Relationship Id="rId139" Type="http://schemas.openxmlformats.org/officeDocument/2006/relationships/hyperlink" Target="https://provost.illinoisstate.edu/students/" TargetMode="External"/><Relationship Id="rId80" Type="http://schemas.openxmlformats.org/officeDocument/2006/relationships/hyperlink" Target="https://equalopportunity.illinoisstate.edu/" TargetMode="External"/><Relationship Id="rId85" Type="http://schemas.openxmlformats.org/officeDocument/2006/relationships/hyperlink" Target="mailto:(309)%204383383" TargetMode="External"/><Relationship Id="rId150" Type="http://schemas.openxmlformats.org/officeDocument/2006/relationships/hyperlink" Target="https://socialwork.illinoisstate.edu/field-education/bsw-manual/" TargetMode="External"/><Relationship Id="rId155" Type="http://schemas.openxmlformats.org/officeDocument/2006/relationships/hyperlink" Target="https://studentaccess.illinoisstate.edu/" TargetMode="External"/><Relationship Id="rId12" Type="http://schemas.openxmlformats.org/officeDocument/2006/relationships/hyperlink" Target="http://www.cswe.org/Accreditation.aspx" TargetMode="External"/><Relationship Id="rId17" Type="http://schemas.openxmlformats.org/officeDocument/2006/relationships/hyperlink" Target="https://socialwork.illinoisstate.edu/academics/social-work/careers/" TargetMode="External"/><Relationship Id="rId33" Type="http://schemas.openxmlformats.org/officeDocument/2006/relationships/hyperlink" Target="https://universitycollege.illinoisstate.edu/help/)" TargetMode="External"/><Relationship Id="rId38" Type="http://schemas.openxmlformats.org/officeDocument/2006/relationships/hyperlink" Target="https://deanofstudents.illinoisstate.edu/services/student-navigator/" TargetMode="External"/><Relationship Id="rId59" Type="http://schemas.openxmlformats.org/officeDocument/2006/relationships/hyperlink" Target="https://apastyle.apa.org/?_ga=2.222429851.1641966067.1628772952-636645970.1619411129" TargetMode="External"/><Relationship Id="rId103" Type="http://schemas.openxmlformats.org/officeDocument/2006/relationships/hyperlink" Target="https://universitycollege.illinoisstate.edu/advising/" TargetMode="External"/><Relationship Id="rId108" Type="http://schemas.openxmlformats.org/officeDocument/2006/relationships/hyperlink" Target="http://childcarecenter.illinoisstate.edu/about/" TargetMode="External"/><Relationship Id="rId124" Type="http://schemas.openxmlformats.org/officeDocument/2006/relationships/hyperlink" Target="https://deanofstudents.illinoisstate.edu/conduct/resolution/" TargetMode="External"/><Relationship Id="rId129" Type="http://schemas.openxmlformats.org/officeDocument/2006/relationships/hyperlink" Target="https://deanofstudents.illinoisstate.edu/conduct/" TargetMode="External"/><Relationship Id="rId54" Type="http://schemas.openxmlformats.org/officeDocument/2006/relationships/hyperlink" Target="mailto:Graduation@IllinoisState.edu" TargetMode="External"/><Relationship Id="rId70" Type="http://schemas.openxmlformats.org/officeDocument/2006/relationships/hyperlink" Target="https://deanofstudents.illinoisstate.edu/conduct/code/" TargetMode="External"/><Relationship Id="rId75" Type="http://schemas.openxmlformats.org/officeDocument/2006/relationships/hyperlink" Target="https://registrar.illinoisstate.edu/downloads/Request%20for%20Change%20Instructions.pdf" TargetMode="External"/><Relationship Id="rId91" Type="http://schemas.openxmlformats.org/officeDocument/2006/relationships/hyperlink" Target="https://socialwork.illinoisstate.edu/student-life/" TargetMode="External"/><Relationship Id="rId96" Type="http://schemas.openxmlformats.org/officeDocument/2006/relationships/hyperlink" Target="https://help.illinoisstate.edu/technology/support-topics/communication-and-collaboration-tools/microsoft-365/logging-in-to-microsoft-365-at-illinois-state-university" TargetMode="External"/><Relationship Id="rId140" Type="http://schemas.openxmlformats.org/officeDocument/2006/relationships/hyperlink" Target="https://policy.illinoisstate.edu/academic/4-1-20.shtml" TargetMode="External"/><Relationship Id="rId145" Type="http://schemas.openxmlformats.org/officeDocument/2006/relationships/hyperlink" Target="https://deanofstudents.illinoisstate.edu/conduct/" TargetMode="External"/><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hyperlink" Target="https://socialwork.illinoisstate.edu/downloads/academics/Child%20Family%20Practice%20Advanced%20Standing%20Two-Year%20Plan.pdf" TargetMode="External"/><Relationship Id="rId28" Type="http://schemas.openxmlformats.org/officeDocument/2006/relationships/hyperlink" Target="https://catalog.illinoisstate.edu/programs/SWKBSW/requirements-rPDWC" TargetMode="External"/><Relationship Id="rId49" Type="http://schemas.openxmlformats.org/officeDocument/2006/relationships/hyperlink" Target="https://registrar.illinoisstate.edu/registration/deadlines/" TargetMode="External"/><Relationship Id="rId114" Type="http://schemas.openxmlformats.org/officeDocument/2006/relationships/hyperlink" Target="http://parking.illinoisstate.edu/" TargetMode="External"/><Relationship Id="rId119" Type="http://schemas.openxmlformats.org/officeDocument/2006/relationships/hyperlink" Target="http://healthservices.illinoisstate.edu/" TargetMode="External"/><Relationship Id="rId44" Type="http://schemas.openxmlformats.org/officeDocument/2006/relationships/hyperlink" Target="https://socialwork.illinoisstate.edu/field-education/" TargetMode="External"/><Relationship Id="rId60" Type="http://schemas.openxmlformats.org/officeDocument/2006/relationships/hyperlink" Target="https://www.naswil.org/" TargetMode="External"/><Relationship Id="rId65" Type="http://schemas.openxmlformats.org/officeDocument/2006/relationships/hyperlink" Target="https://deanofstudents.illinoisstate.edu/conduct/code/" TargetMode="External"/><Relationship Id="rId81" Type="http://schemas.openxmlformats.org/officeDocument/2006/relationships/hyperlink" Target="https://studentaccess.illinoisstate.edu/faculty_staff/academic/" TargetMode="External"/><Relationship Id="rId86" Type="http://schemas.openxmlformats.org/officeDocument/2006/relationships/hyperlink" Target="mailto:mailto:EqualOpportunity@IllinoisState.edu?subject=Title%20IX%20assistance" TargetMode="External"/><Relationship Id="rId130" Type="http://schemas.openxmlformats.org/officeDocument/2006/relationships/hyperlink" Target="https://deanofstudents.illinoisstate.edu/downloads/Code%20of%20Student%20Conduct%20Effective%208.14.2020.pdf" TargetMode="External"/><Relationship Id="rId135" Type="http://schemas.openxmlformats.org/officeDocument/2006/relationships/hyperlink" Target="https://socialwork.illinoisstate.edu/field-education/bsw-manual/" TargetMode="External"/><Relationship Id="rId151" Type="http://schemas.openxmlformats.org/officeDocument/2006/relationships/hyperlink" Target="https://deanofstudents.illinoisstate.edu/conduct/" TargetMode="External"/><Relationship Id="rId156" Type="http://schemas.openxmlformats.org/officeDocument/2006/relationships/hyperlink" Target="https://equalopportunity.illinoisstate.edu/" TargetMode="External"/><Relationship Id="rId13" Type="http://schemas.openxmlformats.org/officeDocument/2006/relationships/hyperlink" Target="https://socialwork.illinoisstate.edu/about/governance/" TargetMode="External"/><Relationship Id="rId18" Type="http://schemas.openxmlformats.org/officeDocument/2006/relationships/hyperlink" Target="https://socialwork.illinoisstate.edu/alumni/" TargetMode="External"/><Relationship Id="rId39" Type="http://schemas.openxmlformats.org/officeDocument/2006/relationships/hyperlink" Target="https://socialwork.illinoisstate.edu/academics/scholarships/" TargetMode="External"/><Relationship Id="rId109" Type="http://schemas.openxmlformats.org/officeDocument/2006/relationships/hyperlink" Target="http://deanofstudents.illinoisstate.edu/" TargetMode="External"/><Relationship Id="rId34" Type="http://schemas.openxmlformats.org/officeDocument/2006/relationships/hyperlink" Target="https://maps.illinoisstate.edu/locations/vrooman-center/" TargetMode="External"/><Relationship Id="rId50" Type="http://schemas.openxmlformats.org/officeDocument/2006/relationships/hyperlink" Target="https://policy.illinoisstate.edu/students/2-1-14/" TargetMode="External"/><Relationship Id="rId55" Type="http://schemas.openxmlformats.org/officeDocument/2006/relationships/hyperlink" Target="mailto:Graduation@IllinoisState.edu" TargetMode="External"/><Relationship Id="rId76" Type="http://schemas.openxmlformats.org/officeDocument/2006/relationships/hyperlink" Target="https://studentaccounts.illinoisstate.edu/" TargetMode="External"/><Relationship Id="rId97" Type="http://schemas.openxmlformats.org/officeDocument/2006/relationships/hyperlink" Target="https://illinoisstate.edu/" TargetMode="External"/><Relationship Id="rId104" Type="http://schemas.openxmlformats.org/officeDocument/2006/relationships/hyperlink" Target="http://bonestudentcenter.illinoisstate.edu/" TargetMode="External"/><Relationship Id="rId120" Type="http://schemas.openxmlformats.org/officeDocument/2006/relationships/hyperlink" Target="http://generalcounsel.illinoisstate.edu/" TargetMode="External"/><Relationship Id="rId125" Type="http://schemas.openxmlformats.org/officeDocument/2006/relationships/hyperlink" Target="https://deanofstudents.illinoisstate.edu/conduct/code/" TargetMode="External"/><Relationship Id="rId141" Type="http://schemas.openxmlformats.org/officeDocument/2006/relationships/hyperlink" Target="https://provost.illinoisstate.edu/downloads/students/Final%20Course%20Grade%20Challenge%20Procedures_updated%20FA24.pdf" TargetMode="External"/><Relationship Id="rId146" Type="http://schemas.openxmlformats.org/officeDocument/2006/relationships/hyperlink" Target="https://deanofstudents.illinoisstate.edu/conduct/code/academic/" TargetMode="External"/><Relationship Id="rId7" Type="http://schemas.openxmlformats.org/officeDocument/2006/relationships/settings" Target="settings.xml"/><Relationship Id="rId71" Type="http://schemas.openxmlformats.org/officeDocument/2006/relationships/hyperlink" Target="https://socialwork.illinoisstate.edu/about/grievance-policy/" TargetMode="External"/><Relationship Id="rId92" Type="http://schemas.openxmlformats.org/officeDocument/2006/relationships/hyperlink" Target="https://www.socialworkers.org/" TargetMode="External"/><Relationship Id="rId2" Type="http://schemas.openxmlformats.org/officeDocument/2006/relationships/customXml" Target="../customXml/item2.xml"/><Relationship Id="rId29" Type="http://schemas.openxmlformats.org/officeDocument/2006/relationships/hyperlink" Target="https://catalog.illinoisstate.edu/programs/SWKBSW/sample-plans-of-study-hJhJO" TargetMode="External"/><Relationship Id="rId24" Type="http://schemas.openxmlformats.org/officeDocument/2006/relationships/hyperlink" Target="https://illinoisstate.edu/apply/graduate/" TargetMode="External"/><Relationship Id="rId40" Type="http://schemas.openxmlformats.org/officeDocument/2006/relationships/hyperlink" Target="https://illinoisstate.edu/admissions/scholarships/" TargetMode="External"/><Relationship Id="rId45" Type="http://schemas.openxmlformats.org/officeDocument/2006/relationships/hyperlink" Target="https://registrar.illinoisstate.edu/registration/" TargetMode="External"/><Relationship Id="rId66" Type="http://schemas.openxmlformats.org/officeDocument/2006/relationships/hyperlink" Target="https://deanofstudents.illinoisstate.edu/conduct/" TargetMode="External"/><Relationship Id="rId87" Type="http://schemas.openxmlformats.org/officeDocument/2006/relationships/hyperlink" Target="mailto:socialwork@illinoisstate.edu" TargetMode="External"/><Relationship Id="rId110" Type="http://schemas.openxmlformats.org/officeDocument/2006/relationships/hyperlink" Target="http://illinoisstate.edu/diversity/" TargetMode="External"/><Relationship Id="rId115" Type="http://schemas.openxmlformats.org/officeDocument/2006/relationships/hyperlink" Target="http://studentaccounts.illinoisstate.edu/" TargetMode="External"/><Relationship Id="rId131" Type="http://schemas.openxmlformats.org/officeDocument/2006/relationships/hyperlink" Target="https://studentaccess.illinoisstate.edu/" TargetMode="External"/><Relationship Id="rId136" Type="http://schemas.openxmlformats.org/officeDocument/2006/relationships/hyperlink" Target="https://socialwork.illinoisstate.edu/field-education/msw-manual/" TargetMode="External"/><Relationship Id="rId157" Type="http://schemas.openxmlformats.org/officeDocument/2006/relationships/hyperlink" Target="https://studentaffairs.illinoisstate.edu/who/diversity/icrt/" TargetMode="External"/><Relationship Id="rId61" Type="http://schemas.openxmlformats.org/officeDocument/2006/relationships/hyperlink" Target="https://policy.illinoisstate.edu/conduct/1-1-10/" TargetMode="External"/><Relationship Id="rId82" Type="http://schemas.openxmlformats.org/officeDocument/2006/relationships/hyperlink" Target="tel:3094385853" TargetMode="External"/><Relationship Id="rId152" Type="http://schemas.openxmlformats.org/officeDocument/2006/relationships/hyperlink" Target="mailto:SCCRHelp@ilstu.edu" TargetMode="External"/><Relationship Id="rId19" Type="http://schemas.openxmlformats.org/officeDocument/2006/relationships/hyperlink" Target="https://www.socialworkers.org/Membership" TargetMode="External"/><Relationship Id="rId14" Type="http://schemas.openxmlformats.org/officeDocument/2006/relationships/hyperlink" Target="https://socialwork.illinoisstate.edu/faculty-staff/" TargetMode="External"/><Relationship Id="rId30" Type="http://schemas.openxmlformats.org/officeDocument/2006/relationships/hyperlink" Target="https://catalog.illinoisstate.edu/university/requirements/illinois-state-general-education-program" TargetMode="External"/><Relationship Id="rId35" Type="http://schemas.openxmlformats.org/officeDocument/2006/relationships/hyperlink" Target="https://studentaccess.illinoisstate.edu" TargetMode="External"/><Relationship Id="rId56" Type="http://schemas.openxmlformats.org/officeDocument/2006/relationships/hyperlink" Target="https://socialwork.illinoisstate.edu/field-education/bsw-manual/" TargetMode="External"/><Relationship Id="rId77" Type="http://schemas.openxmlformats.org/officeDocument/2006/relationships/hyperlink" Target="tel:3094385643" TargetMode="External"/><Relationship Id="rId100" Type="http://schemas.openxmlformats.org/officeDocument/2006/relationships/hyperlink" Target="https://help.illinoisstate.edu/technology/support-topics/device-support/anti-virus-anti-malware-for-personal-devices" TargetMode="External"/><Relationship Id="rId105" Type="http://schemas.openxmlformats.org/officeDocument/2006/relationships/hyperlink" Target="https://help.illinoisstate.edu/technology/support-topics/canvas/canvas-student-resources" TargetMode="External"/><Relationship Id="rId126" Type="http://schemas.openxmlformats.org/officeDocument/2006/relationships/hyperlink" Target="https://studentaccess.illinoisstate.edu/" TargetMode="External"/><Relationship Id="rId147" Type="http://schemas.openxmlformats.org/officeDocument/2006/relationships/hyperlink" Target="https://policy.illinoisstate.edu/students/2-1-21.shtml" TargetMode="External"/><Relationship Id="rId8" Type="http://schemas.openxmlformats.org/officeDocument/2006/relationships/webSettings" Target="webSettings.xml"/><Relationship Id="rId51" Type="http://schemas.openxmlformats.org/officeDocument/2006/relationships/hyperlink" Target="https://registrar.illinoisstate.edu/about/" TargetMode="External"/><Relationship Id="rId72" Type="http://schemas.openxmlformats.org/officeDocument/2006/relationships/hyperlink" Target="https://registrar.illinoisstate.edu/registration/university-withdraw/" TargetMode="External"/><Relationship Id="rId93" Type="http://schemas.openxmlformats.org/officeDocument/2006/relationships/hyperlink" Target="https://deanofstudents.illinoisstate.edu/involvement/organizations/" TargetMode="External"/><Relationship Id="rId98" Type="http://schemas.openxmlformats.org/officeDocument/2006/relationships/hyperlink" Target="https://account.illinoisstate.edu/selfservice/activation/login" TargetMode="External"/><Relationship Id="rId121" Type="http://schemas.openxmlformats.org/officeDocument/2006/relationships/hyperlink" Target="https://illinoisstate.edu/complaint-resolution/" TargetMode="External"/><Relationship Id="rId142" Type="http://schemas.openxmlformats.org/officeDocument/2006/relationships/hyperlink" Target="https://forms.illinoisstate.edu/forms/final_course_grade_challenge_initial_appeal?sso=6a85d458c3e3a" TargetMode="External"/><Relationship Id="rId3" Type="http://schemas.openxmlformats.org/officeDocument/2006/relationships/customXml" Target="../customXml/item3.xml"/><Relationship Id="rId25" Type="http://schemas.openxmlformats.org/officeDocument/2006/relationships/hyperlink" Target="https://socialwork.illinoisstate.edu/downloads/academics/School%20Social%20Work%20Advanced%20Standing%20One%20Year%20Plan.pdf" TargetMode="External"/><Relationship Id="rId46" Type="http://schemas.openxmlformats.org/officeDocument/2006/relationships/hyperlink" Target="https://registrar.illinoisstate.edu/registration/" TargetMode="External"/><Relationship Id="rId67" Type="http://schemas.openxmlformats.org/officeDocument/2006/relationships/hyperlink" Target="https://www.socialworkers.org/About/Ethics/Code-of-Ethics/Code-of-Ethics-English" TargetMode="External"/><Relationship Id="rId116" Type="http://schemas.openxmlformats.org/officeDocument/2006/relationships/hyperlink" Target="https://studentaccess.illinoisstate.edu/" TargetMode="External"/><Relationship Id="rId137" Type="http://schemas.openxmlformats.org/officeDocument/2006/relationships/hyperlink" Target="https://cas.illinoisstate.edu/faculty-staff/deans-office/" TargetMode="External"/><Relationship Id="rId158" Type="http://schemas.openxmlformats.org/officeDocument/2006/relationships/footer" Target="footer1.xml"/><Relationship Id="rId20" Type="http://schemas.openxmlformats.org/officeDocument/2006/relationships/hyperlink" Target="https://childwelfare.illinoisstate.edu/child-welfare-certification/" TargetMode="External"/><Relationship Id="rId41" Type="http://schemas.openxmlformats.org/officeDocument/2006/relationships/hyperlink" Target="https://scholarshipfinder.illinoisstate.edu/" TargetMode="External"/><Relationship Id="rId62" Type="http://schemas.openxmlformats.org/officeDocument/2006/relationships/hyperlink" Target="https://catalog.illinoisstate.edu/" TargetMode="External"/><Relationship Id="rId83" Type="http://schemas.openxmlformats.org/officeDocument/2006/relationships/hyperlink" Target="tel:3093197682" TargetMode="External"/><Relationship Id="rId88" Type="http://schemas.openxmlformats.org/officeDocument/2006/relationships/hyperlink" Target="https://policy.illinoisstate.edu/conduct/1-1-10/" TargetMode="External"/><Relationship Id="rId111" Type="http://schemas.openxmlformats.org/officeDocument/2006/relationships/hyperlink" Target="http://financialaid.illinoisstate.edu/" TargetMode="External"/><Relationship Id="rId132" Type="http://schemas.openxmlformats.org/officeDocument/2006/relationships/hyperlink" Target="https://equalopportunity.illinoisstate.edu/" TargetMode="External"/><Relationship Id="rId153" Type="http://schemas.openxmlformats.org/officeDocument/2006/relationships/hyperlink" Target="https://deanofstudents.illinoisstate.edu/conduct/resolution/" TargetMode="External"/><Relationship Id="rId15" Type="http://schemas.openxmlformats.org/officeDocument/2006/relationships/hyperlink" Target="https://catalog.illinoisstate.edu/" TargetMode="External"/><Relationship Id="rId36" Type="http://schemas.openxmlformats.org/officeDocument/2006/relationships/hyperlink" Target="https://counseling.illinoisstate.edu/" TargetMode="External"/><Relationship Id="rId57" Type="http://schemas.openxmlformats.org/officeDocument/2006/relationships/hyperlink" Target="https://deanofstudents.illinoisstate.edu/contact/absence/" TargetMode="External"/><Relationship Id="rId106" Type="http://schemas.openxmlformats.org/officeDocument/2006/relationships/hyperlink" Target="http://campusrecreation.illinoisstate.edu/" TargetMode="External"/><Relationship Id="rId127" Type="http://schemas.openxmlformats.org/officeDocument/2006/relationships/hyperlink" Target="https://equalopportunity.illinoisstate.edu/" TargetMode="External"/><Relationship Id="rId10" Type="http://schemas.openxmlformats.org/officeDocument/2006/relationships/endnotes" Target="endnotes.xml"/><Relationship Id="rId31" Type="http://schemas.openxmlformats.org/officeDocument/2006/relationships/hyperlink" Target="https://www.socialworkers.org/About/Ethics/Code-of-Ethics/Code-of-Ethics-English" TargetMode="External"/><Relationship Id="rId52" Type="http://schemas.openxmlformats.org/officeDocument/2006/relationships/hyperlink" Target="mailto:TransferRegistrar@IllinoisState.edu" TargetMode="External"/><Relationship Id="rId73" Type="http://schemas.openxmlformats.org/officeDocument/2006/relationships/hyperlink" Target="mailto:Registrar@IllinoisState.edu" TargetMode="External"/><Relationship Id="rId78" Type="http://schemas.openxmlformats.org/officeDocument/2006/relationships/hyperlink" Target="https://studentaccounts.illinoisstate.edu/withdrawal/" TargetMode="External"/><Relationship Id="rId94" Type="http://schemas.openxmlformats.org/officeDocument/2006/relationships/hyperlink" Target="https://socialwork.illinoisstate.edu/field-education/undergraduate-field-placement/" TargetMode="External"/><Relationship Id="rId99" Type="http://schemas.openxmlformats.org/officeDocument/2006/relationships/hyperlink" Target="https://help.illinoisstate.edu/technology/support-topics/communication-and-collaboration-tools/microsoft-365/logging-in-to-microsoft-365-at-illinois-state-university" TargetMode="External"/><Relationship Id="rId101" Type="http://schemas.openxmlformats.org/officeDocument/2006/relationships/hyperlink" Target="http://registrar.illinoisstate.edu/" TargetMode="External"/><Relationship Id="rId122" Type="http://schemas.openxmlformats.org/officeDocument/2006/relationships/hyperlink" Target="https://deanofstudents.illinoisstate.edu/conduct/" TargetMode="External"/><Relationship Id="rId143" Type="http://schemas.openxmlformats.org/officeDocument/2006/relationships/hyperlink" Target="https://socialwork.illinoisstate.edu/field-education/bsw-manual/" TargetMode="External"/><Relationship Id="rId148" Type="http://schemas.openxmlformats.org/officeDocument/2006/relationships/hyperlink" Target="https://universitycollege.illinoisstate.edu/help/probation/" TargetMode="External"/><Relationship Id="rId4" Type="http://schemas.openxmlformats.org/officeDocument/2006/relationships/customXml" Target="../customXml/item4.xml"/><Relationship Id="rId9" Type="http://schemas.openxmlformats.org/officeDocument/2006/relationships/footnotes" Target="footnotes.xml"/><Relationship Id="rId26" Type="http://schemas.openxmlformats.org/officeDocument/2006/relationships/hyperlink" Target="https://socialwork.illinoisstate.edu/downloads/School%20Social%20Work%20Advanced%20Standing%20Two%20Year%20Plan.pdf" TargetMode="External"/><Relationship Id="rId47" Type="http://schemas.openxmlformats.org/officeDocument/2006/relationships/hyperlink" Target="https://www.youtube.com/watch?v=08U9eldZGHI" TargetMode="External"/><Relationship Id="rId68" Type="http://schemas.openxmlformats.org/officeDocument/2006/relationships/hyperlink" Target="https://socialwork.illinoisstate.edu/about/grievance-policy/" TargetMode="External"/><Relationship Id="rId89" Type="http://schemas.openxmlformats.org/officeDocument/2006/relationships/hyperlink" Target="https://redbirdlife.illinoisstate.edu/organization/socialworkclub" TargetMode="External"/><Relationship Id="rId112" Type="http://schemas.openxmlformats.org/officeDocument/2006/relationships/hyperlink" Target="http://library.illinoisstate.edu/" TargetMode="External"/><Relationship Id="rId133" Type="http://schemas.openxmlformats.org/officeDocument/2006/relationships/hyperlink" Target="http://studentaffairs.illinoisstate.edu/who/diversity/icrt/" TargetMode="External"/><Relationship Id="rId154" Type="http://schemas.openxmlformats.org/officeDocument/2006/relationships/hyperlink" Target="https://deanofstudents.illinoisstate.edu/conduct/code/" TargetMode="External"/><Relationship Id="rId16" Type="http://schemas.openxmlformats.org/officeDocument/2006/relationships/hyperlink" Target="https://socialwork.illinoisstate.edu/field-education/bsw-manual/" TargetMode="External"/><Relationship Id="rId37" Type="http://schemas.openxmlformats.org/officeDocument/2006/relationships/hyperlink" Target="https://deanofstudents.illinoisstate.edu/" TargetMode="External"/><Relationship Id="rId58" Type="http://schemas.openxmlformats.org/officeDocument/2006/relationships/hyperlink" Target="https://maps.illinoisstate.edu/locations/student-services/" TargetMode="External"/><Relationship Id="rId79" Type="http://schemas.openxmlformats.org/officeDocument/2006/relationships/hyperlink" Target="https://deanofstudents.illinoisstate.edu/contact/" TargetMode="External"/><Relationship Id="rId102" Type="http://schemas.openxmlformats.org/officeDocument/2006/relationships/hyperlink" Target="http://admissions.illinoisstate.edu/?utm_source=admissions.illinoisstate.edu&amp;utm_medium=iguide&amp;utm_campaign=iguide+usage" TargetMode="External"/><Relationship Id="rId123" Type="http://schemas.openxmlformats.org/officeDocument/2006/relationships/hyperlink" Target="mailto:SCCRHelp@ilstu.edu" TargetMode="External"/><Relationship Id="rId144" Type="http://schemas.openxmlformats.org/officeDocument/2006/relationships/hyperlink" Target="https://socialwork.illinoisstate.edu/field-education/msw-manual/" TargetMode="External"/><Relationship Id="rId90" Type="http://schemas.openxmlformats.org/officeDocument/2006/relationships/hyperlink" Target="https://deanofstudents.illinoisstate.edu/involvement/organizations/" TargetMode="External"/><Relationship Id="rId27" Type="http://schemas.openxmlformats.org/officeDocument/2006/relationships/hyperlink" Target="https://catalog.illinoisstate.edu/university/requirements/general-education" TargetMode="External"/><Relationship Id="rId48" Type="http://schemas.openxmlformats.org/officeDocument/2006/relationships/hyperlink" Target="https://www.youtube.com/watch?v=0u5SU4P7Wyg" TargetMode="External"/><Relationship Id="rId69" Type="http://schemas.openxmlformats.org/officeDocument/2006/relationships/hyperlink" Target="https://socialwork.illinoisstate.edu/about/grievance-policy/" TargetMode="External"/><Relationship Id="rId113" Type="http://schemas.openxmlformats.org/officeDocument/2006/relationships/hyperlink" Target="https://multiculturalcenter.illinoisstate.edu/" TargetMode="External"/><Relationship Id="rId134" Type="http://schemas.openxmlformats.org/officeDocument/2006/relationships/hyperlink" Target="https://equalopportunity.illinoisstate.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0597AB1D4451D4DBAA503DF895BA324" ma:contentTypeVersion="12" ma:contentTypeDescription="Create a new document." ma:contentTypeScope="" ma:versionID="9a3f8635fdd817038bf1f29939279845">
  <xsd:schema xmlns:xsd="http://www.w3.org/2001/XMLSchema" xmlns:xs="http://www.w3.org/2001/XMLSchema" xmlns:p="http://schemas.microsoft.com/office/2006/metadata/properties" xmlns:ns3="3558c560-a079-4874-b469-a01f75666c7c" xmlns:ns4="62cf0b17-cd81-4c36-90a8-ec13b5efad8d" targetNamespace="http://schemas.microsoft.com/office/2006/metadata/properties" ma:root="true" ma:fieldsID="866421d01eb3af2add7fe9973a236e04" ns3:_="" ns4:_="">
    <xsd:import namespace="3558c560-a079-4874-b469-a01f75666c7c"/>
    <xsd:import namespace="62cf0b17-cd81-4c36-90a8-ec13b5efad8d"/>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_activity" minOccurs="0"/>
                <xsd:element ref="ns4:SharedWithUsers" minOccurs="0"/>
                <xsd:element ref="ns4:SharedWithDetails" minOccurs="0"/>
                <xsd:element ref="ns4:SharingHintHash"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58c560-a079-4874-b469-a01f75666c7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_activity" ma:index="15" nillable="true" ma:displayName="_activity" ma:hidden="true" ma:internalName="_activity">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2cf0b17-cd81-4c36-90a8-ec13b5efad8d"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3558c560-a079-4874-b469-a01f75666c7c" xsi:nil="true"/>
  </documentManagement>
</p:properties>
</file>

<file path=customXml/item4.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097FE91D-A455-4B2B-A880-EDF353688A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58c560-a079-4874-b469-a01f75666c7c"/>
    <ds:schemaRef ds:uri="62cf0b17-cd81-4c36-90a8-ec13b5efad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130C499-7BCF-43BF-AEA2-D91DBFAA7768}">
  <ds:schemaRefs>
    <ds:schemaRef ds:uri="http://schemas.microsoft.com/sharepoint/v3/contenttype/forms"/>
  </ds:schemaRefs>
</ds:datastoreItem>
</file>

<file path=customXml/itemProps3.xml><?xml version="1.0" encoding="utf-8"?>
<ds:datastoreItem xmlns:ds="http://schemas.openxmlformats.org/officeDocument/2006/customXml" ds:itemID="{332CE20B-7178-48A5-B943-451CDE9E93D0}">
  <ds:schemaRefs>
    <ds:schemaRef ds:uri="http://schemas.microsoft.com/office/2006/metadata/properties"/>
    <ds:schemaRef ds:uri="http://schemas.microsoft.com/office/infopath/2007/PartnerControls"/>
    <ds:schemaRef ds:uri="3558c560-a079-4874-b469-a01f75666c7c"/>
  </ds:schemaRefs>
</ds:datastoreItem>
</file>

<file path=customXml/itemProps4.xml><?xml version="1.0" encoding="utf-8"?>
<ds:datastoreItem xmlns:ds="http://schemas.openxmlformats.org/officeDocument/2006/customXml" ds:itemID="{C118D689-5D31-411F-A702-08642F183B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6257</TotalTime>
  <Pages>51</Pages>
  <Words>17945</Words>
  <Characters>102289</Characters>
  <Application>Microsoft Office Word</Application>
  <DocSecurity>0</DocSecurity>
  <Lines>852</Lines>
  <Paragraphs>239</Paragraphs>
  <ScaleCrop>false</ScaleCrop>
  <HeadingPairs>
    <vt:vector size="2" baseType="variant">
      <vt:variant>
        <vt:lpstr>Title</vt:lpstr>
      </vt:variant>
      <vt:variant>
        <vt:i4>1</vt:i4>
      </vt:variant>
    </vt:vector>
  </HeadingPairs>
  <TitlesOfParts>
    <vt:vector size="1" baseType="lpstr">
      <vt:lpstr>BSW Student Handbook</vt:lpstr>
    </vt:vector>
  </TitlesOfParts>
  <Company>ISU</Company>
  <LinksUpToDate>false</LinksUpToDate>
  <CharactersWithSpaces>119995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BSW Student Handbook</dc:title>
  <dc:subject/>
  <dc:creator>TWingfield</dc:creator>
  <cp:keywords/>
  <cp:lastModifiedBy>Hernbrott, Lisa</cp:lastModifiedBy>
  <cp:revision>14</cp:revision>
  <cp:lastPrinted>2026-08-17T20:09:00Z</cp:lastPrinted>
  <dcterms:created xsi:type="dcterms:W3CDTF">2026-08-10T21:29:00Z</dcterms:created>
  <dcterms:modified xsi:type="dcterms:W3CDTF">2026-08-28T15:23:00Z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0x010100E0597AB1D4451D4DBAA503DF895BA324</vt:lpwstr>
  </property>
  <property fmtid="{D5CDD505-2E9C-101B-9397-08002B2CF9AE}" pid="3" name="GrammarlyDocumentId">
    <vt:lpwstr>70aa5e1b-a0f8-4b93-b61a-6424421bde17</vt:lpwstr>
  </property>
</Properties>
</file>